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7815D4" w14:textId="77777777" w:rsidR="004F3A80" w:rsidRPr="0075394F" w:rsidRDefault="00B241C8" w:rsidP="00DF6735">
      <w:pPr>
        <w:pStyle w:val="InstructionalTextMainTitle"/>
        <w:rPr>
          <w:rFonts w:ascii="Arial" w:hAnsi="Arial" w:cs="Arial"/>
          <w:b/>
          <w:i w:val="0"/>
          <w:color w:val="auto"/>
          <w:sz w:val="28"/>
          <w:szCs w:val="28"/>
        </w:rPr>
      </w:pPr>
      <w:bookmarkStart w:id="0" w:name="_Toc205632711"/>
      <w:r w:rsidRPr="0075394F">
        <w:rPr>
          <w:rFonts w:ascii="Arial" w:hAnsi="Arial" w:cs="Arial"/>
          <w:b/>
          <w:i w:val="0"/>
          <w:color w:val="auto"/>
          <w:sz w:val="28"/>
          <w:szCs w:val="28"/>
        </w:rPr>
        <w:t>Computerized Patient Record System (CPRS) v32</w:t>
      </w:r>
    </w:p>
    <w:p w14:paraId="1189B3F3" w14:textId="77777777" w:rsidR="00C52597" w:rsidRPr="00DC6661" w:rsidRDefault="00C52597" w:rsidP="00C52597">
      <w:pPr>
        <w:pStyle w:val="Title2"/>
      </w:pPr>
      <w:r w:rsidRPr="00DC6661">
        <w:t>Test Scripts/Cases</w:t>
      </w:r>
    </w:p>
    <w:p w14:paraId="67976416" w14:textId="77777777" w:rsidR="004F3A80" w:rsidRPr="0075394F" w:rsidRDefault="004F3A80" w:rsidP="004F3A80">
      <w:pPr>
        <w:pStyle w:val="Title2"/>
      </w:pPr>
    </w:p>
    <w:p w14:paraId="35E7921C" w14:textId="77777777" w:rsidR="004F3A80" w:rsidRPr="0075394F" w:rsidRDefault="00B859DB" w:rsidP="004F3A80">
      <w:pPr>
        <w:pStyle w:val="CoverTitleInstructions"/>
        <w:rPr>
          <w:rFonts w:ascii="Arial" w:hAnsi="Arial" w:cs="Arial"/>
          <w:color w:val="auto"/>
        </w:rPr>
      </w:pPr>
      <w:r w:rsidRPr="0075394F">
        <w:rPr>
          <w:rFonts w:ascii="Arial" w:hAnsi="Arial" w:cs="Arial"/>
          <w:noProof/>
          <w:color w:val="auto"/>
        </w:rPr>
        <w:drawing>
          <wp:inline distT="0" distB="0" distL="0" distR="0" wp14:anchorId="02D53A85" wp14:editId="4932C0E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FDD0827" w14:textId="77777777" w:rsidR="004F3A80" w:rsidRPr="0075394F" w:rsidRDefault="004F3A80" w:rsidP="004F3A80">
      <w:pPr>
        <w:pStyle w:val="CoverTitleInstructions"/>
        <w:rPr>
          <w:rFonts w:ascii="Arial" w:hAnsi="Arial" w:cs="Arial"/>
          <w:color w:val="auto"/>
        </w:rPr>
      </w:pPr>
    </w:p>
    <w:p w14:paraId="2D8E7AB0" w14:textId="77777777" w:rsidR="00D71230" w:rsidRPr="0075394F" w:rsidRDefault="00D71230" w:rsidP="00D71230">
      <w:pPr>
        <w:pStyle w:val="Title"/>
      </w:pPr>
      <w:r w:rsidRPr="0075394F">
        <w:t>Department of Veterans Affairs</w:t>
      </w:r>
    </w:p>
    <w:p w14:paraId="4E058675" w14:textId="0E81E785" w:rsidR="004F3A80" w:rsidRDefault="004B4D26" w:rsidP="00DF6735">
      <w:pPr>
        <w:pStyle w:val="InstructionalTextTitle2"/>
        <w:rPr>
          <w:rFonts w:ascii="Arial" w:hAnsi="Arial" w:cs="Arial"/>
          <w:b/>
          <w:i w:val="0"/>
          <w:color w:val="auto"/>
          <w:sz w:val="28"/>
          <w:szCs w:val="28"/>
        </w:rPr>
      </w:pPr>
      <w:r>
        <w:rPr>
          <w:rFonts w:ascii="Arial" w:hAnsi="Arial" w:cs="Arial"/>
          <w:b/>
          <w:i w:val="0"/>
          <w:color w:val="auto"/>
          <w:sz w:val="28"/>
          <w:szCs w:val="28"/>
        </w:rPr>
        <w:t>October</w:t>
      </w:r>
      <w:r w:rsidR="00140149">
        <w:rPr>
          <w:rFonts w:ascii="Arial" w:hAnsi="Arial" w:cs="Arial"/>
          <w:b/>
          <w:i w:val="0"/>
          <w:color w:val="auto"/>
          <w:sz w:val="28"/>
          <w:szCs w:val="28"/>
        </w:rPr>
        <w:t xml:space="preserve"> </w:t>
      </w:r>
      <w:r w:rsidR="00ED17D1">
        <w:rPr>
          <w:rFonts w:ascii="Arial" w:hAnsi="Arial" w:cs="Arial"/>
          <w:b/>
          <w:i w:val="0"/>
          <w:color w:val="auto"/>
          <w:sz w:val="28"/>
          <w:szCs w:val="28"/>
        </w:rPr>
        <w:t>2017</w:t>
      </w:r>
    </w:p>
    <w:p w14:paraId="45040C26" w14:textId="7349CFD8" w:rsidR="00F7216E" w:rsidRPr="0075394F" w:rsidRDefault="00EC73CB" w:rsidP="00F7216E">
      <w:pPr>
        <w:pStyle w:val="Title2"/>
      </w:pPr>
      <w:r>
        <w:t>Version 1.</w:t>
      </w:r>
      <w:r w:rsidR="003F092A">
        <w:t>3</w:t>
      </w:r>
      <w:r w:rsidR="004B4D26">
        <w:t>7</w:t>
      </w:r>
    </w:p>
    <w:p w14:paraId="4752D8E2" w14:textId="77777777" w:rsidR="004F3A80" w:rsidRPr="0075394F" w:rsidRDefault="004F3A80" w:rsidP="004F3A80">
      <w:pPr>
        <w:pStyle w:val="Title2"/>
      </w:pPr>
    </w:p>
    <w:p w14:paraId="50573017" w14:textId="77777777" w:rsidR="004F3A80" w:rsidRPr="0075394F" w:rsidRDefault="004F3A80" w:rsidP="004F3A80">
      <w:pPr>
        <w:pStyle w:val="Title2"/>
      </w:pPr>
    </w:p>
    <w:p w14:paraId="3BDCC1F7" w14:textId="77777777" w:rsidR="00F53079" w:rsidRPr="0075394F" w:rsidRDefault="00F53079">
      <w:pPr>
        <w:rPr>
          <w:rFonts w:ascii="Arial" w:hAnsi="Arial" w:cs="Arial"/>
          <w:b/>
          <w:bCs/>
          <w:sz w:val="28"/>
          <w:szCs w:val="32"/>
        </w:rPr>
      </w:pPr>
      <w:r w:rsidRPr="0075394F">
        <w:rPr>
          <w:rFonts w:ascii="Arial" w:hAnsi="Arial" w:cs="Arial"/>
        </w:rPr>
        <w:br w:type="page"/>
      </w:r>
    </w:p>
    <w:p w14:paraId="1F09F1E1" w14:textId="77777777" w:rsidR="004F3A80" w:rsidRPr="0075394F" w:rsidRDefault="004F3A80" w:rsidP="004F3A80">
      <w:pPr>
        <w:pStyle w:val="Title2"/>
      </w:pPr>
      <w:r w:rsidRPr="0075394F">
        <w:lastRenderedPageBreak/>
        <w:t>Revision History</w:t>
      </w:r>
    </w:p>
    <w:p w14:paraId="5B9113B6" w14:textId="0B6EA203" w:rsidR="00065F74" w:rsidRPr="0075394F" w:rsidRDefault="00065F74" w:rsidP="00065F74">
      <w:pPr>
        <w:pStyle w:val="BodyText"/>
        <w:rPr>
          <w:rFonts w:cs="Arial"/>
        </w:rPr>
      </w:pPr>
      <w:r w:rsidRPr="0075394F">
        <w:rPr>
          <w:rFonts w:cs="Arial"/>
        </w:rPr>
        <w:t xml:space="preserve">Note: The revision history cycle begins once changes or enhancements are requested after the </w:t>
      </w:r>
      <w:r w:rsidR="00B07742" w:rsidRPr="0075394F">
        <w:rPr>
          <w:rFonts w:cs="Arial"/>
        </w:rPr>
        <w:t>Test Plan</w:t>
      </w:r>
      <w:r w:rsidRPr="0075394F">
        <w:rPr>
          <w:rFonts w:cs="Arial"/>
        </w:rPr>
        <w:t xml:space="preserve"> has been baselined.</w:t>
      </w:r>
    </w:p>
    <w:tbl>
      <w:tblPr>
        <w:tblStyle w:val="TableGrid"/>
        <w:tblW w:w="9529" w:type="dxa"/>
        <w:tblLayout w:type="fixed"/>
        <w:tblLook w:val="0020" w:firstRow="1" w:lastRow="0" w:firstColumn="0" w:lastColumn="0" w:noHBand="0" w:noVBand="0"/>
        <w:tblCaption w:val="Date"/>
      </w:tblPr>
      <w:tblGrid>
        <w:gridCol w:w="1728"/>
        <w:gridCol w:w="1080"/>
        <w:gridCol w:w="2532"/>
        <w:gridCol w:w="4189"/>
      </w:tblGrid>
      <w:tr w:rsidR="0075394F" w:rsidRPr="0075394F" w14:paraId="0FD60E97" w14:textId="77777777" w:rsidTr="00921AAB">
        <w:trPr>
          <w:tblHeader/>
        </w:trPr>
        <w:tc>
          <w:tcPr>
            <w:tcW w:w="1728" w:type="dxa"/>
          </w:tcPr>
          <w:p w14:paraId="67AE1830" w14:textId="77777777" w:rsidR="004F3A80" w:rsidRPr="0075394F" w:rsidRDefault="004F3A80" w:rsidP="0004636C">
            <w:pPr>
              <w:pStyle w:val="TableHeading"/>
            </w:pPr>
            <w:bookmarkStart w:id="1" w:name="ColumnTitle_01"/>
            <w:bookmarkEnd w:id="1"/>
            <w:r w:rsidRPr="0075394F">
              <w:t>Date</w:t>
            </w:r>
          </w:p>
        </w:tc>
        <w:tc>
          <w:tcPr>
            <w:tcW w:w="1080" w:type="dxa"/>
          </w:tcPr>
          <w:p w14:paraId="1CE2D8EF" w14:textId="77777777" w:rsidR="004F3A80" w:rsidRPr="0075394F" w:rsidRDefault="004F3A80" w:rsidP="0004636C">
            <w:pPr>
              <w:pStyle w:val="TableHeading"/>
            </w:pPr>
            <w:r w:rsidRPr="0075394F">
              <w:t>Version</w:t>
            </w:r>
          </w:p>
        </w:tc>
        <w:tc>
          <w:tcPr>
            <w:tcW w:w="2532" w:type="dxa"/>
          </w:tcPr>
          <w:p w14:paraId="45A90717" w14:textId="77777777" w:rsidR="004F3A80" w:rsidRPr="0075394F" w:rsidRDefault="004F3A80" w:rsidP="0004636C">
            <w:pPr>
              <w:pStyle w:val="TableHeading"/>
            </w:pPr>
            <w:r w:rsidRPr="0075394F">
              <w:t>Description</w:t>
            </w:r>
          </w:p>
        </w:tc>
        <w:tc>
          <w:tcPr>
            <w:tcW w:w="4189" w:type="dxa"/>
          </w:tcPr>
          <w:p w14:paraId="0081D507" w14:textId="77777777" w:rsidR="004F3A80" w:rsidRPr="0075394F" w:rsidRDefault="004F3A80" w:rsidP="0004636C">
            <w:pPr>
              <w:pStyle w:val="TableHeading"/>
            </w:pPr>
            <w:r w:rsidRPr="0075394F">
              <w:t>Author</w:t>
            </w:r>
          </w:p>
        </w:tc>
      </w:tr>
      <w:tr w:rsidR="00584DC4" w14:paraId="5F122ACC" w14:textId="77777777" w:rsidTr="00921AAB">
        <w:tc>
          <w:tcPr>
            <w:tcW w:w="1728" w:type="dxa"/>
          </w:tcPr>
          <w:p w14:paraId="32E0994F" w14:textId="5700B2BE" w:rsidR="00584DC4" w:rsidRDefault="00584DC4" w:rsidP="00413E89">
            <w:pPr>
              <w:pStyle w:val="TableText"/>
              <w:rPr>
                <w:szCs w:val="22"/>
              </w:rPr>
            </w:pPr>
            <w:r>
              <w:rPr>
                <w:szCs w:val="22"/>
              </w:rPr>
              <w:t>8/29</w:t>
            </w:r>
          </w:p>
        </w:tc>
        <w:tc>
          <w:tcPr>
            <w:tcW w:w="1080" w:type="dxa"/>
          </w:tcPr>
          <w:p w14:paraId="6D6640F7" w14:textId="50D60CAC" w:rsidR="00584DC4" w:rsidRDefault="00584DC4" w:rsidP="00BC4A1C">
            <w:pPr>
              <w:pStyle w:val="TableText"/>
              <w:rPr>
                <w:szCs w:val="22"/>
              </w:rPr>
            </w:pPr>
            <w:r>
              <w:rPr>
                <w:szCs w:val="22"/>
              </w:rPr>
              <w:t>1.35</w:t>
            </w:r>
          </w:p>
        </w:tc>
        <w:tc>
          <w:tcPr>
            <w:tcW w:w="2532" w:type="dxa"/>
          </w:tcPr>
          <w:p w14:paraId="06D738B3" w14:textId="3EB100AB" w:rsidR="00584DC4" w:rsidRDefault="00584DC4" w:rsidP="00261DB9">
            <w:pPr>
              <w:pStyle w:val="TableText"/>
              <w:rPr>
                <w:szCs w:val="22"/>
              </w:rPr>
            </w:pPr>
            <w:r>
              <w:rPr>
                <w:szCs w:val="22"/>
              </w:rPr>
              <w:t>Monthly Update</w:t>
            </w:r>
          </w:p>
        </w:tc>
        <w:tc>
          <w:tcPr>
            <w:tcW w:w="4189" w:type="dxa"/>
          </w:tcPr>
          <w:p w14:paraId="09A6CCF9" w14:textId="27738653" w:rsidR="00584DC4" w:rsidRDefault="00584DC4" w:rsidP="00683EBB">
            <w:pPr>
              <w:pStyle w:val="TableText"/>
              <w:rPr>
                <w:szCs w:val="22"/>
              </w:rPr>
            </w:pPr>
            <w:r>
              <w:rPr>
                <w:szCs w:val="22"/>
              </w:rPr>
              <w:t>Brian Watt</w:t>
            </w:r>
          </w:p>
        </w:tc>
      </w:tr>
      <w:tr w:rsidR="003F092A" w14:paraId="51EC11DD" w14:textId="77777777" w:rsidTr="00921AAB">
        <w:tc>
          <w:tcPr>
            <w:tcW w:w="1728" w:type="dxa"/>
          </w:tcPr>
          <w:p w14:paraId="6BB462BE" w14:textId="575CD294" w:rsidR="003F092A" w:rsidRDefault="003F092A" w:rsidP="00413E89">
            <w:pPr>
              <w:pStyle w:val="TableText"/>
              <w:rPr>
                <w:szCs w:val="22"/>
              </w:rPr>
            </w:pPr>
            <w:r>
              <w:rPr>
                <w:szCs w:val="22"/>
              </w:rPr>
              <w:t>7/31/2017</w:t>
            </w:r>
          </w:p>
        </w:tc>
        <w:tc>
          <w:tcPr>
            <w:tcW w:w="1080" w:type="dxa"/>
          </w:tcPr>
          <w:p w14:paraId="023CF1A9" w14:textId="1F076863" w:rsidR="003F092A" w:rsidRDefault="003F092A" w:rsidP="00BC4A1C">
            <w:pPr>
              <w:pStyle w:val="TableText"/>
              <w:rPr>
                <w:szCs w:val="22"/>
              </w:rPr>
            </w:pPr>
            <w:r>
              <w:rPr>
                <w:szCs w:val="22"/>
              </w:rPr>
              <w:t>1.34</w:t>
            </w:r>
          </w:p>
        </w:tc>
        <w:tc>
          <w:tcPr>
            <w:tcW w:w="2532" w:type="dxa"/>
          </w:tcPr>
          <w:p w14:paraId="770FA3C1" w14:textId="7A3C51AA" w:rsidR="003F092A" w:rsidRDefault="003F092A" w:rsidP="00261DB9">
            <w:pPr>
              <w:pStyle w:val="TableText"/>
              <w:rPr>
                <w:szCs w:val="22"/>
              </w:rPr>
            </w:pPr>
            <w:r>
              <w:rPr>
                <w:szCs w:val="22"/>
              </w:rPr>
              <w:t>Monthly Updates</w:t>
            </w:r>
          </w:p>
        </w:tc>
        <w:tc>
          <w:tcPr>
            <w:tcW w:w="4189" w:type="dxa"/>
          </w:tcPr>
          <w:p w14:paraId="2E0A0845" w14:textId="7715CD55" w:rsidR="003F092A" w:rsidRDefault="003F092A" w:rsidP="00683EBB">
            <w:pPr>
              <w:pStyle w:val="TableText"/>
              <w:rPr>
                <w:szCs w:val="22"/>
              </w:rPr>
            </w:pPr>
            <w:r>
              <w:rPr>
                <w:szCs w:val="22"/>
              </w:rPr>
              <w:t>Brian Watt</w:t>
            </w:r>
          </w:p>
        </w:tc>
      </w:tr>
      <w:tr w:rsidR="003F092A" w14:paraId="28AA2F04" w14:textId="77777777" w:rsidTr="00921AAB">
        <w:tc>
          <w:tcPr>
            <w:tcW w:w="1728" w:type="dxa"/>
          </w:tcPr>
          <w:p w14:paraId="72C2C9C0" w14:textId="68761A1C" w:rsidR="003F092A" w:rsidRDefault="003F092A" w:rsidP="00413E89">
            <w:pPr>
              <w:pStyle w:val="TableText"/>
              <w:rPr>
                <w:szCs w:val="22"/>
              </w:rPr>
            </w:pPr>
            <w:r>
              <w:rPr>
                <w:szCs w:val="22"/>
              </w:rPr>
              <w:t>6/30/2017</w:t>
            </w:r>
          </w:p>
        </w:tc>
        <w:tc>
          <w:tcPr>
            <w:tcW w:w="1080" w:type="dxa"/>
          </w:tcPr>
          <w:p w14:paraId="35C2BC7E" w14:textId="15D48150" w:rsidR="003F092A" w:rsidRDefault="003F092A" w:rsidP="00BC4A1C">
            <w:pPr>
              <w:pStyle w:val="TableText"/>
              <w:rPr>
                <w:szCs w:val="22"/>
              </w:rPr>
            </w:pPr>
            <w:r>
              <w:rPr>
                <w:szCs w:val="22"/>
              </w:rPr>
              <w:t>1.33</w:t>
            </w:r>
          </w:p>
        </w:tc>
        <w:tc>
          <w:tcPr>
            <w:tcW w:w="2532" w:type="dxa"/>
          </w:tcPr>
          <w:p w14:paraId="0AC5FD6D" w14:textId="14718513" w:rsidR="003F092A" w:rsidRDefault="003F092A" w:rsidP="00261DB9">
            <w:pPr>
              <w:pStyle w:val="TableText"/>
              <w:rPr>
                <w:szCs w:val="22"/>
              </w:rPr>
            </w:pPr>
            <w:r>
              <w:rPr>
                <w:szCs w:val="22"/>
              </w:rPr>
              <w:t>Monthly  Updates</w:t>
            </w:r>
          </w:p>
        </w:tc>
        <w:tc>
          <w:tcPr>
            <w:tcW w:w="4189" w:type="dxa"/>
          </w:tcPr>
          <w:p w14:paraId="6897F54B" w14:textId="620AE76B" w:rsidR="003F092A" w:rsidRDefault="003F092A" w:rsidP="00683EBB">
            <w:pPr>
              <w:pStyle w:val="TableText"/>
              <w:rPr>
                <w:szCs w:val="22"/>
              </w:rPr>
            </w:pPr>
            <w:r>
              <w:rPr>
                <w:szCs w:val="22"/>
              </w:rPr>
              <w:t>Brian Watt</w:t>
            </w:r>
          </w:p>
        </w:tc>
      </w:tr>
      <w:tr w:rsidR="00427DAD" w14:paraId="717D8111" w14:textId="77777777" w:rsidTr="00921AAB">
        <w:tc>
          <w:tcPr>
            <w:tcW w:w="1728" w:type="dxa"/>
          </w:tcPr>
          <w:p w14:paraId="6D75BC31" w14:textId="76CD4FC0" w:rsidR="00427DAD" w:rsidRDefault="00427DAD" w:rsidP="00413E89">
            <w:pPr>
              <w:pStyle w:val="TableText"/>
              <w:rPr>
                <w:szCs w:val="22"/>
              </w:rPr>
            </w:pPr>
            <w:r>
              <w:rPr>
                <w:szCs w:val="22"/>
              </w:rPr>
              <w:t>5/30/2017</w:t>
            </w:r>
          </w:p>
        </w:tc>
        <w:tc>
          <w:tcPr>
            <w:tcW w:w="1080" w:type="dxa"/>
          </w:tcPr>
          <w:p w14:paraId="58C19803" w14:textId="3D796C37" w:rsidR="00427DAD" w:rsidRDefault="00427DAD" w:rsidP="00BC4A1C">
            <w:pPr>
              <w:pStyle w:val="TableText"/>
              <w:rPr>
                <w:szCs w:val="22"/>
              </w:rPr>
            </w:pPr>
            <w:r>
              <w:rPr>
                <w:szCs w:val="22"/>
              </w:rPr>
              <w:t>1.32</w:t>
            </w:r>
          </w:p>
        </w:tc>
        <w:tc>
          <w:tcPr>
            <w:tcW w:w="2532" w:type="dxa"/>
          </w:tcPr>
          <w:p w14:paraId="15F1A0CE" w14:textId="7639505F" w:rsidR="00427DAD" w:rsidRPr="00140149" w:rsidRDefault="00427DAD" w:rsidP="00261DB9">
            <w:pPr>
              <w:pStyle w:val="TableText"/>
              <w:rPr>
                <w:szCs w:val="22"/>
              </w:rPr>
            </w:pPr>
            <w:r>
              <w:rPr>
                <w:szCs w:val="22"/>
              </w:rPr>
              <w:t>Monthly Updates</w:t>
            </w:r>
          </w:p>
        </w:tc>
        <w:tc>
          <w:tcPr>
            <w:tcW w:w="4189" w:type="dxa"/>
          </w:tcPr>
          <w:p w14:paraId="71B2C005" w14:textId="0FCD36EA" w:rsidR="00427DAD" w:rsidRPr="00140149" w:rsidRDefault="00427DAD" w:rsidP="00683EBB">
            <w:pPr>
              <w:pStyle w:val="TableText"/>
              <w:rPr>
                <w:szCs w:val="22"/>
              </w:rPr>
            </w:pPr>
            <w:r>
              <w:rPr>
                <w:szCs w:val="22"/>
              </w:rPr>
              <w:t>Brian Watt</w:t>
            </w:r>
          </w:p>
        </w:tc>
      </w:tr>
      <w:tr w:rsidR="00140149" w14:paraId="630C8106" w14:textId="77777777" w:rsidTr="00921AAB">
        <w:tc>
          <w:tcPr>
            <w:tcW w:w="1728" w:type="dxa"/>
          </w:tcPr>
          <w:p w14:paraId="5809CBED" w14:textId="687C501E" w:rsidR="00140149" w:rsidRDefault="00140149" w:rsidP="00413E89">
            <w:pPr>
              <w:pStyle w:val="TableText"/>
              <w:rPr>
                <w:szCs w:val="22"/>
              </w:rPr>
            </w:pPr>
            <w:r>
              <w:rPr>
                <w:szCs w:val="22"/>
              </w:rPr>
              <w:t>4/31/2017</w:t>
            </w:r>
          </w:p>
        </w:tc>
        <w:tc>
          <w:tcPr>
            <w:tcW w:w="1080" w:type="dxa"/>
          </w:tcPr>
          <w:p w14:paraId="0AE13657" w14:textId="041A79E6" w:rsidR="00140149" w:rsidRDefault="00140149" w:rsidP="00BC4A1C">
            <w:pPr>
              <w:pStyle w:val="TableText"/>
              <w:rPr>
                <w:szCs w:val="22"/>
              </w:rPr>
            </w:pPr>
            <w:r>
              <w:rPr>
                <w:szCs w:val="22"/>
              </w:rPr>
              <w:t>1.31</w:t>
            </w:r>
          </w:p>
        </w:tc>
        <w:tc>
          <w:tcPr>
            <w:tcW w:w="2532" w:type="dxa"/>
          </w:tcPr>
          <w:p w14:paraId="7CEE6904" w14:textId="2764DA10" w:rsidR="00140149" w:rsidRDefault="00140149" w:rsidP="00261DB9">
            <w:pPr>
              <w:pStyle w:val="TableText"/>
              <w:rPr>
                <w:szCs w:val="22"/>
              </w:rPr>
            </w:pPr>
            <w:r w:rsidRPr="00140149">
              <w:rPr>
                <w:szCs w:val="22"/>
              </w:rPr>
              <w:t xml:space="preserve">NSR 20111006 Prevent Confusion over CPRS Status Display of Available Orders- </w:t>
            </w:r>
            <w:proofErr w:type="gramStart"/>
            <w:r w:rsidRPr="00140149">
              <w:rPr>
                <w:szCs w:val="22"/>
              </w:rPr>
              <w:t>Separated  the</w:t>
            </w:r>
            <w:proofErr w:type="gramEnd"/>
            <w:r w:rsidRPr="00140149">
              <w:rPr>
                <w:szCs w:val="22"/>
              </w:rPr>
              <w:t xml:space="preserve"> Orders/Meds Tab</w:t>
            </w:r>
            <w:r>
              <w:rPr>
                <w:szCs w:val="22"/>
              </w:rPr>
              <w:t xml:space="preserve"> for each requirement.</w:t>
            </w:r>
          </w:p>
        </w:tc>
        <w:tc>
          <w:tcPr>
            <w:tcW w:w="4189" w:type="dxa"/>
          </w:tcPr>
          <w:p w14:paraId="613FAE3F" w14:textId="4BCA0D57" w:rsidR="00140149" w:rsidRDefault="00140149" w:rsidP="00683EBB">
            <w:pPr>
              <w:pStyle w:val="TableText"/>
              <w:rPr>
                <w:szCs w:val="22"/>
              </w:rPr>
            </w:pPr>
            <w:r w:rsidRPr="00140149">
              <w:rPr>
                <w:szCs w:val="22"/>
              </w:rPr>
              <w:t>Susan Scorzato</w:t>
            </w:r>
          </w:p>
        </w:tc>
      </w:tr>
      <w:tr w:rsidR="00261DB9" w14:paraId="6043CBEE" w14:textId="77777777" w:rsidTr="00921AAB">
        <w:tc>
          <w:tcPr>
            <w:tcW w:w="1728" w:type="dxa"/>
          </w:tcPr>
          <w:p w14:paraId="38B2105D" w14:textId="16543B00" w:rsidR="00261DB9" w:rsidRDefault="001D4BAF" w:rsidP="00413E89">
            <w:pPr>
              <w:pStyle w:val="TableText"/>
              <w:rPr>
                <w:szCs w:val="22"/>
              </w:rPr>
            </w:pPr>
            <w:r>
              <w:rPr>
                <w:szCs w:val="22"/>
              </w:rPr>
              <w:t>2/27</w:t>
            </w:r>
            <w:r w:rsidR="00261DB9">
              <w:rPr>
                <w:szCs w:val="22"/>
              </w:rPr>
              <w:t>/2017</w:t>
            </w:r>
          </w:p>
        </w:tc>
        <w:tc>
          <w:tcPr>
            <w:tcW w:w="1080" w:type="dxa"/>
          </w:tcPr>
          <w:p w14:paraId="222A83E6" w14:textId="472D29DA" w:rsidR="00261DB9" w:rsidRDefault="00261DB9" w:rsidP="00BC4A1C">
            <w:pPr>
              <w:pStyle w:val="TableText"/>
              <w:rPr>
                <w:szCs w:val="22"/>
              </w:rPr>
            </w:pPr>
            <w:r>
              <w:rPr>
                <w:szCs w:val="22"/>
              </w:rPr>
              <w:t>1.26</w:t>
            </w:r>
          </w:p>
        </w:tc>
        <w:tc>
          <w:tcPr>
            <w:tcW w:w="2532" w:type="dxa"/>
          </w:tcPr>
          <w:p w14:paraId="38683FB3" w14:textId="77777777" w:rsidR="00261DB9" w:rsidRDefault="00261DB9" w:rsidP="00261DB9">
            <w:pPr>
              <w:pStyle w:val="TableText"/>
              <w:rPr>
                <w:szCs w:val="22"/>
              </w:rPr>
            </w:pPr>
            <w:r>
              <w:rPr>
                <w:szCs w:val="22"/>
              </w:rPr>
              <w:t>NSR 20110210 – Create Separate Alert for Prosthetics – Removed User Story 28.2 (NEED1547); Added Test Script</w:t>
            </w:r>
          </w:p>
          <w:p w14:paraId="5412D4B0" w14:textId="67794150" w:rsidR="001D4BAF" w:rsidRDefault="001D4BAF" w:rsidP="00261DB9">
            <w:pPr>
              <w:pStyle w:val="TableText"/>
              <w:rPr>
                <w:szCs w:val="22"/>
              </w:rPr>
            </w:pPr>
            <w:r>
              <w:rPr>
                <w:szCs w:val="22"/>
              </w:rPr>
              <w:t>NSR 20141111 – Filter Drop Down List – Added Test Script Notes</w:t>
            </w:r>
          </w:p>
        </w:tc>
        <w:tc>
          <w:tcPr>
            <w:tcW w:w="4189" w:type="dxa"/>
          </w:tcPr>
          <w:p w14:paraId="71763E60" w14:textId="4A53647E" w:rsidR="00261DB9" w:rsidRDefault="00261DB9" w:rsidP="00683EBB">
            <w:pPr>
              <w:pStyle w:val="TableText"/>
              <w:rPr>
                <w:szCs w:val="22"/>
              </w:rPr>
            </w:pPr>
            <w:r>
              <w:rPr>
                <w:szCs w:val="22"/>
              </w:rPr>
              <w:t>Cindy Lowery</w:t>
            </w:r>
          </w:p>
        </w:tc>
      </w:tr>
      <w:tr w:rsidR="004140D4" w14:paraId="7CD0CD86" w14:textId="77777777" w:rsidTr="00921AAB">
        <w:tc>
          <w:tcPr>
            <w:tcW w:w="1728" w:type="dxa"/>
          </w:tcPr>
          <w:p w14:paraId="39EB8F5C" w14:textId="71698F74" w:rsidR="004140D4" w:rsidRDefault="004140D4" w:rsidP="00413E89">
            <w:pPr>
              <w:pStyle w:val="TableText"/>
              <w:rPr>
                <w:szCs w:val="22"/>
              </w:rPr>
            </w:pPr>
            <w:r>
              <w:rPr>
                <w:szCs w:val="22"/>
              </w:rPr>
              <w:t>1/5/2017</w:t>
            </w:r>
          </w:p>
        </w:tc>
        <w:tc>
          <w:tcPr>
            <w:tcW w:w="1080" w:type="dxa"/>
          </w:tcPr>
          <w:p w14:paraId="1CE79A29" w14:textId="79B1460E" w:rsidR="004140D4" w:rsidRDefault="004140D4" w:rsidP="00BC4A1C">
            <w:pPr>
              <w:pStyle w:val="TableText"/>
              <w:rPr>
                <w:szCs w:val="22"/>
              </w:rPr>
            </w:pPr>
            <w:r>
              <w:rPr>
                <w:szCs w:val="22"/>
              </w:rPr>
              <w:t>1.25</w:t>
            </w:r>
          </w:p>
        </w:tc>
        <w:tc>
          <w:tcPr>
            <w:tcW w:w="2532" w:type="dxa"/>
          </w:tcPr>
          <w:p w14:paraId="7C11D349" w14:textId="79E97CF9" w:rsidR="004140D4" w:rsidRDefault="004140D4" w:rsidP="001877A8">
            <w:pPr>
              <w:pStyle w:val="TableText"/>
              <w:rPr>
                <w:szCs w:val="22"/>
              </w:rPr>
            </w:pPr>
            <w:r>
              <w:rPr>
                <w:szCs w:val="22"/>
              </w:rPr>
              <w:t xml:space="preserve">Modified numbering 1.3.27-33; </w:t>
            </w:r>
            <w:r w:rsidR="001877A8">
              <w:rPr>
                <w:szCs w:val="22"/>
              </w:rPr>
              <w:t xml:space="preserve">NSR20080342- Allow User to Clear Own Locks, NSR 20110210- Create Separate Alert for Prosthetics Requests, NSR20120101 – Limiting Additional Signers, </w:t>
            </w:r>
            <w:r w:rsidR="00651F37">
              <w:rPr>
                <w:szCs w:val="22"/>
              </w:rPr>
              <w:t xml:space="preserve">NSR20141111-Filter Provider Drop Down List - </w:t>
            </w:r>
            <w:r>
              <w:rPr>
                <w:szCs w:val="22"/>
              </w:rPr>
              <w:t>Added User Stories</w:t>
            </w:r>
            <w:r w:rsidR="00F05920">
              <w:rPr>
                <w:szCs w:val="22"/>
              </w:rPr>
              <w:t>; NSR20120101 – Limiting Additional Signers – Added Test Case</w:t>
            </w:r>
            <w:r w:rsidR="001A38FB">
              <w:rPr>
                <w:szCs w:val="22"/>
              </w:rPr>
              <w:t>s</w:t>
            </w:r>
          </w:p>
        </w:tc>
        <w:tc>
          <w:tcPr>
            <w:tcW w:w="4189" w:type="dxa"/>
          </w:tcPr>
          <w:p w14:paraId="52E380CB" w14:textId="73746E21" w:rsidR="004140D4" w:rsidRDefault="004140D4" w:rsidP="00683EBB">
            <w:pPr>
              <w:pStyle w:val="TableText"/>
              <w:rPr>
                <w:szCs w:val="22"/>
              </w:rPr>
            </w:pPr>
            <w:r>
              <w:rPr>
                <w:szCs w:val="22"/>
              </w:rPr>
              <w:t>Cindy Lowery</w:t>
            </w:r>
          </w:p>
        </w:tc>
      </w:tr>
      <w:tr w:rsidR="008308A3" w14:paraId="138B3646" w14:textId="77777777" w:rsidTr="00921AAB">
        <w:tc>
          <w:tcPr>
            <w:tcW w:w="1728" w:type="dxa"/>
          </w:tcPr>
          <w:p w14:paraId="0D2EC973" w14:textId="5EADDB58" w:rsidR="008308A3" w:rsidRDefault="008308A3" w:rsidP="00413E89">
            <w:pPr>
              <w:pStyle w:val="TableText"/>
              <w:rPr>
                <w:szCs w:val="22"/>
              </w:rPr>
            </w:pPr>
            <w:r>
              <w:rPr>
                <w:szCs w:val="22"/>
              </w:rPr>
              <w:t>11/29/2016</w:t>
            </w:r>
          </w:p>
        </w:tc>
        <w:tc>
          <w:tcPr>
            <w:tcW w:w="1080" w:type="dxa"/>
          </w:tcPr>
          <w:p w14:paraId="56F2FF1E" w14:textId="4EC4967C" w:rsidR="008308A3" w:rsidRDefault="008308A3" w:rsidP="00BC4A1C">
            <w:pPr>
              <w:pStyle w:val="TableText"/>
              <w:rPr>
                <w:szCs w:val="22"/>
              </w:rPr>
            </w:pPr>
            <w:r>
              <w:rPr>
                <w:szCs w:val="22"/>
              </w:rPr>
              <w:t>1.24</w:t>
            </w:r>
          </w:p>
        </w:tc>
        <w:tc>
          <w:tcPr>
            <w:tcW w:w="2532" w:type="dxa"/>
          </w:tcPr>
          <w:p w14:paraId="43320088" w14:textId="16BCCA15" w:rsidR="008308A3" w:rsidRDefault="008308A3" w:rsidP="00683EBB">
            <w:pPr>
              <w:pStyle w:val="TableText"/>
              <w:rPr>
                <w:szCs w:val="22"/>
              </w:rPr>
            </w:pPr>
            <w:r>
              <w:rPr>
                <w:szCs w:val="22"/>
              </w:rPr>
              <w:t xml:space="preserve">NSR30120601-Nature of Order Default – </w:t>
            </w:r>
            <w:r>
              <w:rPr>
                <w:szCs w:val="22"/>
              </w:rPr>
              <w:lastRenderedPageBreak/>
              <w:t xml:space="preserve">Added </w:t>
            </w:r>
            <w:r w:rsidR="00A3383C">
              <w:rPr>
                <w:szCs w:val="22"/>
              </w:rPr>
              <w:t xml:space="preserve">User Stories and </w:t>
            </w:r>
            <w:r>
              <w:rPr>
                <w:szCs w:val="22"/>
              </w:rPr>
              <w:t>Test Cases</w:t>
            </w:r>
          </w:p>
        </w:tc>
        <w:tc>
          <w:tcPr>
            <w:tcW w:w="4189" w:type="dxa"/>
          </w:tcPr>
          <w:p w14:paraId="704B4B0D" w14:textId="3B2D239B" w:rsidR="008308A3" w:rsidRDefault="00A3383C" w:rsidP="00683EBB">
            <w:pPr>
              <w:pStyle w:val="TableText"/>
              <w:rPr>
                <w:szCs w:val="22"/>
              </w:rPr>
            </w:pPr>
            <w:r>
              <w:rPr>
                <w:szCs w:val="22"/>
              </w:rPr>
              <w:lastRenderedPageBreak/>
              <w:t>Ruth Gong</w:t>
            </w:r>
          </w:p>
        </w:tc>
      </w:tr>
      <w:tr w:rsidR="006E113F" w14:paraId="5BB0C5D6" w14:textId="77777777" w:rsidTr="00921AAB">
        <w:tc>
          <w:tcPr>
            <w:tcW w:w="1728" w:type="dxa"/>
          </w:tcPr>
          <w:p w14:paraId="3B50B03B" w14:textId="27A29502" w:rsidR="006E113F" w:rsidRDefault="006E113F" w:rsidP="00413E89">
            <w:pPr>
              <w:pStyle w:val="TableText"/>
              <w:rPr>
                <w:szCs w:val="22"/>
              </w:rPr>
            </w:pPr>
            <w:r>
              <w:rPr>
                <w:szCs w:val="22"/>
              </w:rPr>
              <w:lastRenderedPageBreak/>
              <w:t>9/28/2016</w:t>
            </w:r>
          </w:p>
        </w:tc>
        <w:tc>
          <w:tcPr>
            <w:tcW w:w="1080" w:type="dxa"/>
          </w:tcPr>
          <w:p w14:paraId="2185A89E" w14:textId="233B47A5" w:rsidR="006E113F" w:rsidRDefault="006E113F" w:rsidP="00BC4A1C">
            <w:pPr>
              <w:pStyle w:val="TableText"/>
              <w:rPr>
                <w:szCs w:val="22"/>
              </w:rPr>
            </w:pPr>
            <w:r>
              <w:rPr>
                <w:szCs w:val="22"/>
              </w:rPr>
              <w:t>1.23</w:t>
            </w:r>
          </w:p>
        </w:tc>
        <w:tc>
          <w:tcPr>
            <w:tcW w:w="2532" w:type="dxa"/>
          </w:tcPr>
          <w:p w14:paraId="0191768C" w14:textId="77777777" w:rsidR="006E113F" w:rsidRDefault="006E113F" w:rsidP="00683EBB">
            <w:pPr>
              <w:pStyle w:val="TableText"/>
              <w:rPr>
                <w:szCs w:val="22"/>
              </w:rPr>
            </w:pPr>
            <w:r>
              <w:rPr>
                <w:szCs w:val="22"/>
              </w:rPr>
              <w:t>Monthly Updates</w:t>
            </w:r>
          </w:p>
          <w:p w14:paraId="1FA27F6E" w14:textId="6A6C0BB3" w:rsidR="00584A81" w:rsidRDefault="00584A81" w:rsidP="00683EBB">
            <w:pPr>
              <w:pStyle w:val="TableText"/>
              <w:rPr>
                <w:szCs w:val="22"/>
              </w:rPr>
            </w:pPr>
            <w:r>
              <w:rPr>
                <w:szCs w:val="22"/>
              </w:rPr>
              <w:t>NSR20100101-Indications for Prescription and Med Orders Modifications-Finalized Requirements</w:t>
            </w:r>
          </w:p>
        </w:tc>
        <w:tc>
          <w:tcPr>
            <w:tcW w:w="4189" w:type="dxa"/>
          </w:tcPr>
          <w:p w14:paraId="4E09C33E" w14:textId="77777777" w:rsidR="006E113F" w:rsidRDefault="006E113F" w:rsidP="00683EBB">
            <w:pPr>
              <w:pStyle w:val="TableText"/>
              <w:rPr>
                <w:szCs w:val="22"/>
              </w:rPr>
            </w:pPr>
            <w:r>
              <w:rPr>
                <w:szCs w:val="22"/>
              </w:rPr>
              <w:t>Brian Watt</w:t>
            </w:r>
          </w:p>
          <w:p w14:paraId="37FF641F" w14:textId="67940CF8" w:rsidR="00584A81" w:rsidRDefault="00584A81" w:rsidP="00683EBB">
            <w:pPr>
              <w:pStyle w:val="TableText"/>
              <w:rPr>
                <w:szCs w:val="22"/>
              </w:rPr>
            </w:pPr>
            <w:r>
              <w:rPr>
                <w:szCs w:val="22"/>
              </w:rPr>
              <w:t>Susan Scorzato</w:t>
            </w:r>
          </w:p>
        </w:tc>
      </w:tr>
      <w:tr w:rsidR="00227257" w14:paraId="002DC7D7" w14:textId="77777777" w:rsidTr="00921AAB">
        <w:tc>
          <w:tcPr>
            <w:tcW w:w="1728" w:type="dxa"/>
          </w:tcPr>
          <w:p w14:paraId="027F5075" w14:textId="77583C59" w:rsidR="00227257" w:rsidRDefault="00227257" w:rsidP="00413E89">
            <w:pPr>
              <w:pStyle w:val="TableText"/>
              <w:rPr>
                <w:szCs w:val="22"/>
              </w:rPr>
            </w:pPr>
            <w:r>
              <w:rPr>
                <w:szCs w:val="22"/>
              </w:rPr>
              <w:t>8/31/2016</w:t>
            </w:r>
          </w:p>
        </w:tc>
        <w:tc>
          <w:tcPr>
            <w:tcW w:w="1080" w:type="dxa"/>
          </w:tcPr>
          <w:p w14:paraId="693E57D1" w14:textId="0F1019D9" w:rsidR="00227257" w:rsidRDefault="00227257" w:rsidP="00BC4A1C">
            <w:pPr>
              <w:pStyle w:val="TableText"/>
              <w:rPr>
                <w:szCs w:val="22"/>
              </w:rPr>
            </w:pPr>
            <w:r>
              <w:rPr>
                <w:szCs w:val="22"/>
              </w:rPr>
              <w:t>1.22</w:t>
            </w:r>
          </w:p>
        </w:tc>
        <w:tc>
          <w:tcPr>
            <w:tcW w:w="2532" w:type="dxa"/>
          </w:tcPr>
          <w:p w14:paraId="17BBD96D" w14:textId="77BC50E7" w:rsidR="00227257" w:rsidRDefault="00227257" w:rsidP="00683EBB">
            <w:pPr>
              <w:pStyle w:val="TableText"/>
              <w:rPr>
                <w:szCs w:val="22"/>
              </w:rPr>
            </w:pPr>
            <w:r>
              <w:rPr>
                <w:szCs w:val="22"/>
              </w:rPr>
              <w:t>Monthly Updates</w:t>
            </w:r>
          </w:p>
        </w:tc>
        <w:tc>
          <w:tcPr>
            <w:tcW w:w="4189" w:type="dxa"/>
          </w:tcPr>
          <w:p w14:paraId="1C90F5AE" w14:textId="0E789B2B" w:rsidR="00227257" w:rsidRDefault="00227257" w:rsidP="00683EBB">
            <w:pPr>
              <w:pStyle w:val="TableText"/>
              <w:rPr>
                <w:szCs w:val="22"/>
              </w:rPr>
            </w:pPr>
            <w:r>
              <w:rPr>
                <w:szCs w:val="22"/>
              </w:rPr>
              <w:t>Brian Watt / Rishan Chandarana</w:t>
            </w:r>
          </w:p>
        </w:tc>
      </w:tr>
      <w:tr w:rsidR="00743CCF" w14:paraId="4A465BD4" w14:textId="77777777" w:rsidTr="00921AAB">
        <w:tc>
          <w:tcPr>
            <w:tcW w:w="1728" w:type="dxa"/>
          </w:tcPr>
          <w:p w14:paraId="4BE00D98" w14:textId="433A8599" w:rsidR="00743CCF" w:rsidRDefault="00743CCF" w:rsidP="00413E89">
            <w:pPr>
              <w:pStyle w:val="TableText"/>
              <w:rPr>
                <w:szCs w:val="22"/>
              </w:rPr>
            </w:pPr>
            <w:r>
              <w:rPr>
                <w:szCs w:val="22"/>
              </w:rPr>
              <w:t>7/29/2016</w:t>
            </w:r>
          </w:p>
        </w:tc>
        <w:tc>
          <w:tcPr>
            <w:tcW w:w="1080" w:type="dxa"/>
          </w:tcPr>
          <w:p w14:paraId="6D766824" w14:textId="37241FB1" w:rsidR="00743CCF" w:rsidRDefault="00743CCF" w:rsidP="00BC4A1C">
            <w:pPr>
              <w:pStyle w:val="TableText"/>
              <w:rPr>
                <w:szCs w:val="22"/>
              </w:rPr>
            </w:pPr>
            <w:r>
              <w:rPr>
                <w:szCs w:val="22"/>
              </w:rPr>
              <w:t>1.21</w:t>
            </w:r>
          </w:p>
        </w:tc>
        <w:tc>
          <w:tcPr>
            <w:tcW w:w="2532" w:type="dxa"/>
          </w:tcPr>
          <w:p w14:paraId="73B04678" w14:textId="77777777" w:rsidR="00743CCF" w:rsidRDefault="009115D7" w:rsidP="00683EBB">
            <w:pPr>
              <w:pStyle w:val="TableText"/>
              <w:rPr>
                <w:szCs w:val="22"/>
              </w:rPr>
            </w:pPr>
            <w:r>
              <w:rPr>
                <w:szCs w:val="22"/>
              </w:rPr>
              <w:t>Updated List of Enhancements in the project</w:t>
            </w:r>
            <w:r w:rsidR="005D5AEA">
              <w:rPr>
                <w:szCs w:val="22"/>
              </w:rPr>
              <w:t>.  Added Test Cases 1.3.25 thru 1.3.31.</w:t>
            </w:r>
          </w:p>
          <w:p w14:paraId="72862ACE" w14:textId="4372BB49" w:rsidR="00C45935" w:rsidRPr="00413E89" w:rsidRDefault="00C45935" w:rsidP="00683EBB">
            <w:pPr>
              <w:pStyle w:val="TableText"/>
              <w:rPr>
                <w:szCs w:val="22"/>
              </w:rPr>
            </w:pPr>
            <w:r>
              <w:rPr>
                <w:szCs w:val="22"/>
              </w:rPr>
              <w:t>NSR20090509 Park a Prescription-Minor modifications</w:t>
            </w:r>
          </w:p>
        </w:tc>
        <w:tc>
          <w:tcPr>
            <w:tcW w:w="4189" w:type="dxa"/>
          </w:tcPr>
          <w:p w14:paraId="1C49D88E" w14:textId="77777777" w:rsidR="00C45935" w:rsidRDefault="009115D7" w:rsidP="00683EBB">
            <w:pPr>
              <w:pStyle w:val="TableText"/>
              <w:rPr>
                <w:szCs w:val="22"/>
              </w:rPr>
            </w:pPr>
            <w:r>
              <w:rPr>
                <w:szCs w:val="22"/>
              </w:rPr>
              <w:t>Ruth Gong</w:t>
            </w:r>
          </w:p>
          <w:p w14:paraId="2025193F" w14:textId="674147B0" w:rsidR="00743CCF" w:rsidRDefault="00C45935" w:rsidP="00683EBB">
            <w:pPr>
              <w:pStyle w:val="TableText"/>
              <w:rPr>
                <w:szCs w:val="22"/>
              </w:rPr>
            </w:pPr>
            <w:r>
              <w:rPr>
                <w:szCs w:val="22"/>
              </w:rPr>
              <w:t>Susan Scorzato</w:t>
            </w:r>
          </w:p>
        </w:tc>
      </w:tr>
      <w:tr w:rsidR="00413E89" w14:paraId="67B1A9AF" w14:textId="77777777" w:rsidTr="00921AAB">
        <w:tc>
          <w:tcPr>
            <w:tcW w:w="1728" w:type="dxa"/>
          </w:tcPr>
          <w:p w14:paraId="6462B065" w14:textId="575DF977" w:rsidR="00413E89" w:rsidRDefault="00413E89" w:rsidP="00413E89">
            <w:pPr>
              <w:pStyle w:val="TableText"/>
              <w:rPr>
                <w:szCs w:val="22"/>
              </w:rPr>
            </w:pPr>
            <w:r>
              <w:rPr>
                <w:szCs w:val="22"/>
              </w:rPr>
              <w:t>6/30/2016</w:t>
            </w:r>
          </w:p>
        </w:tc>
        <w:tc>
          <w:tcPr>
            <w:tcW w:w="1080" w:type="dxa"/>
          </w:tcPr>
          <w:p w14:paraId="3915F825" w14:textId="4B383FA5" w:rsidR="00413E89" w:rsidRDefault="00413E89" w:rsidP="00BC4A1C">
            <w:pPr>
              <w:pStyle w:val="TableText"/>
              <w:rPr>
                <w:szCs w:val="22"/>
              </w:rPr>
            </w:pPr>
            <w:r>
              <w:rPr>
                <w:szCs w:val="22"/>
              </w:rPr>
              <w:t>1.20</w:t>
            </w:r>
          </w:p>
        </w:tc>
        <w:tc>
          <w:tcPr>
            <w:tcW w:w="2532" w:type="dxa"/>
          </w:tcPr>
          <w:p w14:paraId="6BCD6162" w14:textId="77777777" w:rsidR="00413E89" w:rsidRDefault="00413E89" w:rsidP="00683EBB">
            <w:pPr>
              <w:pStyle w:val="TableText"/>
              <w:rPr>
                <w:szCs w:val="22"/>
              </w:rPr>
            </w:pPr>
            <w:r w:rsidRPr="00413E89">
              <w:rPr>
                <w:szCs w:val="22"/>
              </w:rPr>
              <w:t>NSR20100101 Indication on all Prescriptions and Medication Orders- Additional Requirements.</w:t>
            </w:r>
          </w:p>
          <w:p w14:paraId="2DD76A2A" w14:textId="77777777" w:rsidR="00413E89" w:rsidRDefault="00413E89" w:rsidP="00683EBB">
            <w:pPr>
              <w:pStyle w:val="TableText"/>
              <w:rPr>
                <w:szCs w:val="22"/>
              </w:rPr>
            </w:pPr>
            <w:r>
              <w:rPr>
                <w:szCs w:val="22"/>
              </w:rPr>
              <w:t>NSR 20071211 Changes to Allergy/Pharmacy Packages-Modifications</w:t>
            </w:r>
          </w:p>
          <w:p w14:paraId="3C10A30D" w14:textId="77777777" w:rsidR="00EF7C21" w:rsidRDefault="00EF7C21" w:rsidP="00683EBB">
            <w:pPr>
              <w:pStyle w:val="TableText"/>
              <w:rPr>
                <w:szCs w:val="22"/>
              </w:rPr>
            </w:pPr>
          </w:p>
          <w:p w14:paraId="1ADD7B09" w14:textId="654C02BC" w:rsidR="00EF7C21" w:rsidRDefault="00EF7C21" w:rsidP="00683EBB">
            <w:pPr>
              <w:pStyle w:val="TableText"/>
              <w:rPr>
                <w:szCs w:val="22"/>
              </w:rPr>
            </w:pPr>
            <w:r>
              <w:rPr>
                <w:szCs w:val="22"/>
              </w:rPr>
              <w:t>Monthly Updates</w:t>
            </w:r>
          </w:p>
        </w:tc>
        <w:tc>
          <w:tcPr>
            <w:tcW w:w="4189" w:type="dxa"/>
          </w:tcPr>
          <w:p w14:paraId="59E8E633" w14:textId="77777777" w:rsidR="00EF7C21" w:rsidRDefault="00413E89" w:rsidP="00683EBB">
            <w:pPr>
              <w:pStyle w:val="TableText"/>
              <w:rPr>
                <w:szCs w:val="22"/>
              </w:rPr>
            </w:pPr>
            <w:r>
              <w:rPr>
                <w:szCs w:val="22"/>
              </w:rPr>
              <w:t>Susan Scorzato</w:t>
            </w:r>
          </w:p>
          <w:p w14:paraId="3DC5C8B5" w14:textId="56D42158" w:rsidR="00EF7C21" w:rsidRDefault="00EF7C21" w:rsidP="00683EBB">
            <w:pPr>
              <w:pStyle w:val="TableText"/>
              <w:rPr>
                <w:szCs w:val="22"/>
              </w:rPr>
            </w:pPr>
            <w:r>
              <w:rPr>
                <w:szCs w:val="22"/>
              </w:rPr>
              <w:t>Brian Watt</w:t>
            </w:r>
          </w:p>
        </w:tc>
      </w:tr>
      <w:tr w:rsidR="00584E2E" w14:paraId="0A9AB155" w14:textId="77777777" w:rsidTr="00921AAB">
        <w:tc>
          <w:tcPr>
            <w:tcW w:w="1728" w:type="dxa"/>
          </w:tcPr>
          <w:p w14:paraId="5F006252" w14:textId="6B91D2EF" w:rsidR="00584E2E" w:rsidRPr="007847FE" w:rsidRDefault="00584E2E" w:rsidP="00BC4A1C">
            <w:pPr>
              <w:pStyle w:val="TableText"/>
              <w:rPr>
                <w:szCs w:val="22"/>
              </w:rPr>
            </w:pPr>
            <w:r>
              <w:rPr>
                <w:szCs w:val="22"/>
              </w:rPr>
              <w:t>5/31/2016</w:t>
            </w:r>
          </w:p>
        </w:tc>
        <w:tc>
          <w:tcPr>
            <w:tcW w:w="1080" w:type="dxa"/>
          </w:tcPr>
          <w:p w14:paraId="2CC8D2E9" w14:textId="5455F87C" w:rsidR="00584E2E" w:rsidRPr="007847FE" w:rsidRDefault="00584E2E" w:rsidP="00BC4A1C">
            <w:pPr>
              <w:pStyle w:val="TableText"/>
              <w:rPr>
                <w:szCs w:val="22"/>
              </w:rPr>
            </w:pPr>
            <w:r>
              <w:rPr>
                <w:szCs w:val="22"/>
              </w:rPr>
              <w:t>1.19</w:t>
            </w:r>
          </w:p>
        </w:tc>
        <w:tc>
          <w:tcPr>
            <w:tcW w:w="2532" w:type="dxa"/>
          </w:tcPr>
          <w:p w14:paraId="2F4FF66F" w14:textId="486DF54F" w:rsidR="00584E2E" w:rsidRPr="007847FE" w:rsidRDefault="00683EBB" w:rsidP="00683EBB">
            <w:pPr>
              <w:pStyle w:val="TableText"/>
              <w:rPr>
                <w:szCs w:val="22"/>
              </w:rPr>
            </w:pPr>
            <w:r>
              <w:rPr>
                <w:szCs w:val="22"/>
              </w:rPr>
              <w:t>Monthly Updates</w:t>
            </w:r>
          </w:p>
        </w:tc>
        <w:tc>
          <w:tcPr>
            <w:tcW w:w="4189" w:type="dxa"/>
          </w:tcPr>
          <w:p w14:paraId="29ADC63C" w14:textId="02D0F68E" w:rsidR="00584E2E" w:rsidRPr="007847FE" w:rsidRDefault="00683EBB" w:rsidP="00683EBB">
            <w:pPr>
              <w:pStyle w:val="TableText"/>
              <w:rPr>
                <w:szCs w:val="22"/>
              </w:rPr>
            </w:pPr>
            <w:r>
              <w:rPr>
                <w:szCs w:val="22"/>
              </w:rPr>
              <w:t>Brian Watt</w:t>
            </w:r>
          </w:p>
        </w:tc>
      </w:tr>
      <w:tr w:rsidR="00E5584B" w14:paraId="61774D83" w14:textId="77777777" w:rsidTr="00921AAB">
        <w:tc>
          <w:tcPr>
            <w:tcW w:w="1728" w:type="dxa"/>
          </w:tcPr>
          <w:p w14:paraId="3F6CC318" w14:textId="733D825A" w:rsidR="00E5584B" w:rsidRPr="007847FE" w:rsidRDefault="00A87B3A" w:rsidP="00BC4A1C">
            <w:pPr>
              <w:pStyle w:val="TableText"/>
              <w:rPr>
                <w:szCs w:val="22"/>
              </w:rPr>
            </w:pPr>
            <w:r w:rsidRPr="007847FE">
              <w:rPr>
                <w:szCs w:val="22"/>
              </w:rPr>
              <w:t>4/30/2016</w:t>
            </w:r>
          </w:p>
        </w:tc>
        <w:tc>
          <w:tcPr>
            <w:tcW w:w="1080" w:type="dxa"/>
          </w:tcPr>
          <w:p w14:paraId="4A854762" w14:textId="38E57FD2" w:rsidR="00E5584B" w:rsidRPr="007847FE" w:rsidRDefault="00E5584B" w:rsidP="00BC4A1C">
            <w:pPr>
              <w:pStyle w:val="TableText"/>
              <w:rPr>
                <w:szCs w:val="22"/>
              </w:rPr>
            </w:pPr>
            <w:r w:rsidRPr="007847FE">
              <w:rPr>
                <w:szCs w:val="22"/>
              </w:rPr>
              <w:t>1.18</w:t>
            </w:r>
          </w:p>
        </w:tc>
        <w:tc>
          <w:tcPr>
            <w:tcW w:w="2532" w:type="dxa"/>
          </w:tcPr>
          <w:p w14:paraId="56D6A197" w14:textId="77777777" w:rsidR="005F0520" w:rsidRPr="007847FE" w:rsidRDefault="005F0520" w:rsidP="005F0520">
            <w:pPr>
              <w:pStyle w:val="TableText"/>
              <w:rPr>
                <w:szCs w:val="22"/>
              </w:rPr>
            </w:pPr>
            <w:r w:rsidRPr="007847FE">
              <w:rPr>
                <w:szCs w:val="22"/>
              </w:rPr>
              <w:t>NSR20070203 Allergy Order Check Enhancement- Minor Modification;</w:t>
            </w:r>
          </w:p>
          <w:p w14:paraId="60BE0221" w14:textId="77777777" w:rsidR="00E5584B" w:rsidRPr="007847FE" w:rsidRDefault="005F0520" w:rsidP="005F0520">
            <w:pPr>
              <w:pStyle w:val="TableText"/>
              <w:rPr>
                <w:szCs w:val="22"/>
              </w:rPr>
            </w:pPr>
            <w:r w:rsidRPr="007847FE">
              <w:rPr>
                <w:szCs w:val="22"/>
              </w:rPr>
              <w:t>NSR20100825 Drug Allergy Order Check- Minor word Changes</w:t>
            </w:r>
          </w:p>
          <w:p w14:paraId="1C031A49" w14:textId="77777777" w:rsidR="006B29BA" w:rsidRDefault="00B03663" w:rsidP="004D4D63">
            <w:pPr>
              <w:pStyle w:val="TableText"/>
              <w:rPr>
                <w:szCs w:val="22"/>
              </w:rPr>
            </w:pPr>
            <w:r w:rsidRPr="00B03663">
              <w:rPr>
                <w:szCs w:val="22"/>
              </w:rPr>
              <w:t>NSR20100101 Indication on all Prescriptions and Medication Orders- Additional Requirements.</w:t>
            </w:r>
          </w:p>
          <w:p w14:paraId="3E142D13" w14:textId="77777777" w:rsidR="009639CA" w:rsidRDefault="009639CA" w:rsidP="004D4D63">
            <w:pPr>
              <w:pStyle w:val="TableText"/>
              <w:rPr>
                <w:szCs w:val="22"/>
              </w:rPr>
            </w:pPr>
          </w:p>
          <w:p w14:paraId="7610685E" w14:textId="2712017A" w:rsidR="009639CA" w:rsidRPr="007847FE" w:rsidRDefault="009639CA" w:rsidP="004D4D63">
            <w:pPr>
              <w:pStyle w:val="TableText"/>
              <w:rPr>
                <w:szCs w:val="22"/>
              </w:rPr>
            </w:pPr>
            <w:r>
              <w:rPr>
                <w:szCs w:val="22"/>
              </w:rPr>
              <w:t>Monthly Updates</w:t>
            </w:r>
          </w:p>
        </w:tc>
        <w:tc>
          <w:tcPr>
            <w:tcW w:w="4189" w:type="dxa"/>
          </w:tcPr>
          <w:p w14:paraId="78CF7B69" w14:textId="77777777" w:rsidR="00E5584B" w:rsidRDefault="005F0520" w:rsidP="00BC4A1C">
            <w:pPr>
              <w:pStyle w:val="TableText"/>
              <w:rPr>
                <w:szCs w:val="22"/>
              </w:rPr>
            </w:pPr>
            <w:r w:rsidRPr="007847FE">
              <w:rPr>
                <w:szCs w:val="22"/>
              </w:rPr>
              <w:lastRenderedPageBreak/>
              <w:t>Susan Scorzato</w:t>
            </w:r>
          </w:p>
          <w:p w14:paraId="6E80E252" w14:textId="4ABE6008" w:rsidR="009639CA" w:rsidRPr="007847FE" w:rsidRDefault="009639CA" w:rsidP="00BC4A1C">
            <w:pPr>
              <w:pStyle w:val="TableText"/>
              <w:rPr>
                <w:szCs w:val="22"/>
              </w:rPr>
            </w:pPr>
            <w:r>
              <w:rPr>
                <w:szCs w:val="22"/>
              </w:rPr>
              <w:t>Brian Watt</w:t>
            </w:r>
          </w:p>
        </w:tc>
      </w:tr>
      <w:tr w:rsidR="005F46CB" w14:paraId="26D6AE35" w14:textId="77777777" w:rsidTr="00921AAB">
        <w:tc>
          <w:tcPr>
            <w:tcW w:w="1728" w:type="dxa"/>
          </w:tcPr>
          <w:p w14:paraId="5DD3B3BA" w14:textId="42C43012" w:rsidR="005F46CB" w:rsidRPr="00A87B3A" w:rsidRDefault="005F46CB" w:rsidP="00BC4A1C">
            <w:pPr>
              <w:pStyle w:val="TableText"/>
              <w:rPr>
                <w:szCs w:val="22"/>
              </w:rPr>
            </w:pPr>
            <w:r w:rsidRPr="00A87B3A">
              <w:rPr>
                <w:szCs w:val="22"/>
              </w:rPr>
              <w:lastRenderedPageBreak/>
              <w:t>3/31/2016</w:t>
            </w:r>
          </w:p>
        </w:tc>
        <w:tc>
          <w:tcPr>
            <w:tcW w:w="1080" w:type="dxa"/>
          </w:tcPr>
          <w:p w14:paraId="1DA2CF66" w14:textId="77777777" w:rsidR="005F46CB" w:rsidRPr="00A87B3A" w:rsidRDefault="005F46CB" w:rsidP="00BC4A1C">
            <w:pPr>
              <w:pStyle w:val="TableText"/>
              <w:rPr>
                <w:szCs w:val="22"/>
              </w:rPr>
            </w:pPr>
            <w:r w:rsidRPr="00A87B3A">
              <w:rPr>
                <w:szCs w:val="22"/>
              </w:rPr>
              <w:t>1.17</w:t>
            </w:r>
          </w:p>
        </w:tc>
        <w:tc>
          <w:tcPr>
            <w:tcW w:w="2532" w:type="dxa"/>
          </w:tcPr>
          <w:p w14:paraId="3BB15B80" w14:textId="77777777" w:rsidR="005F46CB" w:rsidRPr="00A87B3A" w:rsidRDefault="005F46CB" w:rsidP="00BC4A1C">
            <w:pPr>
              <w:pStyle w:val="TableText"/>
              <w:rPr>
                <w:szCs w:val="22"/>
              </w:rPr>
            </w:pPr>
            <w:r w:rsidRPr="00A87B3A">
              <w:rPr>
                <w:szCs w:val="22"/>
              </w:rPr>
              <w:t>NSR20100101 Indication on all Prescriptions and Medication Orders - Contract Modification received Transitioning to HP (replacing NSR20060307 and NSR20070811)</w:t>
            </w:r>
          </w:p>
          <w:p w14:paraId="1E100E33" w14:textId="77777777" w:rsidR="00E5584B" w:rsidRPr="00A87B3A" w:rsidRDefault="00E5584B" w:rsidP="00E5584B">
            <w:pPr>
              <w:pStyle w:val="TableText"/>
              <w:rPr>
                <w:szCs w:val="22"/>
              </w:rPr>
            </w:pPr>
            <w:r w:rsidRPr="00A87B3A">
              <w:rPr>
                <w:szCs w:val="22"/>
              </w:rPr>
              <w:t>Changes to 1.3.14 Park-A-Prescription.</w:t>
            </w:r>
          </w:p>
          <w:p w14:paraId="09FB33F4" w14:textId="68FD860E" w:rsidR="00E5584B" w:rsidRPr="00A87B3A" w:rsidRDefault="00E5584B" w:rsidP="00E5584B">
            <w:pPr>
              <w:pStyle w:val="TableText"/>
              <w:rPr>
                <w:szCs w:val="22"/>
              </w:rPr>
            </w:pPr>
            <w:r w:rsidRPr="00A87B3A">
              <w:rPr>
                <w:szCs w:val="22"/>
              </w:rPr>
              <w:t>Monthly Updates.</w:t>
            </w:r>
          </w:p>
        </w:tc>
        <w:tc>
          <w:tcPr>
            <w:tcW w:w="4189" w:type="dxa"/>
          </w:tcPr>
          <w:p w14:paraId="7AAB6CE5" w14:textId="77777777" w:rsidR="005F46CB" w:rsidRPr="00A87B3A" w:rsidRDefault="005F46CB" w:rsidP="00BC4A1C">
            <w:pPr>
              <w:pStyle w:val="TableText"/>
              <w:rPr>
                <w:szCs w:val="22"/>
              </w:rPr>
            </w:pPr>
            <w:r w:rsidRPr="00A87B3A">
              <w:rPr>
                <w:szCs w:val="22"/>
              </w:rPr>
              <w:t>Susan Scorzato</w:t>
            </w:r>
          </w:p>
          <w:p w14:paraId="0504DE74" w14:textId="4F4CBE1F" w:rsidR="00E5584B" w:rsidRPr="00A87B3A" w:rsidRDefault="00E5584B" w:rsidP="00BC4A1C">
            <w:pPr>
              <w:pStyle w:val="TableText"/>
              <w:rPr>
                <w:szCs w:val="22"/>
              </w:rPr>
            </w:pPr>
            <w:r w:rsidRPr="00A87B3A">
              <w:rPr>
                <w:szCs w:val="22"/>
              </w:rPr>
              <w:t>Brian Watt</w:t>
            </w:r>
          </w:p>
        </w:tc>
      </w:tr>
      <w:tr w:rsidR="00DA714D" w:rsidRPr="0075394F" w14:paraId="3777AD02" w14:textId="77777777" w:rsidTr="00921AAB">
        <w:tc>
          <w:tcPr>
            <w:tcW w:w="1728" w:type="dxa"/>
          </w:tcPr>
          <w:p w14:paraId="785AEF1E" w14:textId="0534F202" w:rsidR="00DA714D" w:rsidRDefault="00DA714D" w:rsidP="00B241C8">
            <w:pPr>
              <w:pStyle w:val="TableText"/>
            </w:pPr>
            <w:r>
              <w:t>2/29/2016</w:t>
            </w:r>
          </w:p>
        </w:tc>
        <w:tc>
          <w:tcPr>
            <w:tcW w:w="1080" w:type="dxa"/>
          </w:tcPr>
          <w:p w14:paraId="53943B8C" w14:textId="5B34E6C1" w:rsidR="00DA714D" w:rsidRDefault="00DA714D" w:rsidP="00CE0F0A">
            <w:pPr>
              <w:pStyle w:val="TableText"/>
            </w:pPr>
            <w:r>
              <w:t>1.16</w:t>
            </w:r>
          </w:p>
        </w:tc>
        <w:tc>
          <w:tcPr>
            <w:tcW w:w="2532" w:type="dxa"/>
          </w:tcPr>
          <w:p w14:paraId="78BD4831" w14:textId="7694CA9A" w:rsidR="00DA714D" w:rsidRPr="000B4F0A" w:rsidRDefault="003771D9" w:rsidP="00EC2E78">
            <w:pPr>
              <w:pStyle w:val="TableText"/>
            </w:pPr>
            <w:r>
              <w:t>Updated 1.3.12 Identify Required Fields In Text Integration Utility (TIU) Note Templates and Notify User of Missing Required Fields.</w:t>
            </w:r>
          </w:p>
        </w:tc>
        <w:tc>
          <w:tcPr>
            <w:tcW w:w="4189" w:type="dxa"/>
          </w:tcPr>
          <w:p w14:paraId="108773F1" w14:textId="452D666A" w:rsidR="00DA714D" w:rsidRDefault="003771D9" w:rsidP="004E21D7">
            <w:pPr>
              <w:pStyle w:val="TableText"/>
            </w:pPr>
            <w:r>
              <w:t>Brian Watt</w:t>
            </w:r>
          </w:p>
        </w:tc>
      </w:tr>
      <w:tr w:rsidR="00A67C1B" w:rsidRPr="0075394F" w14:paraId="08209B97" w14:textId="77777777" w:rsidTr="00921AAB">
        <w:tc>
          <w:tcPr>
            <w:tcW w:w="1728" w:type="dxa"/>
          </w:tcPr>
          <w:p w14:paraId="7E4BCE02" w14:textId="65FDA367" w:rsidR="00A67C1B" w:rsidRDefault="00A67C1B" w:rsidP="00B241C8">
            <w:pPr>
              <w:pStyle w:val="TableText"/>
            </w:pPr>
            <w:r>
              <w:t>1/31/2016</w:t>
            </w:r>
          </w:p>
        </w:tc>
        <w:tc>
          <w:tcPr>
            <w:tcW w:w="1080" w:type="dxa"/>
          </w:tcPr>
          <w:p w14:paraId="3D2B13F2" w14:textId="4E72A56C" w:rsidR="00A67C1B" w:rsidRDefault="00A67C1B" w:rsidP="00CE0F0A">
            <w:pPr>
              <w:pStyle w:val="TableText"/>
            </w:pPr>
            <w:r>
              <w:t>1.15</w:t>
            </w:r>
          </w:p>
        </w:tc>
        <w:tc>
          <w:tcPr>
            <w:tcW w:w="2532" w:type="dxa"/>
          </w:tcPr>
          <w:p w14:paraId="4366A619" w14:textId="77777777" w:rsidR="00A67C1B" w:rsidRDefault="000B4F0A" w:rsidP="00EC2E78">
            <w:pPr>
              <w:pStyle w:val="TableText"/>
            </w:pPr>
            <w:r w:rsidRPr="000B4F0A">
              <w:t>NSR20120802 CPRS Day of the Week Med Scheduling-Modifications;</w:t>
            </w:r>
          </w:p>
          <w:p w14:paraId="38A8F013" w14:textId="53FEEFC3" w:rsidR="00757BBB" w:rsidRDefault="00757BBB" w:rsidP="00EC2E78">
            <w:pPr>
              <w:pStyle w:val="TableText"/>
            </w:pPr>
            <w:r>
              <w:t>Monthly Updates</w:t>
            </w:r>
          </w:p>
        </w:tc>
        <w:tc>
          <w:tcPr>
            <w:tcW w:w="4189" w:type="dxa"/>
          </w:tcPr>
          <w:p w14:paraId="7640EE25" w14:textId="77777777" w:rsidR="00A67C1B" w:rsidRDefault="000B4F0A" w:rsidP="004E21D7">
            <w:pPr>
              <w:pStyle w:val="TableText"/>
            </w:pPr>
            <w:r>
              <w:t>Susan Scorzato</w:t>
            </w:r>
          </w:p>
          <w:p w14:paraId="440ED57B" w14:textId="33FCE745" w:rsidR="00757BBB" w:rsidRDefault="00757BBB" w:rsidP="004E21D7">
            <w:pPr>
              <w:pStyle w:val="TableText"/>
            </w:pPr>
            <w:r>
              <w:t>Brian Watt</w:t>
            </w:r>
          </w:p>
        </w:tc>
      </w:tr>
      <w:tr w:rsidR="00C05E96" w:rsidRPr="0075394F" w14:paraId="25434473" w14:textId="77777777" w:rsidTr="00921AAB">
        <w:tc>
          <w:tcPr>
            <w:tcW w:w="1728" w:type="dxa"/>
          </w:tcPr>
          <w:p w14:paraId="64E547CD" w14:textId="20A5C174" w:rsidR="00C05E96" w:rsidRDefault="00C05E96" w:rsidP="00B241C8">
            <w:pPr>
              <w:pStyle w:val="TableText"/>
            </w:pPr>
            <w:r>
              <w:t>12/30/2015</w:t>
            </w:r>
          </w:p>
        </w:tc>
        <w:tc>
          <w:tcPr>
            <w:tcW w:w="1080" w:type="dxa"/>
          </w:tcPr>
          <w:p w14:paraId="4B005FA2" w14:textId="11FB322C" w:rsidR="00C05E96" w:rsidRDefault="00C05E96" w:rsidP="00CE0F0A">
            <w:pPr>
              <w:pStyle w:val="TableText"/>
            </w:pPr>
            <w:r>
              <w:t>1.14</w:t>
            </w:r>
          </w:p>
        </w:tc>
        <w:tc>
          <w:tcPr>
            <w:tcW w:w="2532" w:type="dxa"/>
          </w:tcPr>
          <w:p w14:paraId="6861B3B9" w14:textId="6CC069D8" w:rsidR="00C05E96" w:rsidRDefault="00C05E96" w:rsidP="00EC2E78">
            <w:pPr>
              <w:pStyle w:val="TableText"/>
            </w:pPr>
            <w:r>
              <w:t>Monthly Updates, Updated 1.3.19 Real-Time Notification of Potentially Missed Order Checks</w:t>
            </w:r>
          </w:p>
        </w:tc>
        <w:tc>
          <w:tcPr>
            <w:tcW w:w="4189" w:type="dxa"/>
          </w:tcPr>
          <w:p w14:paraId="0738B34D" w14:textId="2CA97596" w:rsidR="00C05E96" w:rsidRDefault="00C05E96" w:rsidP="004E21D7">
            <w:pPr>
              <w:pStyle w:val="TableText"/>
            </w:pPr>
            <w:r>
              <w:t>Brian Watt, Juico Bowley</w:t>
            </w:r>
          </w:p>
        </w:tc>
      </w:tr>
      <w:tr w:rsidR="00D04996" w:rsidRPr="0075394F" w14:paraId="4B40FBD9" w14:textId="77777777" w:rsidTr="00921AAB">
        <w:tc>
          <w:tcPr>
            <w:tcW w:w="1728" w:type="dxa"/>
          </w:tcPr>
          <w:p w14:paraId="24056902" w14:textId="170A8FB2" w:rsidR="00D04996" w:rsidRDefault="00D04996" w:rsidP="00B241C8">
            <w:pPr>
              <w:pStyle w:val="TableText"/>
            </w:pPr>
            <w:r>
              <w:t>11/30/2015</w:t>
            </w:r>
          </w:p>
        </w:tc>
        <w:tc>
          <w:tcPr>
            <w:tcW w:w="1080" w:type="dxa"/>
          </w:tcPr>
          <w:p w14:paraId="7E9A3F20" w14:textId="0B376DAB" w:rsidR="00D04996" w:rsidRDefault="00D04996" w:rsidP="00CE0F0A">
            <w:pPr>
              <w:pStyle w:val="TableText"/>
            </w:pPr>
            <w:r>
              <w:t>1.13</w:t>
            </w:r>
          </w:p>
        </w:tc>
        <w:tc>
          <w:tcPr>
            <w:tcW w:w="2532" w:type="dxa"/>
          </w:tcPr>
          <w:p w14:paraId="5DAE7FE4" w14:textId="77777777" w:rsidR="00D04996" w:rsidRDefault="008877F8" w:rsidP="00EC2E78">
            <w:pPr>
              <w:pStyle w:val="TableText"/>
            </w:pPr>
            <w:r>
              <w:t>Monthly Updates, Updated 1.3.16 Enhance CPRS/Medication History Report to fully document IV Administration</w:t>
            </w:r>
          </w:p>
          <w:p w14:paraId="34ADE6A7" w14:textId="77777777" w:rsidR="00AB140D" w:rsidRDefault="00AB140D" w:rsidP="00AB140D">
            <w:pPr>
              <w:pStyle w:val="TableText"/>
            </w:pPr>
            <w:r w:rsidRPr="002E61CD">
              <w:t>Updated 1.3.7 CPRS Day of Week Med Schedule Change</w:t>
            </w:r>
          </w:p>
          <w:p w14:paraId="7E74A0D0" w14:textId="524E888C" w:rsidR="00AB140D" w:rsidRDefault="00AB140D" w:rsidP="00EC2E78">
            <w:pPr>
              <w:pStyle w:val="TableText"/>
            </w:pPr>
          </w:p>
        </w:tc>
        <w:tc>
          <w:tcPr>
            <w:tcW w:w="4189" w:type="dxa"/>
          </w:tcPr>
          <w:p w14:paraId="5B4A44DF" w14:textId="6876EFF7" w:rsidR="00D04996" w:rsidRDefault="00D04996" w:rsidP="004E21D7">
            <w:pPr>
              <w:pStyle w:val="TableText"/>
            </w:pPr>
            <w:r>
              <w:t>Brian Watt, Juico Bowley</w:t>
            </w:r>
          </w:p>
        </w:tc>
      </w:tr>
      <w:tr w:rsidR="008E757E" w:rsidRPr="0075394F" w14:paraId="059D2101" w14:textId="77777777" w:rsidTr="00921AAB">
        <w:tc>
          <w:tcPr>
            <w:tcW w:w="1728" w:type="dxa"/>
          </w:tcPr>
          <w:p w14:paraId="3216CBE4" w14:textId="66BB0BDC" w:rsidR="008E757E" w:rsidRDefault="002A5D27" w:rsidP="00B241C8">
            <w:pPr>
              <w:pStyle w:val="TableText"/>
            </w:pPr>
            <w:r>
              <w:t>10/30/2015</w:t>
            </w:r>
          </w:p>
        </w:tc>
        <w:tc>
          <w:tcPr>
            <w:tcW w:w="1080" w:type="dxa"/>
          </w:tcPr>
          <w:p w14:paraId="2F98AA31" w14:textId="6D8E1551" w:rsidR="008E757E" w:rsidRDefault="008E757E" w:rsidP="00CE0F0A">
            <w:pPr>
              <w:pStyle w:val="TableText"/>
            </w:pPr>
            <w:r>
              <w:t>1.12</w:t>
            </w:r>
          </w:p>
        </w:tc>
        <w:tc>
          <w:tcPr>
            <w:tcW w:w="2532" w:type="dxa"/>
          </w:tcPr>
          <w:p w14:paraId="7ED4BB7C" w14:textId="77777777" w:rsidR="008E757E" w:rsidRDefault="008E757E" w:rsidP="00EC2E78">
            <w:pPr>
              <w:pStyle w:val="TableText"/>
            </w:pPr>
            <w:r>
              <w:t>Monthly Updates,</w:t>
            </w:r>
          </w:p>
          <w:p w14:paraId="3151D037" w14:textId="77777777" w:rsidR="008E757E" w:rsidRDefault="008E757E" w:rsidP="00EC2E78">
            <w:pPr>
              <w:pStyle w:val="TableText"/>
            </w:pPr>
            <w:r>
              <w:t xml:space="preserve">Updated 1.3.11 Confirm Provider </w:t>
            </w:r>
            <w:r>
              <w:lastRenderedPageBreak/>
              <w:t>Similar Names with screenshot.</w:t>
            </w:r>
          </w:p>
          <w:p w14:paraId="2DA37C67" w14:textId="77777777" w:rsidR="002A5D27" w:rsidRDefault="002A5D27" w:rsidP="00EC2E78">
            <w:pPr>
              <w:pStyle w:val="TableText"/>
            </w:pPr>
            <w:r w:rsidRPr="002E61CD">
              <w:t>Updated 1.3.7 CPRS Day of Week Med Schedule Change</w:t>
            </w:r>
          </w:p>
          <w:p w14:paraId="0EC5F4C4" w14:textId="73E84598" w:rsidR="002A5D27" w:rsidRDefault="002A5D27" w:rsidP="00EC2E78">
            <w:pPr>
              <w:pStyle w:val="TableText"/>
            </w:pPr>
            <w:r>
              <w:t>Updated 1.3.4 CWAD Post Auto-Demotion Rules.</w:t>
            </w:r>
          </w:p>
        </w:tc>
        <w:tc>
          <w:tcPr>
            <w:tcW w:w="4189" w:type="dxa"/>
          </w:tcPr>
          <w:p w14:paraId="5B4BCA4F" w14:textId="547D246C" w:rsidR="008E757E" w:rsidRDefault="008E757E" w:rsidP="004E21D7">
            <w:pPr>
              <w:pStyle w:val="TableText"/>
            </w:pPr>
            <w:r>
              <w:lastRenderedPageBreak/>
              <w:t>Brian Watt</w:t>
            </w:r>
            <w:r w:rsidR="002A5D27">
              <w:t xml:space="preserve">, </w:t>
            </w:r>
            <w:r w:rsidR="002A5D27" w:rsidRPr="002E61CD">
              <w:t>Juico Bowley</w:t>
            </w:r>
          </w:p>
        </w:tc>
      </w:tr>
      <w:tr w:rsidR="003821CA" w:rsidRPr="0075394F" w14:paraId="646A8AF5" w14:textId="77777777" w:rsidTr="00921AAB">
        <w:tc>
          <w:tcPr>
            <w:tcW w:w="1728" w:type="dxa"/>
          </w:tcPr>
          <w:p w14:paraId="638B3067" w14:textId="42297603" w:rsidR="003821CA" w:rsidRDefault="003821CA" w:rsidP="00B241C8">
            <w:pPr>
              <w:pStyle w:val="TableText"/>
            </w:pPr>
            <w:r>
              <w:lastRenderedPageBreak/>
              <w:t>09/29/2015</w:t>
            </w:r>
          </w:p>
        </w:tc>
        <w:tc>
          <w:tcPr>
            <w:tcW w:w="1080" w:type="dxa"/>
          </w:tcPr>
          <w:p w14:paraId="6DCCDD38" w14:textId="4F27C258" w:rsidR="003821CA" w:rsidRDefault="003821CA" w:rsidP="00CE0F0A">
            <w:pPr>
              <w:pStyle w:val="TableText"/>
            </w:pPr>
            <w:r>
              <w:t>1.11</w:t>
            </w:r>
          </w:p>
        </w:tc>
        <w:tc>
          <w:tcPr>
            <w:tcW w:w="2532" w:type="dxa"/>
          </w:tcPr>
          <w:p w14:paraId="674FAC92" w14:textId="4FA704F0" w:rsidR="003821CA" w:rsidRDefault="003821CA" w:rsidP="00EC2E78">
            <w:pPr>
              <w:pStyle w:val="TableText"/>
            </w:pPr>
            <w:r>
              <w:t>Monthly Updates, Updated 1.3.8 Prevent Confusion Over Status Display, Updated 1.3.18 Button to Link Allergy Assessment Screens, Updated 1.3.25 Progress Notes Display Misleading</w:t>
            </w:r>
          </w:p>
        </w:tc>
        <w:tc>
          <w:tcPr>
            <w:tcW w:w="4189" w:type="dxa"/>
          </w:tcPr>
          <w:p w14:paraId="769C475C" w14:textId="55753DC2" w:rsidR="003821CA" w:rsidRDefault="003821CA" w:rsidP="004E21D7">
            <w:pPr>
              <w:pStyle w:val="TableText"/>
            </w:pPr>
            <w:r>
              <w:t>Brian Watt</w:t>
            </w:r>
          </w:p>
        </w:tc>
      </w:tr>
      <w:tr w:rsidR="00521A40" w:rsidRPr="0075394F" w14:paraId="2DB22BAC" w14:textId="77777777" w:rsidTr="00921AAB">
        <w:tc>
          <w:tcPr>
            <w:tcW w:w="1728" w:type="dxa"/>
          </w:tcPr>
          <w:p w14:paraId="1EAED4C4" w14:textId="27423FED" w:rsidR="00521A40" w:rsidRDefault="00521A40" w:rsidP="00B241C8">
            <w:pPr>
              <w:pStyle w:val="TableText"/>
            </w:pPr>
            <w:r>
              <w:t>09/08/2015</w:t>
            </w:r>
          </w:p>
        </w:tc>
        <w:tc>
          <w:tcPr>
            <w:tcW w:w="1080" w:type="dxa"/>
          </w:tcPr>
          <w:p w14:paraId="342533C1" w14:textId="339B23CA" w:rsidR="00521A40" w:rsidRDefault="00521A40" w:rsidP="00CE0F0A">
            <w:pPr>
              <w:pStyle w:val="TableText"/>
            </w:pPr>
            <w:r>
              <w:t>1.11</w:t>
            </w:r>
          </w:p>
        </w:tc>
        <w:tc>
          <w:tcPr>
            <w:tcW w:w="2532" w:type="dxa"/>
          </w:tcPr>
          <w:p w14:paraId="123F30B5" w14:textId="0DB89DC4" w:rsidR="00521A40" w:rsidRDefault="00521A40" w:rsidP="00EC2E78">
            <w:pPr>
              <w:pStyle w:val="TableText"/>
            </w:pPr>
            <w:r>
              <w:t xml:space="preserve">Updated 1.3.13 Adverse Reaction Reporting File </w:t>
            </w:r>
            <w:r w:rsidR="001063E3">
              <w:t>Medication</w:t>
            </w:r>
          </w:p>
        </w:tc>
        <w:tc>
          <w:tcPr>
            <w:tcW w:w="4189" w:type="dxa"/>
          </w:tcPr>
          <w:p w14:paraId="1D3C4F12" w14:textId="3CCDA019" w:rsidR="00521A40" w:rsidRDefault="00BC65CA" w:rsidP="004E21D7">
            <w:pPr>
              <w:pStyle w:val="TableText"/>
            </w:pPr>
            <w:r>
              <w:t>Brian Watt</w:t>
            </w:r>
          </w:p>
        </w:tc>
      </w:tr>
      <w:tr w:rsidR="004C2705" w:rsidRPr="0075394F" w14:paraId="780AD1F4" w14:textId="77777777" w:rsidTr="00921AAB">
        <w:tc>
          <w:tcPr>
            <w:tcW w:w="1728" w:type="dxa"/>
          </w:tcPr>
          <w:p w14:paraId="3B941EE8" w14:textId="36CE7B37" w:rsidR="004C2705" w:rsidRDefault="004C2705" w:rsidP="00B241C8">
            <w:pPr>
              <w:pStyle w:val="TableText"/>
            </w:pPr>
            <w:r>
              <w:t>8/31/2015</w:t>
            </w:r>
          </w:p>
        </w:tc>
        <w:tc>
          <w:tcPr>
            <w:tcW w:w="1080" w:type="dxa"/>
          </w:tcPr>
          <w:p w14:paraId="3C728DA3" w14:textId="2A59B164" w:rsidR="004C2705" w:rsidRDefault="004C2705" w:rsidP="00CE0F0A">
            <w:pPr>
              <w:pStyle w:val="TableText"/>
            </w:pPr>
            <w:r>
              <w:t>1.10</w:t>
            </w:r>
          </w:p>
        </w:tc>
        <w:tc>
          <w:tcPr>
            <w:tcW w:w="2532" w:type="dxa"/>
          </w:tcPr>
          <w:p w14:paraId="11B07A83" w14:textId="63C55161" w:rsidR="004C2705" w:rsidRDefault="004C2705" w:rsidP="00EC2E78">
            <w:pPr>
              <w:pStyle w:val="TableText"/>
            </w:pPr>
            <w:r>
              <w:t>Monthly Updates</w:t>
            </w:r>
            <w:r w:rsidR="00341E10">
              <w:t xml:space="preserve">, Updated </w:t>
            </w:r>
            <w:r w:rsidR="00341E10" w:rsidRPr="0075394F">
              <w:t>CWAD Post Auto-Demotion Rules (20080307)</w:t>
            </w:r>
          </w:p>
        </w:tc>
        <w:tc>
          <w:tcPr>
            <w:tcW w:w="4189" w:type="dxa"/>
          </w:tcPr>
          <w:p w14:paraId="3A58B454" w14:textId="1C1E6508" w:rsidR="004C2705" w:rsidRDefault="004C2705" w:rsidP="004E21D7">
            <w:pPr>
              <w:pStyle w:val="TableText"/>
            </w:pPr>
            <w:r>
              <w:t>Brian Watt</w:t>
            </w:r>
          </w:p>
        </w:tc>
      </w:tr>
      <w:tr w:rsidR="003555D7" w:rsidRPr="0075394F" w14:paraId="0C017DA1" w14:textId="77777777" w:rsidTr="00921AAB">
        <w:tc>
          <w:tcPr>
            <w:tcW w:w="1728" w:type="dxa"/>
          </w:tcPr>
          <w:p w14:paraId="683D7FC9" w14:textId="303D40C9" w:rsidR="003555D7" w:rsidRPr="006567A7" w:rsidRDefault="003555D7" w:rsidP="00B241C8">
            <w:pPr>
              <w:pStyle w:val="TableText"/>
            </w:pPr>
            <w:r>
              <w:t>7/28/2015</w:t>
            </w:r>
          </w:p>
        </w:tc>
        <w:tc>
          <w:tcPr>
            <w:tcW w:w="1080" w:type="dxa"/>
          </w:tcPr>
          <w:p w14:paraId="1A5C2A2C" w14:textId="38EB3ACF" w:rsidR="003555D7" w:rsidRPr="006567A7" w:rsidRDefault="003555D7" w:rsidP="00CE0F0A">
            <w:pPr>
              <w:pStyle w:val="TableText"/>
            </w:pPr>
            <w:r>
              <w:t>1.9</w:t>
            </w:r>
          </w:p>
        </w:tc>
        <w:tc>
          <w:tcPr>
            <w:tcW w:w="2532" w:type="dxa"/>
          </w:tcPr>
          <w:p w14:paraId="5CCA9FE4" w14:textId="7A4F37C9" w:rsidR="003555D7" w:rsidRPr="006567A7" w:rsidRDefault="003555D7" w:rsidP="00EC2E78">
            <w:pPr>
              <w:pStyle w:val="TableText"/>
            </w:pPr>
            <w:r>
              <w:t xml:space="preserve">Update 1.3.16. </w:t>
            </w:r>
            <w:r w:rsidRPr="003555D7">
              <w:t>Enhance CPRS/Medication History Report to Fully Document IV Administration (20110903)</w:t>
            </w:r>
          </w:p>
        </w:tc>
        <w:tc>
          <w:tcPr>
            <w:tcW w:w="4189" w:type="dxa"/>
          </w:tcPr>
          <w:p w14:paraId="6464D9B9" w14:textId="6F5034CD" w:rsidR="003555D7" w:rsidRDefault="003555D7" w:rsidP="004E21D7">
            <w:pPr>
              <w:pStyle w:val="TableText"/>
            </w:pPr>
            <w:r>
              <w:t>Brian Watt</w:t>
            </w:r>
          </w:p>
        </w:tc>
      </w:tr>
      <w:tr w:rsidR="0018522F" w:rsidRPr="0075394F" w14:paraId="63988959" w14:textId="77777777" w:rsidTr="00921AAB">
        <w:tc>
          <w:tcPr>
            <w:tcW w:w="1728" w:type="dxa"/>
          </w:tcPr>
          <w:p w14:paraId="28244ACE" w14:textId="28825E48" w:rsidR="0018522F" w:rsidRDefault="0018522F" w:rsidP="00B241C8">
            <w:pPr>
              <w:pStyle w:val="TableText"/>
            </w:pPr>
            <w:r w:rsidRPr="006567A7">
              <w:t>6/30/2015</w:t>
            </w:r>
          </w:p>
        </w:tc>
        <w:tc>
          <w:tcPr>
            <w:tcW w:w="1080" w:type="dxa"/>
          </w:tcPr>
          <w:p w14:paraId="13567750" w14:textId="2C67C068" w:rsidR="0018522F" w:rsidRDefault="0018522F" w:rsidP="00CE0F0A">
            <w:pPr>
              <w:pStyle w:val="TableText"/>
            </w:pPr>
            <w:r w:rsidRPr="006567A7">
              <w:t>1.8</w:t>
            </w:r>
          </w:p>
        </w:tc>
        <w:tc>
          <w:tcPr>
            <w:tcW w:w="2532" w:type="dxa"/>
          </w:tcPr>
          <w:p w14:paraId="772BED8F" w14:textId="234D1DDD" w:rsidR="0018522F" w:rsidRDefault="0018522F" w:rsidP="004B4F54">
            <w:pPr>
              <w:pStyle w:val="TableText"/>
            </w:pPr>
            <w:r w:rsidRPr="006567A7">
              <w:t>Enhance CPRS/Medication History Report to Fully Document IV Administration (20110903)</w:t>
            </w:r>
          </w:p>
        </w:tc>
        <w:tc>
          <w:tcPr>
            <w:tcW w:w="4189" w:type="dxa"/>
          </w:tcPr>
          <w:p w14:paraId="6B457B4F" w14:textId="15201E07" w:rsidR="0018522F" w:rsidRDefault="0018522F" w:rsidP="004E21D7">
            <w:pPr>
              <w:pStyle w:val="TableText"/>
            </w:pPr>
            <w:r>
              <w:t>Brian Watt, Rebecca Russell, Susan Scorzato.</w:t>
            </w:r>
          </w:p>
        </w:tc>
      </w:tr>
      <w:tr w:rsidR="004B6636" w:rsidRPr="0075394F" w14:paraId="4DCD382F" w14:textId="77777777" w:rsidTr="00921AAB">
        <w:tc>
          <w:tcPr>
            <w:tcW w:w="1728" w:type="dxa"/>
          </w:tcPr>
          <w:p w14:paraId="230ED7AD" w14:textId="46F9C053" w:rsidR="004B6636" w:rsidRDefault="004B6636" w:rsidP="00B241C8">
            <w:pPr>
              <w:pStyle w:val="TableText"/>
            </w:pPr>
            <w:r>
              <w:t>5/31/2015</w:t>
            </w:r>
          </w:p>
        </w:tc>
        <w:tc>
          <w:tcPr>
            <w:tcW w:w="1080" w:type="dxa"/>
          </w:tcPr>
          <w:p w14:paraId="0B74BFBF" w14:textId="76540C76" w:rsidR="004B6636" w:rsidRDefault="004B6636" w:rsidP="00CE0F0A">
            <w:pPr>
              <w:pStyle w:val="TableText"/>
            </w:pPr>
            <w:r>
              <w:t>1.7</w:t>
            </w:r>
          </w:p>
        </w:tc>
        <w:tc>
          <w:tcPr>
            <w:tcW w:w="2532" w:type="dxa"/>
          </w:tcPr>
          <w:p w14:paraId="545B4C31" w14:textId="77777777" w:rsidR="004B6636" w:rsidRDefault="004B6636" w:rsidP="004B4F54">
            <w:pPr>
              <w:pStyle w:val="TableText"/>
            </w:pPr>
            <w:r>
              <w:t>Changes to Allergy Pharmacy Packages (20100825).</w:t>
            </w:r>
          </w:p>
          <w:p w14:paraId="4DADC218" w14:textId="1CC18044" w:rsidR="004B6636" w:rsidRDefault="001063E3" w:rsidP="004B4F54">
            <w:pPr>
              <w:pStyle w:val="TableText"/>
            </w:pPr>
            <w:r>
              <w:t>Modified</w:t>
            </w:r>
            <w:r w:rsidR="004B6636">
              <w:t xml:space="preserve"> NSR20090416 Changes to Nurse Order Verification’s </w:t>
            </w:r>
            <w:r w:rsidR="004B6636">
              <w:lastRenderedPageBreak/>
              <w:t>Effect on Order Status</w:t>
            </w:r>
          </w:p>
          <w:p w14:paraId="7FB106FD" w14:textId="29976BAE" w:rsidR="004B6636" w:rsidRDefault="004B6636" w:rsidP="004B4F54">
            <w:pPr>
              <w:pStyle w:val="TableText"/>
            </w:pPr>
            <w:r>
              <w:t>Modified NSR20071103 Change in Unflagging Capabilities</w:t>
            </w:r>
          </w:p>
          <w:p w14:paraId="18ECC932" w14:textId="41A46D03" w:rsidR="004B6636" w:rsidRDefault="004B6636" w:rsidP="004B4F54">
            <w:pPr>
              <w:pStyle w:val="TableText"/>
            </w:pPr>
          </w:p>
        </w:tc>
        <w:tc>
          <w:tcPr>
            <w:tcW w:w="4189" w:type="dxa"/>
          </w:tcPr>
          <w:p w14:paraId="4EEF4F97" w14:textId="4E166F04" w:rsidR="004B6636" w:rsidRDefault="004B6636" w:rsidP="004E21D7">
            <w:pPr>
              <w:pStyle w:val="TableText"/>
            </w:pPr>
            <w:r>
              <w:lastRenderedPageBreak/>
              <w:t>Rebecca Russell, Susan Scorzato</w:t>
            </w:r>
          </w:p>
        </w:tc>
      </w:tr>
      <w:tr w:rsidR="004B6636" w:rsidRPr="0075394F" w14:paraId="7FB3BDFF" w14:textId="77777777" w:rsidTr="00921AAB">
        <w:tc>
          <w:tcPr>
            <w:tcW w:w="1728" w:type="dxa"/>
          </w:tcPr>
          <w:p w14:paraId="613A49AB" w14:textId="4566193D" w:rsidR="004B6636" w:rsidRDefault="004B6636" w:rsidP="00B241C8">
            <w:pPr>
              <w:pStyle w:val="TableText"/>
            </w:pPr>
            <w:r>
              <w:lastRenderedPageBreak/>
              <w:t>4/30/2015</w:t>
            </w:r>
          </w:p>
        </w:tc>
        <w:tc>
          <w:tcPr>
            <w:tcW w:w="1080" w:type="dxa"/>
          </w:tcPr>
          <w:p w14:paraId="14291F55" w14:textId="449255C3" w:rsidR="004B6636" w:rsidRDefault="004B6636" w:rsidP="00CE0F0A">
            <w:pPr>
              <w:pStyle w:val="TableText"/>
            </w:pPr>
            <w:r>
              <w:t>1.6</w:t>
            </w:r>
          </w:p>
        </w:tc>
        <w:tc>
          <w:tcPr>
            <w:tcW w:w="2532" w:type="dxa"/>
          </w:tcPr>
          <w:p w14:paraId="08A3BD2D" w14:textId="5A83C659" w:rsidR="004B6636" w:rsidRDefault="004B6636" w:rsidP="005C1AA5">
            <w:pPr>
              <w:pStyle w:val="TableText"/>
            </w:pPr>
            <w:r>
              <w:t>Changed NSR20111006 to the correct Title (Prevent Confusion over CPRS Status Display). Marked NSR 20060307 unnecessary (existing functionality).</w:t>
            </w:r>
          </w:p>
        </w:tc>
        <w:tc>
          <w:tcPr>
            <w:tcW w:w="4189" w:type="dxa"/>
          </w:tcPr>
          <w:p w14:paraId="0C9D0ACB" w14:textId="663F0D2C" w:rsidR="004B6636" w:rsidRDefault="004B6636" w:rsidP="004E21D7">
            <w:pPr>
              <w:pStyle w:val="TableText"/>
            </w:pPr>
            <w:r>
              <w:t>Susan Scorzato, Rebecca Russell</w:t>
            </w:r>
          </w:p>
        </w:tc>
      </w:tr>
      <w:tr w:rsidR="004B6636" w:rsidRPr="0075394F" w14:paraId="64E8E0F9" w14:textId="77777777" w:rsidTr="00921AAB">
        <w:tc>
          <w:tcPr>
            <w:tcW w:w="1728" w:type="dxa"/>
          </w:tcPr>
          <w:p w14:paraId="6DA2BC3F" w14:textId="3F30E033" w:rsidR="004B6636" w:rsidRDefault="004B6636" w:rsidP="00B241C8">
            <w:pPr>
              <w:pStyle w:val="TableText"/>
            </w:pPr>
            <w:r>
              <w:t>3/31/2015</w:t>
            </w:r>
          </w:p>
        </w:tc>
        <w:tc>
          <w:tcPr>
            <w:tcW w:w="1080" w:type="dxa"/>
          </w:tcPr>
          <w:p w14:paraId="171CB5AD" w14:textId="5115E9E8" w:rsidR="004B6636" w:rsidRDefault="004B6636" w:rsidP="00B241C8">
            <w:pPr>
              <w:pStyle w:val="TableText"/>
            </w:pPr>
            <w:r>
              <w:t>1.5</w:t>
            </w:r>
          </w:p>
        </w:tc>
        <w:tc>
          <w:tcPr>
            <w:tcW w:w="2532" w:type="dxa"/>
          </w:tcPr>
          <w:p w14:paraId="437259D5" w14:textId="13A198D2" w:rsidR="004B6636" w:rsidRDefault="004B6636" w:rsidP="00E5649C">
            <w:pPr>
              <w:pStyle w:val="TableText"/>
            </w:pPr>
            <w:r>
              <w:t>Updated Adverse Reaction File Mods (20120404) to incorporate stakeholder suggestions; Modified IV Administration (20110903) to remove out of scope use cases.</w:t>
            </w:r>
          </w:p>
        </w:tc>
        <w:tc>
          <w:tcPr>
            <w:tcW w:w="4189" w:type="dxa"/>
          </w:tcPr>
          <w:p w14:paraId="14ED0BC2" w14:textId="6673CE87" w:rsidR="004B6636" w:rsidRDefault="004B6636" w:rsidP="004E21D7">
            <w:pPr>
              <w:pStyle w:val="TableText"/>
            </w:pPr>
            <w:r>
              <w:t>Rebecca Russell</w:t>
            </w:r>
          </w:p>
        </w:tc>
      </w:tr>
      <w:tr w:rsidR="004B6636" w:rsidRPr="0075394F" w14:paraId="564432F4" w14:textId="77777777" w:rsidTr="00921AAB">
        <w:tc>
          <w:tcPr>
            <w:tcW w:w="1728" w:type="dxa"/>
          </w:tcPr>
          <w:p w14:paraId="0134A14B" w14:textId="4F9EEF6F" w:rsidR="004B6636" w:rsidRDefault="004B6636" w:rsidP="00B241C8">
            <w:pPr>
              <w:pStyle w:val="TableText"/>
            </w:pPr>
            <w:r>
              <w:t>2/28/2015</w:t>
            </w:r>
          </w:p>
        </w:tc>
        <w:tc>
          <w:tcPr>
            <w:tcW w:w="1080" w:type="dxa"/>
          </w:tcPr>
          <w:p w14:paraId="5B1C6D1F" w14:textId="5F1EF3D8" w:rsidR="004B6636" w:rsidRPr="0075394F" w:rsidRDefault="004B6636" w:rsidP="00B241C8">
            <w:pPr>
              <w:pStyle w:val="TableText"/>
            </w:pPr>
            <w:r>
              <w:t>1.4</w:t>
            </w:r>
          </w:p>
        </w:tc>
        <w:tc>
          <w:tcPr>
            <w:tcW w:w="2532" w:type="dxa"/>
          </w:tcPr>
          <w:p w14:paraId="6C9324EA" w14:textId="71157A07" w:rsidR="004B6636" w:rsidRPr="00DC6661" w:rsidRDefault="004B6636" w:rsidP="00E5649C">
            <w:pPr>
              <w:pStyle w:val="TableText"/>
            </w:pPr>
            <w:r>
              <w:t xml:space="preserve">Updated user story for </w:t>
            </w:r>
            <w:r w:rsidR="001063E3">
              <w:t>Similar</w:t>
            </w:r>
            <w:r>
              <w:t xml:space="preserve"> Provider Names (20110606</w:t>
            </w:r>
            <w:r w:rsidR="00413E89">
              <w:t>) to</w:t>
            </w:r>
            <w:r>
              <w:t xml:space="preserve"> include 2 more GUI instances.</w:t>
            </w:r>
          </w:p>
        </w:tc>
        <w:tc>
          <w:tcPr>
            <w:tcW w:w="4189" w:type="dxa"/>
          </w:tcPr>
          <w:p w14:paraId="63FC0477" w14:textId="508AD499" w:rsidR="004B6636" w:rsidRDefault="004B6636" w:rsidP="004E21D7">
            <w:pPr>
              <w:pStyle w:val="TableText"/>
            </w:pPr>
            <w:r>
              <w:t>Rebecca Russell</w:t>
            </w:r>
          </w:p>
        </w:tc>
      </w:tr>
      <w:tr w:rsidR="004B6636" w:rsidRPr="0075394F" w14:paraId="39BD7237" w14:textId="77777777" w:rsidTr="00921AAB">
        <w:tc>
          <w:tcPr>
            <w:tcW w:w="1728" w:type="dxa"/>
          </w:tcPr>
          <w:p w14:paraId="0854CF96" w14:textId="00F43B0A" w:rsidR="004B6636" w:rsidRDefault="004B6636" w:rsidP="00B241C8">
            <w:pPr>
              <w:pStyle w:val="TableText"/>
            </w:pPr>
            <w:r>
              <w:t>1/31/2015</w:t>
            </w:r>
          </w:p>
        </w:tc>
        <w:tc>
          <w:tcPr>
            <w:tcW w:w="1080" w:type="dxa"/>
          </w:tcPr>
          <w:p w14:paraId="38AC4FE3" w14:textId="7B395C1E" w:rsidR="004B6636" w:rsidRPr="0075394F" w:rsidRDefault="004B6636" w:rsidP="00B241C8">
            <w:pPr>
              <w:pStyle w:val="TableText"/>
            </w:pPr>
            <w:r>
              <w:t>1.3</w:t>
            </w:r>
          </w:p>
        </w:tc>
        <w:tc>
          <w:tcPr>
            <w:tcW w:w="2532" w:type="dxa"/>
          </w:tcPr>
          <w:p w14:paraId="45817940" w14:textId="628FDE2D" w:rsidR="004B6636" w:rsidRPr="00DC6661" w:rsidRDefault="004B6636" w:rsidP="00F53079">
            <w:pPr>
              <w:pStyle w:val="TableText"/>
            </w:pPr>
            <w:r>
              <w:t>Updated user stories for Drug Allergy Order Check (20100825);  Allergy Order Check Enhancement (20070203); D/C Orders on Adverse Reaction</w:t>
            </w:r>
          </w:p>
        </w:tc>
        <w:tc>
          <w:tcPr>
            <w:tcW w:w="4189" w:type="dxa"/>
          </w:tcPr>
          <w:p w14:paraId="13157886" w14:textId="74DA9788" w:rsidR="004B6636" w:rsidRDefault="004B6636" w:rsidP="004E21D7">
            <w:pPr>
              <w:pStyle w:val="TableText"/>
            </w:pPr>
            <w:r>
              <w:t>Rebecca Russell</w:t>
            </w:r>
          </w:p>
        </w:tc>
      </w:tr>
      <w:tr w:rsidR="004B6636" w:rsidRPr="0075394F" w14:paraId="12744FC6" w14:textId="77777777" w:rsidTr="00921AAB">
        <w:tc>
          <w:tcPr>
            <w:tcW w:w="1728" w:type="dxa"/>
          </w:tcPr>
          <w:p w14:paraId="7992D76F" w14:textId="3F08E77B" w:rsidR="004B6636" w:rsidRDefault="004B6636" w:rsidP="00B241C8">
            <w:pPr>
              <w:pStyle w:val="TableText"/>
            </w:pPr>
            <w:r>
              <w:t>12/31/2014</w:t>
            </w:r>
          </w:p>
        </w:tc>
        <w:tc>
          <w:tcPr>
            <w:tcW w:w="1080" w:type="dxa"/>
          </w:tcPr>
          <w:p w14:paraId="115FC699" w14:textId="5AA5B448" w:rsidR="004B6636" w:rsidRDefault="004B6636" w:rsidP="00B241C8">
            <w:pPr>
              <w:pStyle w:val="TableText"/>
            </w:pPr>
            <w:r>
              <w:t>1.2</w:t>
            </w:r>
          </w:p>
        </w:tc>
        <w:tc>
          <w:tcPr>
            <w:tcW w:w="2532" w:type="dxa"/>
          </w:tcPr>
          <w:p w14:paraId="22528612" w14:textId="22022632" w:rsidR="004B6636" w:rsidRDefault="004B6636" w:rsidP="00F53079">
            <w:pPr>
              <w:pStyle w:val="TableText"/>
            </w:pPr>
            <w:r>
              <w:t>Updated user stories for Park a Prescription, Day of the Week Med Scheduling, Similar Provider Names, and IV Administration Documentation.</w:t>
            </w:r>
          </w:p>
        </w:tc>
        <w:tc>
          <w:tcPr>
            <w:tcW w:w="4189" w:type="dxa"/>
          </w:tcPr>
          <w:p w14:paraId="52EE13A4" w14:textId="398BB0C2" w:rsidR="004B6636" w:rsidRDefault="004B6636" w:rsidP="004E21D7">
            <w:pPr>
              <w:pStyle w:val="TableText"/>
            </w:pPr>
            <w:r>
              <w:t>Rebecca Russell, Susan Scorzato</w:t>
            </w:r>
          </w:p>
        </w:tc>
      </w:tr>
      <w:tr w:rsidR="004B6636" w:rsidRPr="0075394F" w14:paraId="4C4B8009" w14:textId="77777777" w:rsidTr="00921AAB">
        <w:tc>
          <w:tcPr>
            <w:tcW w:w="1728" w:type="dxa"/>
          </w:tcPr>
          <w:p w14:paraId="6E3C3DF3" w14:textId="7E3E4D8A" w:rsidR="004B6636" w:rsidRDefault="004B6636" w:rsidP="00B241C8">
            <w:pPr>
              <w:pStyle w:val="TableText"/>
            </w:pPr>
            <w:r>
              <w:t>11/30/2014</w:t>
            </w:r>
          </w:p>
        </w:tc>
        <w:tc>
          <w:tcPr>
            <w:tcW w:w="1080" w:type="dxa"/>
          </w:tcPr>
          <w:p w14:paraId="18217C41" w14:textId="2638216E" w:rsidR="004B6636" w:rsidRDefault="004B6636" w:rsidP="00B241C8">
            <w:pPr>
              <w:pStyle w:val="TableText"/>
            </w:pPr>
            <w:r w:rsidRPr="0075394F">
              <w:t>1.1</w:t>
            </w:r>
          </w:p>
        </w:tc>
        <w:tc>
          <w:tcPr>
            <w:tcW w:w="2532" w:type="dxa"/>
          </w:tcPr>
          <w:p w14:paraId="57A88F85" w14:textId="52674709" w:rsidR="004B6636" w:rsidRDefault="004B6636" w:rsidP="00F53079">
            <w:pPr>
              <w:pStyle w:val="TableText"/>
            </w:pPr>
            <w:r>
              <w:t xml:space="preserve">Updated user stories for CPRS Day of the Week Scheduling, Confirm Providers with Similar Names, and IV </w:t>
            </w:r>
            <w:r>
              <w:lastRenderedPageBreak/>
              <w:t xml:space="preserve">Administration Documentation.  </w:t>
            </w:r>
          </w:p>
        </w:tc>
        <w:tc>
          <w:tcPr>
            <w:tcW w:w="4189" w:type="dxa"/>
          </w:tcPr>
          <w:p w14:paraId="7896CD36" w14:textId="75740059" w:rsidR="004B6636" w:rsidRDefault="004B6636" w:rsidP="004E21D7">
            <w:pPr>
              <w:pStyle w:val="TableText"/>
            </w:pPr>
            <w:r w:rsidRPr="0075394F">
              <w:lastRenderedPageBreak/>
              <w:t>Rebecca Russell</w:t>
            </w:r>
            <w:r>
              <w:t>, Susan Scorzato</w:t>
            </w:r>
          </w:p>
        </w:tc>
      </w:tr>
      <w:tr w:rsidR="004B6636" w:rsidRPr="0075394F" w14:paraId="39B5F853" w14:textId="77777777" w:rsidTr="00921AAB">
        <w:tc>
          <w:tcPr>
            <w:tcW w:w="1728" w:type="dxa"/>
          </w:tcPr>
          <w:p w14:paraId="46314E29" w14:textId="710FF82A" w:rsidR="004B6636" w:rsidRDefault="004B6636" w:rsidP="00B241C8">
            <w:pPr>
              <w:pStyle w:val="TableText"/>
            </w:pPr>
            <w:r w:rsidRPr="0075394F">
              <w:lastRenderedPageBreak/>
              <w:t>10/22/2014</w:t>
            </w:r>
          </w:p>
        </w:tc>
        <w:tc>
          <w:tcPr>
            <w:tcW w:w="1080" w:type="dxa"/>
          </w:tcPr>
          <w:p w14:paraId="6C906271" w14:textId="60EB960B" w:rsidR="004B6636" w:rsidRDefault="004B6636" w:rsidP="00B241C8">
            <w:pPr>
              <w:pStyle w:val="TableText"/>
            </w:pPr>
            <w:r w:rsidRPr="0075394F">
              <w:t>1.0</w:t>
            </w:r>
          </w:p>
        </w:tc>
        <w:tc>
          <w:tcPr>
            <w:tcW w:w="2532" w:type="dxa"/>
          </w:tcPr>
          <w:p w14:paraId="7A1D8A4D" w14:textId="48E800C2" w:rsidR="004B6636" w:rsidRDefault="004B6636" w:rsidP="00F53079">
            <w:pPr>
              <w:pStyle w:val="TableText"/>
            </w:pPr>
            <w:r w:rsidRPr="00DC6661">
              <w:t>Draft</w:t>
            </w:r>
            <w:r>
              <w:t>ed</w:t>
            </w:r>
            <w:r w:rsidRPr="00DC6661">
              <w:t xml:space="preserve"> initial version</w:t>
            </w:r>
          </w:p>
        </w:tc>
        <w:tc>
          <w:tcPr>
            <w:tcW w:w="4189" w:type="dxa"/>
          </w:tcPr>
          <w:p w14:paraId="5A4F928C" w14:textId="1F934D7A" w:rsidR="004B6636" w:rsidRDefault="004B6636" w:rsidP="004E21D7">
            <w:pPr>
              <w:pStyle w:val="TableText"/>
            </w:pPr>
            <w:r w:rsidRPr="0075394F">
              <w:t>Rebecca Russell</w:t>
            </w:r>
            <w:r>
              <w:t>, Susan Scorzato</w:t>
            </w:r>
          </w:p>
        </w:tc>
      </w:tr>
    </w:tbl>
    <w:p w14:paraId="4DBFDEEE" w14:textId="77777777" w:rsidR="00065F74" w:rsidRPr="0075394F" w:rsidRDefault="00065F74" w:rsidP="00065F74">
      <w:pPr>
        <w:pStyle w:val="Title2"/>
      </w:pPr>
      <w:r w:rsidRPr="0075394F">
        <w:t>Artifact Rationale</w:t>
      </w:r>
    </w:p>
    <w:p w14:paraId="56BAEC02" w14:textId="77777777" w:rsidR="00646EED" w:rsidRPr="0075394F" w:rsidRDefault="00065F74" w:rsidP="00065F74">
      <w:pPr>
        <w:pStyle w:val="BodyText"/>
        <w:rPr>
          <w:rFonts w:cs="Arial"/>
        </w:rPr>
      </w:pPr>
      <w:r w:rsidRPr="0075394F">
        <w:rPr>
          <w:rFonts w:cs="Arial"/>
        </w:rPr>
        <w:t xml:space="preserve">The </w:t>
      </w:r>
      <w:r w:rsidR="00646EED" w:rsidRPr="0075394F">
        <w:rPr>
          <w:rFonts w:cs="Arial"/>
        </w:rPr>
        <w:t xml:space="preserve">Test Plan articulates the specific test and acceptance criteria for the software requirements for CPRSv32. </w:t>
      </w:r>
    </w:p>
    <w:p w14:paraId="0293EC64" w14:textId="53F9834F" w:rsidR="00065F74" w:rsidRPr="0075394F" w:rsidRDefault="00646EED" w:rsidP="00065F74">
      <w:pPr>
        <w:pStyle w:val="BodyText"/>
        <w:rPr>
          <w:rFonts w:cs="Arial"/>
        </w:rPr>
      </w:pPr>
      <w:proofErr w:type="gramStart"/>
      <w:r w:rsidRPr="0075394F">
        <w:rPr>
          <w:rFonts w:cs="Arial"/>
        </w:rPr>
        <w:t xml:space="preserve">The Test Plan presents a User Story for each of the 25 </w:t>
      </w:r>
      <w:r w:rsidR="000A6C50" w:rsidRPr="0075394F">
        <w:rPr>
          <w:rFonts w:cs="Arial"/>
        </w:rPr>
        <w:t>New Service Requirements (NSRs)</w:t>
      </w:r>
      <w:r w:rsidRPr="0075394F">
        <w:rPr>
          <w:rFonts w:cs="Arial"/>
        </w:rPr>
        <w:t xml:space="preserve"> comprised by CPRSv32.</w:t>
      </w:r>
      <w:proofErr w:type="gramEnd"/>
      <w:r w:rsidRPr="0075394F">
        <w:rPr>
          <w:rFonts w:cs="Arial"/>
        </w:rPr>
        <w:t xml:space="preserve"> In addition to the presentation of each </w:t>
      </w:r>
      <w:r w:rsidR="00596DB1" w:rsidRPr="0075394F">
        <w:rPr>
          <w:rFonts w:cs="Arial"/>
        </w:rPr>
        <w:t>User Story</w:t>
      </w:r>
      <w:r w:rsidRPr="0075394F">
        <w:rPr>
          <w:rFonts w:cs="Arial"/>
        </w:rPr>
        <w:t>, the test plan identifies:</w:t>
      </w:r>
    </w:p>
    <w:p w14:paraId="6A5D0581" w14:textId="0195AB41" w:rsidR="00646EED" w:rsidRPr="0075394F" w:rsidRDefault="00646EED" w:rsidP="009C2715">
      <w:pPr>
        <w:pStyle w:val="BodyText"/>
        <w:numPr>
          <w:ilvl w:val="0"/>
          <w:numId w:val="23"/>
        </w:numPr>
        <w:rPr>
          <w:rFonts w:cs="Arial"/>
        </w:rPr>
      </w:pPr>
      <w:r w:rsidRPr="0075394F">
        <w:rPr>
          <w:rFonts w:cs="Arial"/>
        </w:rPr>
        <w:t xml:space="preserve">The platforms or VistA modules </w:t>
      </w:r>
      <w:r w:rsidR="00596DB1" w:rsidRPr="0075394F">
        <w:rPr>
          <w:rFonts w:cs="Arial"/>
        </w:rPr>
        <w:t>impacted</w:t>
      </w:r>
      <w:r w:rsidRPr="0075394F">
        <w:rPr>
          <w:rFonts w:cs="Arial"/>
        </w:rPr>
        <w:t xml:space="preserve"> by the requirement</w:t>
      </w:r>
    </w:p>
    <w:p w14:paraId="7CE3B2C1" w14:textId="1877E2C6" w:rsidR="00646EED" w:rsidRPr="0075394F" w:rsidRDefault="00646EED" w:rsidP="009C2715">
      <w:pPr>
        <w:pStyle w:val="BodyText"/>
        <w:numPr>
          <w:ilvl w:val="0"/>
          <w:numId w:val="23"/>
        </w:numPr>
        <w:rPr>
          <w:rFonts w:cs="Arial"/>
        </w:rPr>
      </w:pPr>
      <w:r w:rsidRPr="0075394F">
        <w:rPr>
          <w:rFonts w:cs="Arial"/>
        </w:rPr>
        <w:t xml:space="preserve">The </w:t>
      </w:r>
      <w:r w:rsidR="00596DB1" w:rsidRPr="0075394F">
        <w:rPr>
          <w:rFonts w:cs="Arial"/>
        </w:rPr>
        <w:t>User Roles</w:t>
      </w:r>
      <w:r w:rsidRPr="0075394F">
        <w:rPr>
          <w:rFonts w:cs="Arial"/>
        </w:rPr>
        <w:t xml:space="preserve"> and their individual use cases for each requirement</w:t>
      </w:r>
    </w:p>
    <w:p w14:paraId="4EDF2571" w14:textId="2B1F93AF" w:rsidR="00646EED" w:rsidRPr="0075394F" w:rsidRDefault="00596DB1" w:rsidP="009C2715">
      <w:pPr>
        <w:pStyle w:val="BodyText"/>
        <w:numPr>
          <w:ilvl w:val="0"/>
          <w:numId w:val="23"/>
        </w:numPr>
        <w:rPr>
          <w:rFonts w:cs="Arial"/>
        </w:rPr>
      </w:pPr>
      <w:r w:rsidRPr="0075394F">
        <w:rPr>
          <w:rFonts w:cs="Arial"/>
        </w:rPr>
        <w:t xml:space="preserve">Any </w:t>
      </w:r>
      <w:r w:rsidR="00646EED" w:rsidRPr="0075394F">
        <w:rPr>
          <w:rFonts w:cs="Arial"/>
        </w:rPr>
        <w:t>second tier requirements (in the form of acceptance criteria)</w:t>
      </w:r>
    </w:p>
    <w:p w14:paraId="7FE074CB" w14:textId="77777777" w:rsidR="00065F74" w:rsidRPr="0075394F" w:rsidRDefault="00065F74" w:rsidP="00065F74">
      <w:pPr>
        <w:pStyle w:val="BodyText"/>
        <w:rPr>
          <w:rFonts w:cs="Arial"/>
        </w:rPr>
      </w:pPr>
    </w:p>
    <w:p w14:paraId="60ED7FFD" w14:textId="77777777" w:rsidR="00065F74" w:rsidRPr="0075394F" w:rsidRDefault="00065F74">
      <w:pPr>
        <w:rPr>
          <w:rFonts w:ascii="Arial" w:hAnsi="Arial" w:cs="Arial"/>
          <w:sz w:val="24"/>
          <w:szCs w:val="20"/>
        </w:rPr>
      </w:pPr>
      <w:r w:rsidRPr="0075394F">
        <w:rPr>
          <w:rFonts w:ascii="Arial" w:hAnsi="Arial" w:cs="Arial"/>
        </w:rPr>
        <w:br w:type="page"/>
      </w:r>
    </w:p>
    <w:p w14:paraId="4E693383" w14:textId="36C83DD4" w:rsidR="004F3A80" w:rsidRPr="0075394F" w:rsidRDefault="004F3A80" w:rsidP="00065F74">
      <w:pPr>
        <w:pStyle w:val="Title2"/>
      </w:pPr>
      <w:r w:rsidRPr="0075394F">
        <w:lastRenderedPageBreak/>
        <w:t>Table of Contents</w:t>
      </w:r>
    </w:p>
    <w:p w14:paraId="7E8A28B7" w14:textId="77777777" w:rsidR="0071762C" w:rsidRDefault="009411B9">
      <w:pPr>
        <w:pStyle w:val="TOC1"/>
        <w:rPr>
          <w:rFonts w:asciiTheme="minorHAnsi" w:eastAsiaTheme="minorEastAsia" w:hAnsiTheme="minorHAnsi" w:cstheme="minorBidi"/>
          <w:b w:val="0"/>
          <w:noProof/>
          <w:sz w:val="22"/>
          <w:szCs w:val="22"/>
        </w:rPr>
      </w:pPr>
      <w:r w:rsidRPr="0075394F">
        <w:rPr>
          <w:rFonts w:cs="Arial"/>
        </w:rPr>
        <w:fldChar w:fldCharType="begin"/>
      </w:r>
      <w:r w:rsidRPr="0075394F">
        <w:rPr>
          <w:rFonts w:cs="Arial"/>
        </w:rPr>
        <w:instrText xml:space="preserve"> TOC \o "1-3" \h \z \t "Appendix 1,1,Appendix 2,2,Appendix 3,3" </w:instrText>
      </w:r>
      <w:r w:rsidRPr="0075394F">
        <w:rPr>
          <w:rFonts w:cs="Arial"/>
        </w:rPr>
        <w:fldChar w:fldCharType="separate"/>
      </w:r>
      <w:hyperlink w:anchor="_Toc453750053" w:history="1">
        <w:r w:rsidR="0071762C" w:rsidRPr="00AF1F12">
          <w:rPr>
            <w:rStyle w:val="Hyperlink"/>
            <w:noProof/>
          </w:rPr>
          <w:t>1.</w:t>
        </w:r>
        <w:r w:rsidR="0071762C">
          <w:rPr>
            <w:rFonts w:asciiTheme="minorHAnsi" w:eastAsiaTheme="minorEastAsia" w:hAnsiTheme="minorHAnsi" w:cstheme="minorBidi"/>
            <w:b w:val="0"/>
            <w:noProof/>
            <w:sz w:val="22"/>
            <w:szCs w:val="22"/>
          </w:rPr>
          <w:tab/>
        </w:r>
        <w:r w:rsidR="0071762C" w:rsidRPr="00AF1F12">
          <w:rPr>
            <w:rStyle w:val="Hyperlink"/>
            <w:noProof/>
          </w:rPr>
          <w:t>Introduction</w:t>
        </w:r>
        <w:r w:rsidR="0071762C">
          <w:rPr>
            <w:noProof/>
            <w:webHidden/>
          </w:rPr>
          <w:tab/>
        </w:r>
        <w:r w:rsidR="0071762C">
          <w:rPr>
            <w:noProof/>
            <w:webHidden/>
          </w:rPr>
          <w:fldChar w:fldCharType="begin"/>
        </w:r>
        <w:r w:rsidR="0071762C">
          <w:rPr>
            <w:noProof/>
            <w:webHidden/>
          </w:rPr>
          <w:instrText xml:space="preserve"> PAGEREF _Toc453750053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1548ECBE" w14:textId="77777777" w:rsidR="0071762C" w:rsidRDefault="00CC2065">
      <w:pPr>
        <w:pStyle w:val="TOC2"/>
        <w:rPr>
          <w:rFonts w:asciiTheme="minorHAnsi" w:eastAsiaTheme="minorEastAsia" w:hAnsiTheme="minorHAnsi" w:cstheme="minorBidi"/>
          <w:b w:val="0"/>
          <w:noProof/>
          <w:sz w:val="22"/>
          <w:szCs w:val="22"/>
        </w:rPr>
      </w:pPr>
      <w:hyperlink w:anchor="_Toc453750054" w:history="1">
        <w:r w:rsidR="0071762C" w:rsidRPr="00AF1F12">
          <w:rPr>
            <w:rStyle w:val="Hyperlink"/>
            <w:noProof/>
          </w:rPr>
          <w:t>1.1.</w:t>
        </w:r>
        <w:r w:rsidR="0071762C">
          <w:rPr>
            <w:rFonts w:asciiTheme="minorHAnsi" w:eastAsiaTheme="minorEastAsia" w:hAnsiTheme="minorHAnsi" w:cstheme="minorBidi"/>
            <w:b w:val="0"/>
            <w:noProof/>
            <w:sz w:val="22"/>
            <w:szCs w:val="22"/>
          </w:rPr>
          <w:tab/>
        </w:r>
        <w:r w:rsidR="0071762C" w:rsidRPr="00AF1F12">
          <w:rPr>
            <w:rStyle w:val="Hyperlink"/>
            <w:noProof/>
          </w:rPr>
          <w:t>Purpose</w:t>
        </w:r>
        <w:r w:rsidR="0071762C">
          <w:rPr>
            <w:noProof/>
            <w:webHidden/>
          </w:rPr>
          <w:tab/>
        </w:r>
        <w:r w:rsidR="0071762C">
          <w:rPr>
            <w:noProof/>
            <w:webHidden/>
          </w:rPr>
          <w:fldChar w:fldCharType="begin"/>
        </w:r>
        <w:r w:rsidR="0071762C">
          <w:rPr>
            <w:noProof/>
            <w:webHidden/>
          </w:rPr>
          <w:instrText xml:space="preserve"> PAGEREF _Toc453750054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29AEFD08" w14:textId="77777777" w:rsidR="0071762C" w:rsidRDefault="00CC2065">
      <w:pPr>
        <w:pStyle w:val="TOC2"/>
        <w:rPr>
          <w:rFonts w:asciiTheme="minorHAnsi" w:eastAsiaTheme="minorEastAsia" w:hAnsiTheme="minorHAnsi" w:cstheme="minorBidi"/>
          <w:b w:val="0"/>
          <w:noProof/>
          <w:sz w:val="22"/>
          <w:szCs w:val="22"/>
        </w:rPr>
      </w:pPr>
      <w:hyperlink w:anchor="_Toc453750055" w:history="1">
        <w:r w:rsidR="0071762C" w:rsidRPr="00AF1F12">
          <w:rPr>
            <w:rStyle w:val="Hyperlink"/>
            <w:noProof/>
          </w:rPr>
          <w:t>1.2.</w:t>
        </w:r>
        <w:r w:rsidR="0071762C">
          <w:rPr>
            <w:rFonts w:asciiTheme="minorHAnsi" w:eastAsiaTheme="minorEastAsia" w:hAnsiTheme="minorHAnsi" w:cstheme="minorBidi"/>
            <w:b w:val="0"/>
            <w:noProof/>
            <w:sz w:val="22"/>
            <w:szCs w:val="22"/>
          </w:rPr>
          <w:tab/>
        </w:r>
        <w:r w:rsidR="0071762C" w:rsidRPr="00AF1F12">
          <w:rPr>
            <w:rStyle w:val="Hyperlink"/>
            <w:noProof/>
          </w:rPr>
          <w:t>Scope</w:t>
        </w:r>
        <w:r w:rsidR="0071762C">
          <w:rPr>
            <w:noProof/>
            <w:webHidden/>
          </w:rPr>
          <w:tab/>
        </w:r>
        <w:r w:rsidR="0071762C">
          <w:rPr>
            <w:noProof/>
            <w:webHidden/>
          </w:rPr>
          <w:fldChar w:fldCharType="begin"/>
        </w:r>
        <w:r w:rsidR="0071762C">
          <w:rPr>
            <w:noProof/>
            <w:webHidden/>
          </w:rPr>
          <w:instrText xml:space="preserve"> PAGEREF _Toc453750055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92DE4BD" w14:textId="77777777" w:rsidR="0071762C" w:rsidRDefault="00CC2065">
      <w:pPr>
        <w:pStyle w:val="TOC3"/>
        <w:rPr>
          <w:rFonts w:asciiTheme="minorHAnsi" w:eastAsiaTheme="minorEastAsia" w:hAnsiTheme="minorHAnsi" w:cstheme="minorBidi"/>
          <w:b w:val="0"/>
          <w:noProof/>
          <w:sz w:val="22"/>
          <w:szCs w:val="22"/>
        </w:rPr>
      </w:pPr>
      <w:hyperlink w:anchor="_Toc453750056" w:history="1">
        <w:r w:rsidR="0071762C" w:rsidRPr="00AF1F12">
          <w:rPr>
            <w:rStyle w:val="Hyperlink"/>
            <w:noProof/>
            <w14:scene3d>
              <w14:camera w14:prst="orthographicFront"/>
              <w14:lightRig w14:rig="threePt" w14:dir="t">
                <w14:rot w14:lat="0" w14:lon="0" w14:rev="0"/>
              </w14:lightRig>
            </w14:scene3d>
          </w:rPr>
          <w:t>1.2.1.</w:t>
        </w:r>
        <w:r w:rsidR="0071762C">
          <w:rPr>
            <w:rFonts w:asciiTheme="minorHAnsi" w:eastAsiaTheme="minorEastAsia" w:hAnsiTheme="minorHAnsi" w:cstheme="minorBidi"/>
            <w:b w:val="0"/>
            <w:noProof/>
            <w:sz w:val="22"/>
            <w:szCs w:val="22"/>
          </w:rPr>
          <w:tab/>
        </w:r>
        <w:r w:rsidR="0071762C" w:rsidRPr="00AF1F12">
          <w:rPr>
            <w:rStyle w:val="Hyperlink"/>
            <w:noProof/>
          </w:rPr>
          <w:t>Computerized Patient Record System</w:t>
        </w:r>
        <w:r w:rsidR="0071762C">
          <w:rPr>
            <w:noProof/>
            <w:webHidden/>
          </w:rPr>
          <w:tab/>
        </w:r>
        <w:r w:rsidR="0071762C">
          <w:rPr>
            <w:noProof/>
            <w:webHidden/>
          </w:rPr>
          <w:fldChar w:fldCharType="begin"/>
        </w:r>
        <w:r w:rsidR="0071762C">
          <w:rPr>
            <w:noProof/>
            <w:webHidden/>
          </w:rPr>
          <w:instrText xml:space="preserve"> PAGEREF _Toc453750056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0ACEF6B" w14:textId="77777777" w:rsidR="0071762C" w:rsidRDefault="00CC2065">
      <w:pPr>
        <w:pStyle w:val="TOC3"/>
        <w:rPr>
          <w:rFonts w:asciiTheme="minorHAnsi" w:eastAsiaTheme="minorEastAsia" w:hAnsiTheme="minorHAnsi" w:cstheme="minorBidi"/>
          <w:b w:val="0"/>
          <w:noProof/>
          <w:sz w:val="22"/>
          <w:szCs w:val="22"/>
        </w:rPr>
      </w:pPr>
      <w:hyperlink w:anchor="_Toc453750057" w:history="1">
        <w:r w:rsidR="0071762C" w:rsidRPr="00AF1F12">
          <w:rPr>
            <w:rStyle w:val="Hyperlink"/>
            <w:noProof/>
            <w14:scene3d>
              <w14:camera w14:prst="orthographicFront"/>
              <w14:lightRig w14:rig="threePt" w14:dir="t">
                <w14:rot w14:lat="0" w14:lon="0" w14:rev="0"/>
              </w14:lightRig>
            </w14:scene3d>
          </w:rPr>
          <w:t>1.2.2.</w:t>
        </w:r>
        <w:r w:rsidR="0071762C">
          <w:rPr>
            <w:rFonts w:asciiTheme="minorHAnsi" w:eastAsiaTheme="minorEastAsia" w:hAnsiTheme="minorHAnsi" w:cstheme="minorBidi"/>
            <w:b w:val="0"/>
            <w:noProof/>
            <w:sz w:val="22"/>
            <w:szCs w:val="22"/>
          </w:rPr>
          <w:tab/>
        </w:r>
        <w:r w:rsidR="0071762C" w:rsidRPr="00AF1F12">
          <w:rPr>
            <w:rStyle w:val="Hyperlink"/>
            <w:noProof/>
          </w:rPr>
          <w:t>Text Integration Utilities</w:t>
        </w:r>
        <w:r w:rsidR="0071762C">
          <w:rPr>
            <w:noProof/>
            <w:webHidden/>
          </w:rPr>
          <w:tab/>
        </w:r>
        <w:r w:rsidR="0071762C">
          <w:rPr>
            <w:noProof/>
            <w:webHidden/>
          </w:rPr>
          <w:fldChar w:fldCharType="begin"/>
        </w:r>
        <w:r w:rsidR="0071762C">
          <w:rPr>
            <w:noProof/>
            <w:webHidden/>
          </w:rPr>
          <w:instrText xml:space="preserve"> PAGEREF _Toc453750057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75699DA8" w14:textId="77777777" w:rsidR="0071762C" w:rsidRDefault="00CC2065">
      <w:pPr>
        <w:pStyle w:val="TOC3"/>
        <w:rPr>
          <w:rFonts w:asciiTheme="minorHAnsi" w:eastAsiaTheme="minorEastAsia" w:hAnsiTheme="minorHAnsi" w:cstheme="minorBidi"/>
          <w:b w:val="0"/>
          <w:noProof/>
          <w:sz w:val="22"/>
          <w:szCs w:val="22"/>
        </w:rPr>
      </w:pPr>
      <w:hyperlink w:anchor="_Toc453750058" w:history="1">
        <w:r w:rsidR="0071762C" w:rsidRPr="00AF1F12">
          <w:rPr>
            <w:rStyle w:val="Hyperlink"/>
            <w:noProof/>
            <w14:scene3d>
              <w14:camera w14:prst="orthographicFront"/>
              <w14:lightRig w14:rig="threePt" w14:dir="t">
                <w14:rot w14:lat="0" w14:lon="0" w14:rev="0"/>
              </w14:lightRig>
            </w14:scene3d>
          </w:rPr>
          <w:t>1.2.3.</w:t>
        </w:r>
        <w:r w:rsidR="0071762C">
          <w:rPr>
            <w:rFonts w:asciiTheme="minorHAnsi" w:eastAsiaTheme="minorEastAsia" w:hAnsiTheme="minorHAnsi" w:cstheme="minorBidi"/>
            <w:b w:val="0"/>
            <w:noProof/>
            <w:sz w:val="22"/>
            <w:szCs w:val="22"/>
          </w:rPr>
          <w:tab/>
        </w:r>
        <w:r w:rsidR="0071762C" w:rsidRPr="00AF1F12">
          <w:rPr>
            <w:rStyle w:val="Hyperlink"/>
            <w:noProof/>
          </w:rPr>
          <w:t>Inpatient Medications</w:t>
        </w:r>
        <w:r w:rsidR="0071762C">
          <w:rPr>
            <w:noProof/>
            <w:webHidden/>
          </w:rPr>
          <w:tab/>
        </w:r>
        <w:r w:rsidR="0071762C">
          <w:rPr>
            <w:noProof/>
            <w:webHidden/>
          </w:rPr>
          <w:fldChar w:fldCharType="begin"/>
        </w:r>
        <w:r w:rsidR="0071762C">
          <w:rPr>
            <w:noProof/>
            <w:webHidden/>
          </w:rPr>
          <w:instrText xml:space="preserve"> PAGEREF _Toc453750058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FD2224D" w14:textId="77777777" w:rsidR="0071762C" w:rsidRDefault="00CC2065">
      <w:pPr>
        <w:pStyle w:val="TOC3"/>
        <w:rPr>
          <w:rFonts w:asciiTheme="minorHAnsi" w:eastAsiaTheme="minorEastAsia" w:hAnsiTheme="minorHAnsi" w:cstheme="minorBidi"/>
          <w:b w:val="0"/>
          <w:noProof/>
          <w:sz w:val="22"/>
          <w:szCs w:val="22"/>
        </w:rPr>
      </w:pPr>
      <w:hyperlink w:anchor="_Toc453750059" w:history="1">
        <w:r w:rsidR="0071762C" w:rsidRPr="00AF1F12">
          <w:rPr>
            <w:rStyle w:val="Hyperlink"/>
            <w:noProof/>
            <w14:scene3d>
              <w14:camera w14:prst="orthographicFront"/>
              <w14:lightRig w14:rig="threePt" w14:dir="t">
                <w14:rot w14:lat="0" w14:lon="0" w14:rev="0"/>
              </w14:lightRig>
            </w14:scene3d>
          </w:rPr>
          <w:t>1.2.4.</w:t>
        </w:r>
        <w:r w:rsidR="0071762C">
          <w:rPr>
            <w:rFonts w:asciiTheme="minorHAnsi" w:eastAsiaTheme="minorEastAsia" w:hAnsiTheme="minorHAnsi" w:cstheme="minorBidi"/>
            <w:b w:val="0"/>
            <w:noProof/>
            <w:sz w:val="22"/>
            <w:szCs w:val="22"/>
          </w:rPr>
          <w:tab/>
        </w:r>
        <w:r w:rsidR="0071762C" w:rsidRPr="00AF1F12">
          <w:rPr>
            <w:rStyle w:val="Hyperlink"/>
            <w:noProof/>
          </w:rPr>
          <w:t>Outpatient Pharmacy</w:t>
        </w:r>
        <w:r w:rsidR="0071762C">
          <w:rPr>
            <w:noProof/>
            <w:webHidden/>
          </w:rPr>
          <w:tab/>
        </w:r>
        <w:r w:rsidR="0071762C">
          <w:rPr>
            <w:noProof/>
            <w:webHidden/>
          </w:rPr>
          <w:fldChar w:fldCharType="begin"/>
        </w:r>
        <w:r w:rsidR="0071762C">
          <w:rPr>
            <w:noProof/>
            <w:webHidden/>
          </w:rPr>
          <w:instrText xml:space="preserve"> PAGEREF _Toc453750059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B7ACFF1" w14:textId="77777777" w:rsidR="0071762C" w:rsidRDefault="00CC2065">
      <w:pPr>
        <w:pStyle w:val="TOC3"/>
        <w:rPr>
          <w:rFonts w:asciiTheme="minorHAnsi" w:eastAsiaTheme="minorEastAsia" w:hAnsiTheme="minorHAnsi" w:cstheme="minorBidi"/>
          <w:b w:val="0"/>
          <w:noProof/>
          <w:sz w:val="22"/>
          <w:szCs w:val="22"/>
        </w:rPr>
      </w:pPr>
      <w:hyperlink w:anchor="_Toc453750060" w:history="1">
        <w:r w:rsidR="0071762C" w:rsidRPr="00AF1F12">
          <w:rPr>
            <w:rStyle w:val="Hyperlink"/>
            <w:noProof/>
            <w14:scene3d>
              <w14:camera w14:prst="orthographicFront"/>
              <w14:lightRig w14:rig="threePt" w14:dir="t">
                <w14:rot w14:lat="0" w14:lon="0" w14:rev="0"/>
              </w14:lightRig>
            </w14:scene3d>
          </w:rPr>
          <w:t>1.2.5.</w:t>
        </w:r>
        <w:r w:rsidR="0071762C">
          <w:rPr>
            <w:rFonts w:asciiTheme="minorHAnsi" w:eastAsiaTheme="minorEastAsia" w:hAnsiTheme="minorHAnsi" w:cstheme="minorBidi"/>
            <w:b w:val="0"/>
            <w:noProof/>
            <w:sz w:val="22"/>
            <w:szCs w:val="22"/>
          </w:rPr>
          <w:tab/>
        </w:r>
        <w:r w:rsidR="0071762C" w:rsidRPr="00AF1F12">
          <w:rPr>
            <w:rStyle w:val="Hyperlink"/>
            <w:noProof/>
          </w:rPr>
          <w:t>Pharmacy Data Management</w:t>
        </w:r>
        <w:r w:rsidR="0071762C">
          <w:rPr>
            <w:noProof/>
            <w:webHidden/>
          </w:rPr>
          <w:tab/>
        </w:r>
        <w:r w:rsidR="0071762C">
          <w:rPr>
            <w:noProof/>
            <w:webHidden/>
          </w:rPr>
          <w:fldChar w:fldCharType="begin"/>
        </w:r>
        <w:r w:rsidR="0071762C">
          <w:rPr>
            <w:noProof/>
            <w:webHidden/>
          </w:rPr>
          <w:instrText xml:space="preserve"> PAGEREF _Toc453750060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1884703" w14:textId="77777777" w:rsidR="0071762C" w:rsidRDefault="00CC2065">
      <w:pPr>
        <w:pStyle w:val="TOC3"/>
        <w:rPr>
          <w:rFonts w:asciiTheme="minorHAnsi" w:eastAsiaTheme="minorEastAsia" w:hAnsiTheme="minorHAnsi" w:cstheme="minorBidi"/>
          <w:b w:val="0"/>
          <w:noProof/>
          <w:sz w:val="22"/>
          <w:szCs w:val="22"/>
        </w:rPr>
      </w:pPr>
      <w:hyperlink w:anchor="_Toc453750061" w:history="1">
        <w:r w:rsidR="0071762C" w:rsidRPr="00AF1F12">
          <w:rPr>
            <w:rStyle w:val="Hyperlink"/>
            <w:noProof/>
            <w14:scene3d>
              <w14:camera w14:prst="orthographicFront"/>
              <w14:lightRig w14:rig="threePt" w14:dir="t">
                <w14:rot w14:lat="0" w14:lon="0" w14:rev="0"/>
              </w14:lightRig>
            </w14:scene3d>
          </w:rPr>
          <w:t>1.2.6.</w:t>
        </w:r>
        <w:r w:rsidR="0071762C">
          <w:rPr>
            <w:rFonts w:asciiTheme="minorHAnsi" w:eastAsiaTheme="minorEastAsia" w:hAnsiTheme="minorHAnsi" w:cstheme="minorBidi"/>
            <w:b w:val="0"/>
            <w:noProof/>
            <w:sz w:val="22"/>
            <w:szCs w:val="22"/>
          </w:rPr>
          <w:tab/>
        </w:r>
        <w:r w:rsidR="0071762C" w:rsidRPr="00AF1F12">
          <w:rPr>
            <w:rStyle w:val="Hyperlink"/>
            <w:noProof/>
          </w:rPr>
          <w:t>Barcode Medication Administration</w:t>
        </w:r>
        <w:r w:rsidR="0071762C">
          <w:rPr>
            <w:noProof/>
            <w:webHidden/>
          </w:rPr>
          <w:tab/>
        </w:r>
        <w:r w:rsidR="0071762C">
          <w:rPr>
            <w:noProof/>
            <w:webHidden/>
          </w:rPr>
          <w:fldChar w:fldCharType="begin"/>
        </w:r>
        <w:r w:rsidR="0071762C">
          <w:rPr>
            <w:noProof/>
            <w:webHidden/>
          </w:rPr>
          <w:instrText xml:space="preserve"> PAGEREF _Toc453750061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4191EAC" w14:textId="77777777" w:rsidR="0071762C" w:rsidRDefault="00CC2065">
      <w:pPr>
        <w:pStyle w:val="TOC3"/>
        <w:rPr>
          <w:rFonts w:asciiTheme="minorHAnsi" w:eastAsiaTheme="minorEastAsia" w:hAnsiTheme="minorHAnsi" w:cstheme="minorBidi"/>
          <w:b w:val="0"/>
          <w:noProof/>
          <w:sz w:val="22"/>
          <w:szCs w:val="22"/>
        </w:rPr>
      </w:pPr>
      <w:hyperlink w:anchor="_Toc453750062" w:history="1">
        <w:r w:rsidR="0071762C" w:rsidRPr="00AF1F12">
          <w:rPr>
            <w:rStyle w:val="Hyperlink"/>
            <w:noProof/>
            <w14:scene3d>
              <w14:camera w14:prst="orthographicFront"/>
              <w14:lightRig w14:rig="threePt" w14:dir="t">
                <w14:rot w14:lat="0" w14:lon="0" w14:rev="0"/>
              </w14:lightRig>
            </w14:scene3d>
          </w:rPr>
          <w:t>1.2.7.</w:t>
        </w:r>
        <w:r w:rsidR="0071762C">
          <w:rPr>
            <w:rFonts w:asciiTheme="minorHAnsi" w:eastAsiaTheme="minorEastAsia" w:hAnsiTheme="minorHAnsi" w:cstheme="minorBidi"/>
            <w:b w:val="0"/>
            <w:noProof/>
            <w:sz w:val="22"/>
            <w:szCs w:val="22"/>
          </w:rPr>
          <w:tab/>
        </w:r>
        <w:r w:rsidR="0071762C" w:rsidRPr="00AF1F12">
          <w:rPr>
            <w:rStyle w:val="Hyperlink"/>
            <w:noProof/>
          </w:rPr>
          <w:t>Adverse Reaction Tracking</w:t>
        </w:r>
        <w:r w:rsidR="0071762C">
          <w:rPr>
            <w:noProof/>
            <w:webHidden/>
          </w:rPr>
          <w:tab/>
        </w:r>
        <w:r w:rsidR="0071762C">
          <w:rPr>
            <w:noProof/>
            <w:webHidden/>
          </w:rPr>
          <w:fldChar w:fldCharType="begin"/>
        </w:r>
        <w:r w:rsidR="0071762C">
          <w:rPr>
            <w:noProof/>
            <w:webHidden/>
          </w:rPr>
          <w:instrText xml:space="preserve"> PAGEREF _Toc453750062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2BA8B7F" w14:textId="77777777" w:rsidR="0071762C" w:rsidRDefault="00CC2065">
      <w:pPr>
        <w:pStyle w:val="TOC3"/>
        <w:rPr>
          <w:rFonts w:asciiTheme="minorHAnsi" w:eastAsiaTheme="minorEastAsia" w:hAnsiTheme="minorHAnsi" w:cstheme="minorBidi"/>
          <w:b w:val="0"/>
          <w:noProof/>
          <w:sz w:val="22"/>
          <w:szCs w:val="22"/>
        </w:rPr>
      </w:pPr>
      <w:hyperlink w:anchor="_Toc453750063" w:history="1">
        <w:r w:rsidR="0071762C" w:rsidRPr="00AF1F12">
          <w:rPr>
            <w:rStyle w:val="Hyperlink"/>
            <w:noProof/>
            <w14:scene3d>
              <w14:camera w14:prst="orthographicFront"/>
              <w14:lightRig w14:rig="threePt" w14:dir="t">
                <w14:rot w14:lat="0" w14:lon="0" w14:rev="0"/>
              </w14:lightRig>
            </w14:scene3d>
          </w:rPr>
          <w:t>1.2.8.</w:t>
        </w:r>
        <w:r w:rsidR="0071762C">
          <w:rPr>
            <w:rFonts w:asciiTheme="minorHAnsi" w:eastAsiaTheme="minorEastAsia" w:hAnsiTheme="minorHAnsi" w:cstheme="minorBidi"/>
            <w:b w:val="0"/>
            <w:noProof/>
            <w:sz w:val="22"/>
            <w:szCs w:val="22"/>
          </w:rPr>
          <w:tab/>
        </w:r>
        <w:r w:rsidR="0071762C" w:rsidRPr="00AF1F12">
          <w:rPr>
            <w:rStyle w:val="Hyperlink"/>
            <w:noProof/>
          </w:rPr>
          <w:t>Laboratory</w:t>
        </w:r>
        <w:r w:rsidR="0071762C">
          <w:rPr>
            <w:noProof/>
            <w:webHidden/>
          </w:rPr>
          <w:tab/>
        </w:r>
        <w:r w:rsidR="0071762C">
          <w:rPr>
            <w:noProof/>
            <w:webHidden/>
          </w:rPr>
          <w:fldChar w:fldCharType="begin"/>
        </w:r>
        <w:r w:rsidR="0071762C">
          <w:rPr>
            <w:noProof/>
            <w:webHidden/>
          </w:rPr>
          <w:instrText xml:space="preserve"> PAGEREF _Toc453750063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98646E7" w14:textId="77777777" w:rsidR="0071762C" w:rsidRDefault="00CC2065">
      <w:pPr>
        <w:pStyle w:val="TOC3"/>
        <w:rPr>
          <w:rFonts w:asciiTheme="minorHAnsi" w:eastAsiaTheme="minorEastAsia" w:hAnsiTheme="minorHAnsi" w:cstheme="minorBidi"/>
          <w:b w:val="0"/>
          <w:noProof/>
          <w:sz w:val="22"/>
          <w:szCs w:val="22"/>
        </w:rPr>
      </w:pPr>
      <w:hyperlink w:anchor="_Toc453750064" w:history="1">
        <w:r w:rsidR="0071762C" w:rsidRPr="00AF1F12">
          <w:rPr>
            <w:rStyle w:val="Hyperlink"/>
            <w:noProof/>
            <w14:scene3d>
              <w14:camera w14:prst="orthographicFront"/>
              <w14:lightRig w14:rig="threePt" w14:dir="t">
                <w14:rot w14:lat="0" w14:lon="0" w14:rev="0"/>
              </w14:lightRig>
            </w14:scene3d>
          </w:rPr>
          <w:t>1.2.9.</w:t>
        </w:r>
        <w:r w:rsidR="0071762C">
          <w:rPr>
            <w:rFonts w:asciiTheme="minorHAnsi" w:eastAsiaTheme="minorEastAsia" w:hAnsiTheme="minorHAnsi" w:cstheme="minorBidi"/>
            <w:b w:val="0"/>
            <w:noProof/>
            <w:sz w:val="22"/>
            <w:szCs w:val="22"/>
          </w:rPr>
          <w:tab/>
        </w:r>
        <w:r w:rsidR="0071762C" w:rsidRPr="00AF1F12">
          <w:rPr>
            <w:rStyle w:val="Hyperlink"/>
            <w:noProof/>
          </w:rPr>
          <w:t>Clinical Reminders</w:t>
        </w:r>
        <w:r w:rsidR="0071762C">
          <w:rPr>
            <w:noProof/>
            <w:webHidden/>
          </w:rPr>
          <w:tab/>
        </w:r>
        <w:r w:rsidR="0071762C">
          <w:rPr>
            <w:noProof/>
            <w:webHidden/>
          </w:rPr>
          <w:fldChar w:fldCharType="begin"/>
        </w:r>
        <w:r w:rsidR="0071762C">
          <w:rPr>
            <w:noProof/>
            <w:webHidden/>
          </w:rPr>
          <w:instrText xml:space="preserve"> PAGEREF _Toc453750064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F5AD57F" w14:textId="77777777" w:rsidR="0071762C" w:rsidRDefault="00CC2065">
      <w:pPr>
        <w:pStyle w:val="TOC3"/>
        <w:rPr>
          <w:rFonts w:asciiTheme="minorHAnsi" w:eastAsiaTheme="minorEastAsia" w:hAnsiTheme="minorHAnsi" w:cstheme="minorBidi"/>
          <w:b w:val="0"/>
          <w:noProof/>
          <w:sz w:val="22"/>
          <w:szCs w:val="22"/>
        </w:rPr>
      </w:pPr>
      <w:hyperlink w:anchor="_Toc453750065" w:history="1">
        <w:r w:rsidR="0071762C" w:rsidRPr="00AF1F12">
          <w:rPr>
            <w:rStyle w:val="Hyperlink"/>
            <w:noProof/>
            <w14:scene3d>
              <w14:camera w14:prst="orthographicFront"/>
              <w14:lightRig w14:rig="threePt" w14:dir="t">
                <w14:rot w14:lat="0" w14:lon="0" w14:rev="0"/>
              </w14:lightRig>
            </w14:scene3d>
          </w:rPr>
          <w:t>1.2.10.</w:t>
        </w:r>
        <w:r w:rsidR="0071762C">
          <w:rPr>
            <w:rFonts w:asciiTheme="minorHAnsi" w:eastAsiaTheme="minorEastAsia" w:hAnsiTheme="minorHAnsi" w:cstheme="minorBidi"/>
            <w:b w:val="0"/>
            <w:noProof/>
            <w:sz w:val="22"/>
            <w:szCs w:val="22"/>
          </w:rPr>
          <w:tab/>
        </w:r>
        <w:r w:rsidR="0071762C" w:rsidRPr="00AF1F12">
          <w:rPr>
            <w:rStyle w:val="Hyperlink"/>
            <w:noProof/>
          </w:rPr>
          <w:t>Kernel</w:t>
        </w:r>
        <w:r w:rsidR="0071762C">
          <w:rPr>
            <w:noProof/>
            <w:webHidden/>
          </w:rPr>
          <w:tab/>
        </w:r>
        <w:r w:rsidR="0071762C">
          <w:rPr>
            <w:noProof/>
            <w:webHidden/>
          </w:rPr>
          <w:fldChar w:fldCharType="begin"/>
        </w:r>
        <w:r w:rsidR="0071762C">
          <w:rPr>
            <w:noProof/>
            <w:webHidden/>
          </w:rPr>
          <w:instrText xml:space="preserve"> PAGEREF _Toc453750065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ABD5136" w14:textId="77777777" w:rsidR="0071762C" w:rsidRDefault="00CC2065">
      <w:pPr>
        <w:pStyle w:val="TOC2"/>
        <w:rPr>
          <w:rFonts w:asciiTheme="minorHAnsi" w:eastAsiaTheme="minorEastAsia" w:hAnsiTheme="minorHAnsi" w:cstheme="minorBidi"/>
          <w:b w:val="0"/>
          <w:noProof/>
          <w:sz w:val="22"/>
          <w:szCs w:val="22"/>
        </w:rPr>
      </w:pPr>
      <w:hyperlink w:anchor="_Toc453750066" w:history="1">
        <w:r w:rsidR="0071762C" w:rsidRPr="00AF1F12">
          <w:rPr>
            <w:rStyle w:val="Hyperlink"/>
            <w:noProof/>
          </w:rPr>
          <w:t>1.3.</w:t>
        </w:r>
        <w:r w:rsidR="0071762C">
          <w:rPr>
            <w:rFonts w:asciiTheme="minorHAnsi" w:eastAsiaTheme="minorEastAsia" w:hAnsiTheme="minorHAnsi" w:cstheme="minorBidi"/>
            <w:b w:val="0"/>
            <w:noProof/>
            <w:sz w:val="22"/>
            <w:szCs w:val="22"/>
          </w:rPr>
          <w:tab/>
        </w:r>
        <w:r w:rsidR="0071762C" w:rsidRPr="00AF1F12">
          <w:rPr>
            <w:rStyle w:val="Hyperlink"/>
            <w:noProof/>
          </w:rPr>
          <w:t>Test Cases</w:t>
        </w:r>
        <w:r w:rsidR="0071762C">
          <w:rPr>
            <w:noProof/>
            <w:webHidden/>
          </w:rPr>
          <w:tab/>
        </w:r>
        <w:r w:rsidR="0071762C">
          <w:rPr>
            <w:noProof/>
            <w:webHidden/>
          </w:rPr>
          <w:fldChar w:fldCharType="begin"/>
        </w:r>
        <w:r w:rsidR="0071762C">
          <w:rPr>
            <w:noProof/>
            <w:webHidden/>
          </w:rPr>
          <w:instrText xml:space="preserve"> PAGEREF _Toc453750066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7BE169EB" w14:textId="77777777" w:rsidR="0071762C" w:rsidRDefault="00CC2065">
      <w:pPr>
        <w:pStyle w:val="TOC3"/>
        <w:rPr>
          <w:rFonts w:asciiTheme="minorHAnsi" w:eastAsiaTheme="minorEastAsia" w:hAnsiTheme="minorHAnsi" w:cstheme="minorBidi"/>
          <w:b w:val="0"/>
          <w:noProof/>
          <w:sz w:val="22"/>
          <w:szCs w:val="22"/>
        </w:rPr>
      </w:pPr>
      <w:hyperlink w:anchor="_Toc453750067" w:history="1">
        <w:r w:rsidR="0071762C" w:rsidRPr="00AF1F12">
          <w:rPr>
            <w:rStyle w:val="Hyperlink"/>
            <w:noProof/>
            <w14:scene3d>
              <w14:camera w14:prst="orthographicFront"/>
              <w14:lightRig w14:rig="threePt" w14:dir="t">
                <w14:rot w14:lat="0" w14:lon="0" w14:rev="0"/>
              </w14:lightRig>
            </w14:scene3d>
          </w:rPr>
          <w:t>1.3.1.</w:t>
        </w:r>
        <w:r w:rsidR="0071762C">
          <w:rPr>
            <w:rFonts w:asciiTheme="minorHAnsi" w:eastAsiaTheme="minorEastAsia" w:hAnsiTheme="minorHAnsi" w:cstheme="minorBidi"/>
            <w:b w:val="0"/>
            <w:noProof/>
            <w:sz w:val="22"/>
            <w:szCs w:val="22"/>
          </w:rPr>
          <w:tab/>
        </w:r>
        <w:r w:rsidR="0071762C" w:rsidRPr="00AF1F12">
          <w:rPr>
            <w:rStyle w:val="Hyperlink"/>
            <w:noProof/>
          </w:rPr>
          <w:t>Drug-Allergy Order Check Enhancements and Improved Detail (20100825)</w:t>
        </w:r>
        <w:r w:rsidR="0071762C">
          <w:rPr>
            <w:noProof/>
            <w:webHidden/>
          </w:rPr>
          <w:tab/>
        </w:r>
        <w:r w:rsidR="0071762C">
          <w:rPr>
            <w:noProof/>
            <w:webHidden/>
          </w:rPr>
          <w:fldChar w:fldCharType="begin"/>
        </w:r>
        <w:r w:rsidR="0071762C">
          <w:rPr>
            <w:noProof/>
            <w:webHidden/>
          </w:rPr>
          <w:instrText xml:space="preserve"> PAGEREF _Toc453750067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11A94C64" w14:textId="77777777" w:rsidR="0071762C" w:rsidRDefault="00CC2065">
      <w:pPr>
        <w:pStyle w:val="TOC3"/>
        <w:rPr>
          <w:rFonts w:asciiTheme="minorHAnsi" w:eastAsiaTheme="minorEastAsia" w:hAnsiTheme="minorHAnsi" w:cstheme="minorBidi"/>
          <w:b w:val="0"/>
          <w:noProof/>
          <w:sz w:val="22"/>
          <w:szCs w:val="22"/>
        </w:rPr>
      </w:pPr>
      <w:hyperlink w:anchor="_Toc453750068" w:history="1">
        <w:r w:rsidR="0071762C" w:rsidRPr="00AF1F12">
          <w:rPr>
            <w:rStyle w:val="Hyperlink"/>
            <w:noProof/>
            <w14:scene3d>
              <w14:camera w14:prst="orthographicFront"/>
              <w14:lightRig w14:rig="threePt" w14:dir="t">
                <w14:rot w14:lat="0" w14:lon="0" w14:rev="0"/>
              </w14:lightRig>
            </w14:scene3d>
          </w:rPr>
          <w:t>1.3.2.</w:t>
        </w:r>
        <w:r w:rsidR="0071762C">
          <w:rPr>
            <w:rFonts w:asciiTheme="minorHAnsi" w:eastAsiaTheme="minorEastAsia" w:hAnsiTheme="minorHAnsi" w:cstheme="minorBidi"/>
            <w:b w:val="0"/>
            <w:noProof/>
            <w:sz w:val="22"/>
            <w:szCs w:val="22"/>
          </w:rPr>
          <w:tab/>
        </w:r>
        <w:r w:rsidR="0071762C" w:rsidRPr="00AF1F12">
          <w:rPr>
            <w:rStyle w:val="Hyperlink"/>
            <w:noProof/>
          </w:rPr>
          <w:t>Changes to the Nurse Order Verification’s Effect on Order Status (20090416)</w:t>
        </w:r>
        <w:r w:rsidR="0071762C">
          <w:rPr>
            <w:noProof/>
            <w:webHidden/>
          </w:rPr>
          <w:tab/>
        </w:r>
        <w:r w:rsidR="0071762C">
          <w:rPr>
            <w:noProof/>
            <w:webHidden/>
          </w:rPr>
          <w:fldChar w:fldCharType="begin"/>
        </w:r>
        <w:r w:rsidR="0071762C">
          <w:rPr>
            <w:noProof/>
            <w:webHidden/>
          </w:rPr>
          <w:instrText xml:space="preserve"> PAGEREF _Toc453750068 \h </w:instrText>
        </w:r>
        <w:r w:rsidR="0071762C">
          <w:rPr>
            <w:noProof/>
            <w:webHidden/>
          </w:rPr>
        </w:r>
        <w:r w:rsidR="0071762C">
          <w:rPr>
            <w:noProof/>
            <w:webHidden/>
          </w:rPr>
          <w:fldChar w:fldCharType="separate"/>
        </w:r>
        <w:r w:rsidR="0071762C">
          <w:rPr>
            <w:noProof/>
            <w:webHidden/>
          </w:rPr>
          <w:t>16</w:t>
        </w:r>
        <w:r w:rsidR="0071762C">
          <w:rPr>
            <w:noProof/>
            <w:webHidden/>
          </w:rPr>
          <w:fldChar w:fldCharType="end"/>
        </w:r>
      </w:hyperlink>
    </w:p>
    <w:p w14:paraId="26E46116" w14:textId="77777777" w:rsidR="0071762C" w:rsidRDefault="00CC2065">
      <w:pPr>
        <w:pStyle w:val="TOC3"/>
        <w:rPr>
          <w:rFonts w:asciiTheme="minorHAnsi" w:eastAsiaTheme="minorEastAsia" w:hAnsiTheme="minorHAnsi" w:cstheme="minorBidi"/>
          <w:b w:val="0"/>
          <w:noProof/>
          <w:sz w:val="22"/>
          <w:szCs w:val="22"/>
        </w:rPr>
      </w:pPr>
      <w:hyperlink w:anchor="_Toc453750069" w:history="1">
        <w:r w:rsidR="0071762C" w:rsidRPr="00AF1F12">
          <w:rPr>
            <w:rStyle w:val="Hyperlink"/>
            <w:noProof/>
            <w14:scene3d>
              <w14:camera w14:prst="orthographicFront"/>
              <w14:lightRig w14:rig="threePt" w14:dir="t">
                <w14:rot w14:lat="0" w14:lon="0" w14:rev="0"/>
              </w14:lightRig>
            </w14:scene3d>
          </w:rPr>
          <w:t>1.3.3.</w:t>
        </w:r>
        <w:r w:rsidR="0071762C">
          <w:rPr>
            <w:rFonts w:asciiTheme="minorHAnsi" w:eastAsiaTheme="minorEastAsia" w:hAnsiTheme="minorHAnsi" w:cstheme="minorBidi"/>
            <w:b w:val="0"/>
            <w:noProof/>
            <w:sz w:val="22"/>
            <w:szCs w:val="22"/>
          </w:rPr>
          <w:tab/>
        </w:r>
        <w:r w:rsidR="0071762C" w:rsidRPr="00AF1F12">
          <w:rPr>
            <w:rStyle w:val="Hyperlink"/>
            <w:noProof/>
          </w:rPr>
          <w:t>Update Surrogate Management Functionality within CPRS GUI (20071216)</w:t>
        </w:r>
        <w:r w:rsidR="0071762C">
          <w:rPr>
            <w:noProof/>
            <w:webHidden/>
          </w:rPr>
          <w:tab/>
        </w:r>
        <w:r w:rsidR="0071762C">
          <w:rPr>
            <w:noProof/>
            <w:webHidden/>
          </w:rPr>
          <w:fldChar w:fldCharType="begin"/>
        </w:r>
        <w:r w:rsidR="0071762C">
          <w:rPr>
            <w:noProof/>
            <w:webHidden/>
          </w:rPr>
          <w:instrText xml:space="preserve"> PAGEREF _Toc453750069 \h </w:instrText>
        </w:r>
        <w:r w:rsidR="0071762C">
          <w:rPr>
            <w:noProof/>
            <w:webHidden/>
          </w:rPr>
        </w:r>
        <w:r w:rsidR="0071762C">
          <w:rPr>
            <w:noProof/>
            <w:webHidden/>
          </w:rPr>
          <w:fldChar w:fldCharType="separate"/>
        </w:r>
        <w:r w:rsidR="0071762C">
          <w:rPr>
            <w:noProof/>
            <w:webHidden/>
          </w:rPr>
          <w:t>23</w:t>
        </w:r>
        <w:r w:rsidR="0071762C">
          <w:rPr>
            <w:noProof/>
            <w:webHidden/>
          </w:rPr>
          <w:fldChar w:fldCharType="end"/>
        </w:r>
      </w:hyperlink>
    </w:p>
    <w:p w14:paraId="226D4AC8" w14:textId="77777777" w:rsidR="0071762C" w:rsidRDefault="00CC2065">
      <w:pPr>
        <w:pStyle w:val="TOC3"/>
        <w:rPr>
          <w:rFonts w:asciiTheme="minorHAnsi" w:eastAsiaTheme="minorEastAsia" w:hAnsiTheme="minorHAnsi" w:cstheme="minorBidi"/>
          <w:b w:val="0"/>
          <w:noProof/>
          <w:sz w:val="22"/>
          <w:szCs w:val="22"/>
        </w:rPr>
      </w:pPr>
      <w:hyperlink w:anchor="_Toc453750070" w:history="1">
        <w:r w:rsidR="0071762C" w:rsidRPr="00AF1F12">
          <w:rPr>
            <w:rStyle w:val="Hyperlink"/>
            <w:noProof/>
            <w14:scene3d>
              <w14:camera w14:prst="orthographicFront"/>
              <w14:lightRig w14:rig="threePt" w14:dir="t">
                <w14:rot w14:lat="0" w14:lon="0" w14:rev="0"/>
              </w14:lightRig>
            </w14:scene3d>
          </w:rPr>
          <w:t>1.3.4.</w:t>
        </w:r>
        <w:r w:rsidR="0071762C">
          <w:rPr>
            <w:rFonts w:asciiTheme="minorHAnsi" w:eastAsiaTheme="minorEastAsia" w:hAnsiTheme="minorHAnsi" w:cstheme="minorBidi"/>
            <w:b w:val="0"/>
            <w:noProof/>
            <w:sz w:val="22"/>
            <w:szCs w:val="22"/>
          </w:rPr>
          <w:tab/>
        </w:r>
        <w:r w:rsidR="0071762C" w:rsidRPr="00AF1F12">
          <w:rPr>
            <w:rStyle w:val="Hyperlink"/>
            <w:noProof/>
          </w:rPr>
          <w:t>CWAD Post Auto-Demotion Rules (20080307)</w:t>
        </w:r>
        <w:r w:rsidR="0071762C">
          <w:rPr>
            <w:noProof/>
            <w:webHidden/>
          </w:rPr>
          <w:tab/>
        </w:r>
        <w:r w:rsidR="0071762C">
          <w:rPr>
            <w:noProof/>
            <w:webHidden/>
          </w:rPr>
          <w:fldChar w:fldCharType="begin"/>
        </w:r>
        <w:r w:rsidR="0071762C">
          <w:rPr>
            <w:noProof/>
            <w:webHidden/>
          </w:rPr>
          <w:instrText xml:space="preserve"> PAGEREF _Toc453750070 \h </w:instrText>
        </w:r>
        <w:r w:rsidR="0071762C">
          <w:rPr>
            <w:noProof/>
            <w:webHidden/>
          </w:rPr>
        </w:r>
        <w:r w:rsidR="0071762C">
          <w:rPr>
            <w:noProof/>
            <w:webHidden/>
          </w:rPr>
          <w:fldChar w:fldCharType="separate"/>
        </w:r>
        <w:r w:rsidR="0071762C">
          <w:rPr>
            <w:noProof/>
            <w:webHidden/>
          </w:rPr>
          <w:t>32</w:t>
        </w:r>
        <w:r w:rsidR="0071762C">
          <w:rPr>
            <w:noProof/>
            <w:webHidden/>
          </w:rPr>
          <w:fldChar w:fldCharType="end"/>
        </w:r>
      </w:hyperlink>
    </w:p>
    <w:p w14:paraId="55DAA090" w14:textId="77777777" w:rsidR="0071762C" w:rsidRDefault="00CC2065">
      <w:pPr>
        <w:pStyle w:val="TOC3"/>
        <w:rPr>
          <w:rFonts w:asciiTheme="minorHAnsi" w:eastAsiaTheme="minorEastAsia" w:hAnsiTheme="minorHAnsi" w:cstheme="minorBidi"/>
          <w:b w:val="0"/>
          <w:noProof/>
          <w:sz w:val="22"/>
          <w:szCs w:val="22"/>
        </w:rPr>
      </w:pPr>
      <w:hyperlink w:anchor="_Toc453750071" w:history="1">
        <w:r w:rsidR="0071762C" w:rsidRPr="00AF1F12">
          <w:rPr>
            <w:rStyle w:val="Hyperlink"/>
            <w:noProof/>
            <w14:scene3d>
              <w14:camera w14:prst="orthographicFront"/>
              <w14:lightRig w14:rig="threePt" w14:dir="t">
                <w14:rot w14:lat="0" w14:lon="0" w14:rev="0"/>
              </w14:lightRig>
            </w14:scene3d>
          </w:rPr>
          <w:t>1.3.5.</w:t>
        </w:r>
        <w:r w:rsidR="0071762C">
          <w:rPr>
            <w:rFonts w:asciiTheme="minorHAnsi" w:eastAsiaTheme="minorEastAsia" w:hAnsiTheme="minorHAnsi" w:cstheme="minorBidi"/>
            <w:b w:val="0"/>
            <w:noProof/>
            <w:sz w:val="22"/>
            <w:szCs w:val="22"/>
          </w:rPr>
          <w:tab/>
        </w:r>
        <w:r w:rsidR="0071762C" w:rsidRPr="00AF1F12">
          <w:rPr>
            <w:rStyle w:val="Hyperlink"/>
            <w:strike/>
            <w:noProof/>
          </w:rPr>
          <w:t>Clinical Reminder Code Space Expansion (20060307)</w:t>
        </w:r>
        <w:r w:rsidR="0071762C">
          <w:rPr>
            <w:noProof/>
            <w:webHidden/>
          </w:rPr>
          <w:tab/>
        </w:r>
        <w:r w:rsidR="0071762C">
          <w:rPr>
            <w:noProof/>
            <w:webHidden/>
          </w:rPr>
          <w:fldChar w:fldCharType="begin"/>
        </w:r>
        <w:r w:rsidR="0071762C">
          <w:rPr>
            <w:noProof/>
            <w:webHidden/>
          </w:rPr>
          <w:instrText xml:space="preserve"> PAGEREF _Toc453750071 \h </w:instrText>
        </w:r>
        <w:r w:rsidR="0071762C">
          <w:rPr>
            <w:noProof/>
            <w:webHidden/>
          </w:rPr>
        </w:r>
        <w:r w:rsidR="0071762C">
          <w:rPr>
            <w:noProof/>
            <w:webHidden/>
          </w:rPr>
          <w:fldChar w:fldCharType="separate"/>
        </w:r>
        <w:r w:rsidR="0071762C">
          <w:rPr>
            <w:noProof/>
            <w:webHidden/>
          </w:rPr>
          <w:t>44</w:t>
        </w:r>
        <w:r w:rsidR="0071762C">
          <w:rPr>
            <w:noProof/>
            <w:webHidden/>
          </w:rPr>
          <w:fldChar w:fldCharType="end"/>
        </w:r>
      </w:hyperlink>
    </w:p>
    <w:p w14:paraId="3F4EA036" w14:textId="77777777" w:rsidR="0071762C" w:rsidRDefault="00CC2065">
      <w:pPr>
        <w:pStyle w:val="TOC3"/>
        <w:rPr>
          <w:rFonts w:asciiTheme="minorHAnsi" w:eastAsiaTheme="minorEastAsia" w:hAnsiTheme="minorHAnsi" w:cstheme="minorBidi"/>
          <w:b w:val="0"/>
          <w:noProof/>
          <w:sz w:val="22"/>
          <w:szCs w:val="22"/>
        </w:rPr>
      </w:pPr>
      <w:hyperlink w:anchor="_Toc453750072" w:history="1">
        <w:r w:rsidR="0071762C" w:rsidRPr="00AF1F12">
          <w:rPr>
            <w:rStyle w:val="Hyperlink"/>
            <w:noProof/>
            <w14:scene3d>
              <w14:camera w14:prst="orthographicFront"/>
              <w14:lightRig w14:rig="threePt" w14:dir="t">
                <w14:rot w14:lat="0" w14:lon="0" w14:rev="0"/>
              </w14:lightRig>
            </w14:scene3d>
          </w:rPr>
          <w:t>1.3.6.</w:t>
        </w:r>
        <w:r w:rsidR="0071762C">
          <w:rPr>
            <w:rFonts w:asciiTheme="minorHAnsi" w:eastAsiaTheme="minorEastAsia" w:hAnsiTheme="minorHAnsi" w:cstheme="minorBidi"/>
            <w:b w:val="0"/>
            <w:noProof/>
            <w:sz w:val="22"/>
            <w:szCs w:val="22"/>
          </w:rPr>
          <w:tab/>
        </w:r>
        <w:r w:rsidR="0071762C" w:rsidRPr="00AF1F12">
          <w:rPr>
            <w:rStyle w:val="Hyperlink"/>
            <w:noProof/>
          </w:rPr>
          <w:t>Add Address of Performing Lab to Reports in CPRS Health Summary (20081206)</w:t>
        </w:r>
        <w:r w:rsidR="0071762C">
          <w:rPr>
            <w:noProof/>
            <w:webHidden/>
          </w:rPr>
          <w:tab/>
        </w:r>
        <w:r w:rsidR="0071762C">
          <w:rPr>
            <w:noProof/>
            <w:webHidden/>
          </w:rPr>
          <w:fldChar w:fldCharType="begin"/>
        </w:r>
        <w:r w:rsidR="0071762C">
          <w:rPr>
            <w:noProof/>
            <w:webHidden/>
          </w:rPr>
          <w:instrText xml:space="preserve"> PAGEREF _Toc453750072 \h </w:instrText>
        </w:r>
        <w:r w:rsidR="0071762C">
          <w:rPr>
            <w:noProof/>
            <w:webHidden/>
          </w:rPr>
        </w:r>
        <w:r w:rsidR="0071762C">
          <w:rPr>
            <w:noProof/>
            <w:webHidden/>
          </w:rPr>
          <w:fldChar w:fldCharType="separate"/>
        </w:r>
        <w:r w:rsidR="0071762C">
          <w:rPr>
            <w:noProof/>
            <w:webHidden/>
          </w:rPr>
          <w:t>45</w:t>
        </w:r>
        <w:r w:rsidR="0071762C">
          <w:rPr>
            <w:noProof/>
            <w:webHidden/>
          </w:rPr>
          <w:fldChar w:fldCharType="end"/>
        </w:r>
      </w:hyperlink>
    </w:p>
    <w:p w14:paraId="466500AC" w14:textId="77777777" w:rsidR="0071762C" w:rsidRDefault="00CC2065">
      <w:pPr>
        <w:pStyle w:val="TOC3"/>
        <w:rPr>
          <w:rFonts w:asciiTheme="minorHAnsi" w:eastAsiaTheme="minorEastAsia" w:hAnsiTheme="minorHAnsi" w:cstheme="minorBidi"/>
          <w:b w:val="0"/>
          <w:noProof/>
          <w:sz w:val="22"/>
          <w:szCs w:val="22"/>
        </w:rPr>
      </w:pPr>
      <w:hyperlink w:anchor="_Toc453750073" w:history="1">
        <w:r w:rsidR="0071762C" w:rsidRPr="00AF1F12">
          <w:rPr>
            <w:rStyle w:val="Hyperlink"/>
            <w:noProof/>
            <w14:scene3d>
              <w14:camera w14:prst="orthographicFront"/>
              <w14:lightRig w14:rig="threePt" w14:dir="t">
                <w14:rot w14:lat="0" w14:lon="0" w14:rev="0"/>
              </w14:lightRig>
            </w14:scene3d>
          </w:rPr>
          <w:t>1.3.7.</w:t>
        </w:r>
        <w:r w:rsidR="0071762C">
          <w:rPr>
            <w:rFonts w:asciiTheme="minorHAnsi" w:eastAsiaTheme="minorEastAsia" w:hAnsiTheme="minorHAnsi" w:cstheme="minorBidi"/>
            <w:b w:val="0"/>
            <w:noProof/>
            <w:sz w:val="22"/>
            <w:szCs w:val="22"/>
          </w:rPr>
          <w:tab/>
        </w:r>
        <w:r w:rsidR="0071762C" w:rsidRPr="00AF1F12">
          <w:rPr>
            <w:rStyle w:val="Hyperlink"/>
            <w:noProof/>
          </w:rPr>
          <w:t>CPRS Day of the Week Med Schedule Change (20120802)</w:t>
        </w:r>
        <w:r w:rsidR="0071762C">
          <w:rPr>
            <w:noProof/>
            <w:webHidden/>
          </w:rPr>
          <w:tab/>
        </w:r>
        <w:r w:rsidR="0071762C">
          <w:rPr>
            <w:noProof/>
            <w:webHidden/>
          </w:rPr>
          <w:fldChar w:fldCharType="begin"/>
        </w:r>
        <w:r w:rsidR="0071762C">
          <w:rPr>
            <w:noProof/>
            <w:webHidden/>
          </w:rPr>
          <w:instrText xml:space="preserve"> PAGEREF _Toc453750073 \h </w:instrText>
        </w:r>
        <w:r w:rsidR="0071762C">
          <w:rPr>
            <w:noProof/>
            <w:webHidden/>
          </w:rPr>
        </w:r>
        <w:r w:rsidR="0071762C">
          <w:rPr>
            <w:noProof/>
            <w:webHidden/>
          </w:rPr>
          <w:fldChar w:fldCharType="separate"/>
        </w:r>
        <w:r w:rsidR="0071762C">
          <w:rPr>
            <w:noProof/>
            <w:webHidden/>
          </w:rPr>
          <w:t>47</w:t>
        </w:r>
        <w:r w:rsidR="0071762C">
          <w:rPr>
            <w:noProof/>
            <w:webHidden/>
          </w:rPr>
          <w:fldChar w:fldCharType="end"/>
        </w:r>
      </w:hyperlink>
    </w:p>
    <w:p w14:paraId="2BD7A425" w14:textId="77777777" w:rsidR="0071762C" w:rsidRDefault="00CC2065">
      <w:pPr>
        <w:pStyle w:val="TOC3"/>
        <w:rPr>
          <w:rFonts w:asciiTheme="minorHAnsi" w:eastAsiaTheme="minorEastAsia" w:hAnsiTheme="minorHAnsi" w:cstheme="minorBidi"/>
          <w:b w:val="0"/>
          <w:noProof/>
          <w:sz w:val="22"/>
          <w:szCs w:val="22"/>
        </w:rPr>
      </w:pPr>
      <w:hyperlink w:anchor="_Toc453750074" w:history="1">
        <w:r w:rsidR="0071762C" w:rsidRPr="00AF1F12">
          <w:rPr>
            <w:rStyle w:val="Hyperlink"/>
            <w:noProof/>
            <w14:scene3d>
              <w14:camera w14:prst="orthographicFront"/>
              <w14:lightRig w14:rig="threePt" w14:dir="t">
                <w14:rot w14:lat="0" w14:lon="0" w14:rev="0"/>
              </w14:lightRig>
            </w14:scene3d>
          </w:rPr>
          <w:t>1.3.8.</w:t>
        </w:r>
        <w:r w:rsidR="0071762C">
          <w:rPr>
            <w:rFonts w:asciiTheme="minorHAnsi" w:eastAsiaTheme="minorEastAsia" w:hAnsiTheme="minorHAnsi" w:cstheme="minorBidi"/>
            <w:b w:val="0"/>
            <w:noProof/>
            <w:sz w:val="22"/>
            <w:szCs w:val="22"/>
          </w:rPr>
          <w:tab/>
        </w:r>
        <w:r w:rsidR="0071762C" w:rsidRPr="00AF1F12">
          <w:rPr>
            <w:rStyle w:val="Hyperlink"/>
            <w:noProof/>
          </w:rPr>
          <w:t>Prevent Confusion over Status Display(20111006)</w:t>
        </w:r>
        <w:r w:rsidR="0071762C">
          <w:rPr>
            <w:noProof/>
            <w:webHidden/>
          </w:rPr>
          <w:tab/>
        </w:r>
        <w:r w:rsidR="0071762C">
          <w:rPr>
            <w:noProof/>
            <w:webHidden/>
          </w:rPr>
          <w:fldChar w:fldCharType="begin"/>
        </w:r>
        <w:r w:rsidR="0071762C">
          <w:rPr>
            <w:noProof/>
            <w:webHidden/>
          </w:rPr>
          <w:instrText xml:space="preserve"> PAGEREF _Toc453750074 \h </w:instrText>
        </w:r>
        <w:r w:rsidR="0071762C">
          <w:rPr>
            <w:noProof/>
            <w:webHidden/>
          </w:rPr>
        </w:r>
        <w:r w:rsidR="0071762C">
          <w:rPr>
            <w:noProof/>
            <w:webHidden/>
          </w:rPr>
          <w:fldChar w:fldCharType="separate"/>
        </w:r>
        <w:r w:rsidR="0071762C">
          <w:rPr>
            <w:noProof/>
            <w:webHidden/>
          </w:rPr>
          <w:t>50</w:t>
        </w:r>
        <w:r w:rsidR="0071762C">
          <w:rPr>
            <w:noProof/>
            <w:webHidden/>
          </w:rPr>
          <w:fldChar w:fldCharType="end"/>
        </w:r>
      </w:hyperlink>
    </w:p>
    <w:p w14:paraId="0AC0FB3B" w14:textId="77777777" w:rsidR="0071762C" w:rsidRDefault="00CC2065">
      <w:pPr>
        <w:pStyle w:val="TOC3"/>
        <w:rPr>
          <w:rFonts w:asciiTheme="minorHAnsi" w:eastAsiaTheme="minorEastAsia" w:hAnsiTheme="minorHAnsi" w:cstheme="minorBidi"/>
          <w:b w:val="0"/>
          <w:noProof/>
          <w:sz w:val="22"/>
          <w:szCs w:val="22"/>
        </w:rPr>
      </w:pPr>
      <w:hyperlink w:anchor="_Toc453750075" w:history="1">
        <w:r w:rsidR="0071762C" w:rsidRPr="00AF1F12">
          <w:rPr>
            <w:rStyle w:val="Hyperlink"/>
            <w:noProof/>
            <w14:scene3d>
              <w14:camera w14:prst="orthographicFront"/>
              <w14:lightRig w14:rig="threePt" w14:dir="t">
                <w14:rot w14:lat="0" w14:lon="0" w14:rev="0"/>
              </w14:lightRig>
            </w14:scene3d>
          </w:rPr>
          <w:t>1.3.9.</w:t>
        </w:r>
        <w:r w:rsidR="0071762C">
          <w:rPr>
            <w:rFonts w:asciiTheme="minorHAnsi" w:eastAsiaTheme="minorEastAsia" w:hAnsiTheme="minorHAnsi" w:cstheme="minorBidi"/>
            <w:b w:val="0"/>
            <w:noProof/>
            <w:sz w:val="22"/>
            <w:szCs w:val="22"/>
          </w:rPr>
          <w:tab/>
        </w:r>
        <w:r w:rsidR="0071762C" w:rsidRPr="00AF1F12">
          <w:rPr>
            <w:rStyle w:val="Hyperlink"/>
            <w:noProof/>
          </w:rPr>
          <w:t>Change in Unflagging Capabilities (20071103)</w:t>
        </w:r>
        <w:r w:rsidR="0071762C">
          <w:rPr>
            <w:noProof/>
            <w:webHidden/>
          </w:rPr>
          <w:tab/>
        </w:r>
        <w:r w:rsidR="0071762C">
          <w:rPr>
            <w:noProof/>
            <w:webHidden/>
          </w:rPr>
          <w:fldChar w:fldCharType="begin"/>
        </w:r>
        <w:r w:rsidR="0071762C">
          <w:rPr>
            <w:noProof/>
            <w:webHidden/>
          </w:rPr>
          <w:instrText xml:space="preserve"> PAGEREF _Toc453750075 \h </w:instrText>
        </w:r>
        <w:r w:rsidR="0071762C">
          <w:rPr>
            <w:noProof/>
            <w:webHidden/>
          </w:rPr>
        </w:r>
        <w:r w:rsidR="0071762C">
          <w:rPr>
            <w:noProof/>
            <w:webHidden/>
          </w:rPr>
          <w:fldChar w:fldCharType="separate"/>
        </w:r>
        <w:r w:rsidR="0071762C">
          <w:rPr>
            <w:noProof/>
            <w:webHidden/>
          </w:rPr>
          <w:t>56</w:t>
        </w:r>
        <w:r w:rsidR="0071762C">
          <w:rPr>
            <w:noProof/>
            <w:webHidden/>
          </w:rPr>
          <w:fldChar w:fldCharType="end"/>
        </w:r>
      </w:hyperlink>
    </w:p>
    <w:p w14:paraId="2872CD78" w14:textId="77777777" w:rsidR="0071762C" w:rsidRDefault="00CC2065">
      <w:pPr>
        <w:pStyle w:val="TOC3"/>
        <w:rPr>
          <w:rFonts w:asciiTheme="minorHAnsi" w:eastAsiaTheme="minorEastAsia" w:hAnsiTheme="minorHAnsi" w:cstheme="minorBidi"/>
          <w:b w:val="0"/>
          <w:noProof/>
          <w:sz w:val="22"/>
          <w:szCs w:val="22"/>
        </w:rPr>
      </w:pPr>
      <w:hyperlink w:anchor="_Toc453750076" w:history="1">
        <w:r w:rsidR="0071762C" w:rsidRPr="00AF1F12">
          <w:rPr>
            <w:rStyle w:val="Hyperlink"/>
            <w:noProof/>
            <w14:scene3d>
              <w14:camera w14:prst="orthographicFront"/>
              <w14:lightRig w14:rig="threePt" w14:dir="t">
                <w14:rot w14:lat="0" w14:lon="0" w14:rev="0"/>
              </w14:lightRig>
            </w14:scene3d>
          </w:rPr>
          <w:t>1.3.10.</w:t>
        </w:r>
        <w:r w:rsidR="0071762C">
          <w:rPr>
            <w:rFonts w:asciiTheme="minorHAnsi" w:eastAsiaTheme="minorEastAsia" w:hAnsiTheme="minorHAnsi" w:cstheme="minorBidi"/>
            <w:b w:val="0"/>
            <w:noProof/>
            <w:sz w:val="22"/>
            <w:szCs w:val="22"/>
          </w:rPr>
          <w:tab/>
        </w:r>
        <w:r w:rsidR="0071762C" w:rsidRPr="00AF1F12">
          <w:rPr>
            <w:rStyle w:val="Hyperlink"/>
            <w:noProof/>
          </w:rPr>
          <w:t>CPRS Notification Alert Processing Improvement (20081008)</w:t>
        </w:r>
        <w:r w:rsidR="0071762C">
          <w:rPr>
            <w:noProof/>
            <w:webHidden/>
          </w:rPr>
          <w:tab/>
        </w:r>
        <w:r w:rsidR="0071762C">
          <w:rPr>
            <w:noProof/>
            <w:webHidden/>
          </w:rPr>
          <w:fldChar w:fldCharType="begin"/>
        </w:r>
        <w:r w:rsidR="0071762C">
          <w:rPr>
            <w:noProof/>
            <w:webHidden/>
          </w:rPr>
          <w:instrText xml:space="preserve"> PAGEREF _Toc453750076 \h </w:instrText>
        </w:r>
        <w:r w:rsidR="0071762C">
          <w:rPr>
            <w:noProof/>
            <w:webHidden/>
          </w:rPr>
        </w:r>
        <w:r w:rsidR="0071762C">
          <w:rPr>
            <w:noProof/>
            <w:webHidden/>
          </w:rPr>
          <w:fldChar w:fldCharType="separate"/>
        </w:r>
        <w:r w:rsidR="0071762C">
          <w:rPr>
            <w:noProof/>
            <w:webHidden/>
          </w:rPr>
          <w:t>57</w:t>
        </w:r>
        <w:r w:rsidR="0071762C">
          <w:rPr>
            <w:noProof/>
            <w:webHidden/>
          </w:rPr>
          <w:fldChar w:fldCharType="end"/>
        </w:r>
      </w:hyperlink>
    </w:p>
    <w:p w14:paraId="57412F90" w14:textId="77777777" w:rsidR="0071762C" w:rsidRDefault="00CC2065">
      <w:pPr>
        <w:pStyle w:val="TOC3"/>
        <w:rPr>
          <w:rFonts w:asciiTheme="minorHAnsi" w:eastAsiaTheme="minorEastAsia" w:hAnsiTheme="minorHAnsi" w:cstheme="minorBidi"/>
          <w:b w:val="0"/>
          <w:noProof/>
          <w:sz w:val="22"/>
          <w:szCs w:val="22"/>
        </w:rPr>
      </w:pPr>
      <w:hyperlink w:anchor="_Toc453750077" w:history="1">
        <w:r w:rsidR="0071762C" w:rsidRPr="00AF1F12">
          <w:rPr>
            <w:rStyle w:val="Hyperlink"/>
            <w:noProof/>
            <w14:scene3d>
              <w14:camera w14:prst="orthographicFront"/>
              <w14:lightRig w14:rig="threePt" w14:dir="t">
                <w14:rot w14:lat="0" w14:lon="0" w14:rev="0"/>
              </w14:lightRig>
            </w14:scene3d>
          </w:rPr>
          <w:t>1.3.11.</w:t>
        </w:r>
        <w:r w:rsidR="0071762C">
          <w:rPr>
            <w:rFonts w:asciiTheme="minorHAnsi" w:eastAsiaTheme="minorEastAsia" w:hAnsiTheme="minorHAnsi" w:cstheme="minorBidi"/>
            <w:b w:val="0"/>
            <w:noProof/>
            <w:sz w:val="22"/>
            <w:szCs w:val="22"/>
          </w:rPr>
          <w:tab/>
        </w:r>
        <w:r w:rsidR="0071762C" w:rsidRPr="00AF1F12">
          <w:rPr>
            <w:rStyle w:val="Hyperlink"/>
            <w:noProof/>
          </w:rPr>
          <w:t>Confirm Provider Selected with Similar Names (20110606)</w:t>
        </w:r>
        <w:r w:rsidR="0071762C">
          <w:rPr>
            <w:noProof/>
            <w:webHidden/>
          </w:rPr>
          <w:tab/>
        </w:r>
        <w:r w:rsidR="0071762C">
          <w:rPr>
            <w:noProof/>
            <w:webHidden/>
          </w:rPr>
          <w:fldChar w:fldCharType="begin"/>
        </w:r>
        <w:r w:rsidR="0071762C">
          <w:rPr>
            <w:noProof/>
            <w:webHidden/>
          </w:rPr>
          <w:instrText xml:space="preserve"> PAGEREF _Toc453750077 \h </w:instrText>
        </w:r>
        <w:r w:rsidR="0071762C">
          <w:rPr>
            <w:noProof/>
            <w:webHidden/>
          </w:rPr>
        </w:r>
        <w:r w:rsidR="0071762C">
          <w:rPr>
            <w:noProof/>
            <w:webHidden/>
          </w:rPr>
          <w:fldChar w:fldCharType="separate"/>
        </w:r>
        <w:r w:rsidR="0071762C">
          <w:rPr>
            <w:noProof/>
            <w:webHidden/>
          </w:rPr>
          <w:t>68</w:t>
        </w:r>
        <w:r w:rsidR="0071762C">
          <w:rPr>
            <w:noProof/>
            <w:webHidden/>
          </w:rPr>
          <w:fldChar w:fldCharType="end"/>
        </w:r>
      </w:hyperlink>
    </w:p>
    <w:p w14:paraId="7ACA7F46" w14:textId="77777777" w:rsidR="0071762C" w:rsidRDefault="00CC2065">
      <w:pPr>
        <w:pStyle w:val="TOC3"/>
        <w:rPr>
          <w:rFonts w:asciiTheme="minorHAnsi" w:eastAsiaTheme="minorEastAsia" w:hAnsiTheme="minorHAnsi" w:cstheme="minorBidi"/>
          <w:b w:val="0"/>
          <w:noProof/>
          <w:sz w:val="22"/>
          <w:szCs w:val="22"/>
        </w:rPr>
      </w:pPr>
      <w:hyperlink w:anchor="_Toc453750078" w:history="1">
        <w:r w:rsidR="0071762C" w:rsidRPr="00AF1F12">
          <w:rPr>
            <w:rStyle w:val="Hyperlink"/>
            <w:noProof/>
            <w14:scene3d>
              <w14:camera w14:prst="orthographicFront"/>
              <w14:lightRig w14:rig="threePt" w14:dir="t">
                <w14:rot w14:lat="0" w14:lon="0" w14:rev="0"/>
              </w14:lightRig>
            </w14:scene3d>
          </w:rPr>
          <w:t>1.3.12.</w:t>
        </w:r>
        <w:r w:rsidR="0071762C">
          <w:rPr>
            <w:rFonts w:asciiTheme="minorHAnsi" w:eastAsiaTheme="minorEastAsia" w:hAnsiTheme="minorHAnsi" w:cstheme="minorBidi"/>
            <w:b w:val="0"/>
            <w:noProof/>
            <w:sz w:val="22"/>
            <w:szCs w:val="22"/>
          </w:rPr>
          <w:tab/>
        </w:r>
        <w:r w:rsidR="0071762C" w:rsidRPr="00AF1F12">
          <w:rPr>
            <w:rStyle w:val="Hyperlink"/>
            <w:noProof/>
          </w:rPr>
          <w:t>Identify Required Fields in Text Integration Utility (TIU) Note Templates and Notify User of Missing Required Fields (20100706)</w:t>
        </w:r>
        <w:r w:rsidR="0071762C">
          <w:rPr>
            <w:noProof/>
            <w:webHidden/>
          </w:rPr>
          <w:tab/>
        </w:r>
        <w:r w:rsidR="0071762C">
          <w:rPr>
            <w:noProof/>
            <w:webHidden/>
          </w:rPr>
          <w:fldChar w:fldCharType="begin"/>
        </w:r>
        <w:r w:rsidR="0071762C">
          <w:rPr>
            <w:noProof/>
            <w:webHidden/>
          </w:rPr>
          <w:instrText xml:space="preserve"> PAGEREF _Toc453750078 \h </w:instrText>
        </w:r>
        <w:r w:rsidR="0071762C">
          <w:rPr>
            <w:noProof/>
            <w:webHidden/>
          </w:rPr>
        </w:r>
        <w:r w:rsidR="0071762C">
          <w:rPr>
            <w:noProof/>
            <w:webHidden/>
          </w:rPr>
          <w:fldChar w:fldCharType="separate"/>
        </w:r>
        <w:r w:rsidR="0071762C">
          <w:rPr>
            <w:noProof/>
            <w:webHidden/>
          </w:rPr>
          <w:t>79</w:t>
        </w:r>
        <w:r w:rsidR="0071762C">
          <w:rPr>
            <w:noProof/>
            <w:webHidden/>
          </w:rPr>
          <w:fldChar w:fldCharType="end"/>
        </w:r>
      </w:hyperlink>
    </w:p>
    <w:p w14:paraId="4581AA13" w14:textId="77777777" w:rsidR="0071762C" w:rsidRDefault="00CC2065">
      <w:pPr>
        <w:pStyle w:val="TOC3"/>
        <w:rPr>
          <w:rFonts w:asciiTheme="minorHAnsi" w:eastAsiaTheme="minorEastAsia" w:hAnsiTheme="minorHAnsi" w:cstheme="minorBidi"/>
          <w:b w:val="0"/>
          <w:noProof/>
          <w:sz w:val="22"/>
          <w:szCs w:val="22"/>
        </w:rPr>
      </w:pPr>
      <w:hyperlink w:anchor="_Toc453750079" w:history="1">
        <w:r w:rsidR="0071762C" w:rsidRPr="00AF1F12">
          <w:rPr>
            <w:rStyle w:val="Hyperlink"/>
            <w:noProof/>
            <w14:scene3d>
              <w14:camera w14:prst="orthographicFront"/>
              <w14:lightRig w14:rig="threePt" w14:dir="t">
                <w14:rot w14:lat="0" w14:lon="0" w14:rev="0"/>
              </w14:lightRig>
            </w14:scene3d>
          </w:rPr>
          <w:t>1.3.13.</w:t>
        </w:r>
        <w:r w:rsidR="0071762C">
          <w:rPr>
            <w:rFonts w:asciiTheme="minorHAnsi" w:eastAsiaTheme="minorEastAsia" w:hAnsiTheme="minorHAnsi" w:cstheme="minorBidi"/>
            <w:b w:val="0"/>
            <w:noProof/>
            <w:sz w:val="22"/>
            <w:szCs w:val="22"/>
          </w:rPr>
          <w:tab/>
        </w:r>
        <w:r w:rsidR="0071762C" w:rsidRPr="00AF1F12">
          <w:rPr>
            <w:rStyle w:val="Hyperlink"/>
            <w:noProof/>
          </w:rPr>
          <w:t>Adverse Reaction Reporting File Modification (20120404)</w:t>
        </w:r>
        <w:r w:rsidR="0071762C">
          <w:rPr>
            <w:noProof/>
            <w:webHidden/>
          </w:rPr>
          <w:tab/>
        </w:r>
        <w:r w:rsidR="0071762C">
          <w:rPr>
            <w:noProof/>
            <w:webHidden/>
          </w:rPr>
          <w:fldChar w:fldCharType="begin"/>
        </w:r>
        <w:r w:rsidR="0071762C">
          <w:rPr>
            <w:noProof/>
            <w:webHidden/>
          </w:rPr>
          <w:instrText xml:space="preserve"> PAGEREF _Toc453750079 \h </w:instrText>
        </w:r>
        <w:r w:rsidR="0071762C">
          <w:rPr>
            <w:noProof/>
            <w:webHidden/>
          </w:rPr>
        </w:r>
        <w:r w:rsidR="0071762C">
          <w:rPr>
            <w:noProof/>
            <w:webHidden/>
          </w:rPr>
          <w:fldChar w:fldCharType="separate"/>
        </w:r>
        <w:r w:rsidR="0071762C">
          <w:rPr>
            <w:noProof/>
            <w:webHidden/>
          </w:rPr>
          <w:t>81</w:t>
        </w:r>
        <w:r w:rsidR="0071762C">
          <w:rPr>
            <w:noProof/>
            <w:webHidden/>
          </w:rPr>
          <w:fldChar w:fldCharType="end"/>
        </w:r>
      </w:hyperlink>
    </w:p>
    <w:p w14:paraId="1A66684E" w14:textId="77777777" w:rsidR="0071762C" w:rsidRDefault="00CC2065">
      <w:pPr>
        <w:pStyle w:val="TOC3"/>
        <w:rPr>
          <w:rFonts w:asciiTheme="minorHAnsi" w:eastAsiaTheme="minorEastAsia" w:hAnsiTheme="minorHAnsi" w:cstheme="minorBidi"/>
          <w:b w:val="0"/>
          <w:noProof/>
          <w:sz w:val="22"/>
          <w:szCs w:val="22"/>
        </w:rPr>
      </w:pPr>
      <w:hyperlink w:anchor="_Toc453750080" w:history="1">
        <w:r w:rsidR="0071762C" w:rsidRPr="00AF1F12">
          <w:rPr>
            <w:rStyle w:val="Hyperlink"/>
            <w:noProof/>
            <w14:scene3d>
              <w14:camera w14:prst="orthographicFront"/>
              <w14:lightRig w14:rig="threePt" w14:dir="t">
                <w14:rot w14:lat="0" w14:lon="0" w14:rev="0"/>
              </w14:lightRig>
            </w14:scene3d>
          </w:rPr>
          <w:t>1.3.14.</w:t>
        </w:r>
        <w:r w:rsidR="0071762C">
          <w:rPr>
            <w:rFonts w:asciiTheme="minorHAnsi" w:eastAsiaTheme="minorEastAsia" w:hAnsiTheme="minorHAnsi" w:cstheme="minorBidi"/>
            <w:b w:val="0"/>
            <w:noProof/>
            <w:sz w:val="22"/>
            <w:szCs w:val="22"/>
          </w:rPr>
          <w:tab/>
        </w:r>
        <w:r w:rsidR="0071762C" w:rsidRPr="00AF1F12">
          <w:rPr>
            <w:rStyle w:val="Hyperlink"/>
            <w:noProof/>
          </w:rPr>
          <w:t>Park-A-Prescription (20090509)</w:t>
        </w:r>
        <w:r w:rsidR="0071762C">
          <w:rPr>
            <w:noProof/>
            <w:webHidden/>
          </w:rPr>
          <w:tab/>
        </w:r>
        <w:r w:rsidR="0071762C">
          <w:rPr>
            <w:noProof/>
            <w:webHidden/>
          </w:rPr>
          <w:fldChar w:fldCharType="begin"/>
        </w:r>
        <w:r w:rsidR="0071762C">
          <w:rPr>
            <w:noProof/>
            <w:webHidden/>
          </w:rPr>
          <w:instrText xml:space="preserve"> PAGEREF _Toc453750080 \h </w:instrText>
        </w:r>
        <w:r w:rsidR="0071762C">
          <w:rPr>
            <w:noProof/>
            <w:webHidden/>
          </w:rPr>
        </w:r>
        <w:r w:rsidR="0071762C">
          <w:rPr>
            <w:noProof/>
            <w:webHidden/>
          </w:rPr>
          <w:fldChar w:fldCharType="separate"/>
        </w:r>
        <w:r w:rsidR="0071762C">
          <w:rPr>
            <w:noProof/>
            <w:webHidden/>
          </w:rPr>
          <w:t>85</w:t>
        </w:r>
        <w:r w:rsidR="0071762C">
          <w:rPr>
            <w:noProof/>
            <w:webHidden/>
          </w:rPr>
          <w:fldChar w:fldCharType="end"/>
        </w:r>
      </w:hyperlink>
    </w:p>
    <w:p w14:paraId="65BC4429" w14:textId="77777777" w:rsidR="0071762C" w:rsidRDefault="00CC2065">
      <w:pPr>
        <w:pStyle w:val="TOC3"/>
        <w:rPr>
          <w:rFonts w:asciiTheme="minorHAnsi" w:eastAsiaTheme="minorEastAsia" w:hAnsiTheme="minorHAnsi" w:cstheme="minorBidi"/>
          <w:b w:val="0"/>
          <w:noProof/>
          <w:sz w:val="22"/>
          <w:szCs w:val="22"/>
        </w:rPr>
      </w:pPr>
      <w:hyperlink w:anchor="_Toc453750081" w:history="1">
        <w:r w:rsidR="0071762C" w:rsidRPr="00AF1F12">
          <w:rPr>
            <w:rStyle w:val="Hyperlink"/>
            <w:noProof/>
            <w14:scene3d>
              <w14:camera w14:prst="orthographicFront"/>
              <w14:lightRig w14:rig="threePt" w14:dir="t">
                <w14:rot w14:lat="0" w14:lon="0" w14:rev="0"/>
              </w14:lightRig>
            </w14:scene3d>
          </w:rPr>
          <w:t>1.3.15.</w:t>
        </w:r>
        <w:r w:rsidR="0071762C">
          <w:rPr>
            <w:rFonts w:asciiTheme="minorHAnsi" w:eastAsiaTheme="minorEastAsia" w:hAnsiTheme="minorHAnsi" w:cstheme="minorBidi"/>
            <w:b w:val="0"/>
            <w:noProof/>
            <w:sz w:val="22"/>
            <w:szCs w:val="22"/>
          </w:rPr>
          <w:tab/>
        </w:r>
        <w:r w:rsidR="0071762C" w:rsidRPr="00AF1F12">
          <w:rPr>
            <w:rStyle w:val="Hyperlink"/>
            <w:noProof/>
          </w:rPr>
          <w:t>First Dose – Enhancement within CPRS Medication Order (20070811)</w:t>
        </w:r>
        <w:r w:rsidR="0071762C">
          <w:rPr>
            <w:noProof/>
            <w:webHidden/>
          </w:rPr>
          <w:tab/>
        </w:r>
        <w:r w:rsidR="0071762C">
          <w:rPr>
            <w:noProof/>
            <w:webHidden/>
          </w:rPr>
          <w:fldChar w:fldCharType="begin"/>
        </w:r>
        <w:r w:rsidR="0071762C">
          <w:rPr>
            <w:noProof/>
            <w:webHidden/>
          </w:rPr>
          <w:instrText xml:space="preserve"> PAGEREF _Toc453750081 \h </w:instrText>
        </w:r>
        <w:r w:rsidR="0071762C">
          <w:rPr>
            <w:noProof/>
            <w:webHidden/>
          </w:rPr>
        </w:r>
        <w:r w:rsidR="0071762C">
          <w:rPr>
            <w:noProof/>
            <w:webHidden/>
          </w:rPr>
          <w:fldChar w:fldCharType="separate"/>
        </w:r>
        <w:r w:rsidR="0071762C">
          <w:rPr>
            <w:noProof/>
            <w:webHidden/>
          </w:rPr>
          <w:t>109</w:t>
        </w:r>
        <w:r w:rsidR="0071762C">
          <w:rPr>
            <w:noProof/>
            <w:webHidden/>
          </w:rPr>
          <w:fldChar w:fldCharType="end"/>
        </w:r>
      </w:hyperlink>
    </w:p>
    <w:p w14:paraId="028FD235" w14:textId="77777777" w:rsidR="0071762C" w:rsidRDefault="00CC2065">
      <w:pPr>
        <w:pStyle w:val="TOC3"/>
        <w:rPr>
          <w:rFonts w:asciiTheme="minorHAnsi" w:eastAsiaTheme="minorEastAsia" w:hAnsiTheme="minorHAnsi" w:cstheme="minorBidi"/>
          <w:b w:val="0"/>
          <w:noProof/>
          <w:sz w:val="22"/>
          <w:szCs w:val="22"/>
        </w:rPr>
      </w:pPr>
      <w:hyperlink w:anchor="_Toc453750082" w:history="1">
        <w:r w:rsidR="0071762C" w:rsidRPr="00AF1F12">
          <w:rPr>
            <w:rStyle w:val="Hyperlink"/>
            <w:noProof/>
            <w14:scene3d>
              <w14:camera w14:prst="orthographicFront"/>
              <w14:lightRig w14:rig="threePt" w14:dir="t">
                <w14:rot w14:lat="0" w14:lon="0" w14:rev="0"/>
              </w14:lightRig>
            </w14:scene3d>
          </w:rPr>
          <w:t>1.3.16.</w:t>
        </w:r>
        <w:r w:rsidR="0071762C">
          <w:rPr>
            <w:rFonts w:asciiTheme="minorHAnsi" w:eastAsiaTheme="minorEastAsia" w:hAnsiTheme="minorHAnsi" w:cstheme="minorBidi"/>
            <w:b w:val="0"/>
            <w:noProof/>
            <w:sz w:val="22"/>
            <w:szCs w:val="22"/>
          </w:rPr>
          <w:tab/>
        </w:r>
        <w:r w:rsidR="0071762C" w:rsidRPr="00AF1F12">
          <w:rPr>
            <w:rStyle w:val="Hyperlink"/>
            <w:noProof/>
          </w:rPr>
          <w:t>Enhance CPRS/Medication History Report to Fully Document IV Administration (20110903)</w:t>
        </w:r>
        <w:r w:rsidR="0071762C">
          <w:rPr>
            <w:noProof/>
            <w:webHidden/>
          </w:rPr>
          <w:tab/>
        </w:r>
        <w:r w:rsidR="0071762C">
          <w:rPr>
            <w:noProof/>
            <w:webHidden/>
          </w:rPr>
          <w:fldChar w:fldCharType="begin"/>
        </w:r>
        <w:r w:rsidR="0071762C">
          <w:rPr>
            <w:noProof/>
            <w:webHidden/>
          </w:rPr>
          <w:instrText xml:space="preserve"> PAGEREF _Toc453750082 \h </w:instrText>
        </w:r>
        <w:r w:rsidR="0071762C">
          <w:rPr>
            <w:noProof/>
            <w:webHidden/>
          </w:rPr>
        </w:r>
        <w:r w:rsidR="0071762C">
          <w:rPr>
            <w:noProof/>
            <w:webHidden/>
          </w:rPr>
          <w:fldChar w:fldCharType="separate"/>
        </w:r>
        <w:r w:rsidR="0071762C">
          <w:rPr>
            <w:noProof/>
            <w:webHidden/>
          </w:rPr>
          <w:t>110</w:t>
        </w:r>
        <w:r w:rsidR="0071762C">
          <w:rPr>
            <w:noProof/>
            <w:webHidden/>
          </w:rPr>
          <w:fldChar w:fldCharType="end"/>
        </w:r>
      </w:hyperlink>
    </w:p>
    <w:p w14:paraId="627FF1A6" w14:textId="77777777" w:rsidR="0071762C" w:rsidRDefault="00CC2065">
      <w:pPr>
        <w:pStyle w:val="TOC3"/>
        <w:rPr>
          <w:rFonts w:asciiTheme="minorHAnsi" w:eastAsiaTheme="minorEastAsia" w:hAnsiTheme="minorHAnsi" w:cstheme="minorBidi"/>
          <w:b w:val="0"/>
          <w:noProof/>
          <w:sz w:val="22"/>
          <w:szCs w:val="22"/>
        </w:rPr>
      </w:pPr>
      <w:hyperlink w:anchor="_Toc453750083" w:history="1">
        <w:r w:rsidR="0071762C" w:rsidRPr="00AF1F12">
          <w:rPr>
            <w:rStyle w:val="Hyperlink"/>
            <w:noProof/>
            <w14:scene3d>
              <w14:camera w14:prst="orthographicFront"/>
              <w14:lightRig w14:rig="threePt" w14:dir="t">
                <w14:rot w14:lat="0" w14:lon="0" w14:rev="0"/>
              </w14:lightRig>
            </w14:scene3d>
          </w:rPr>
          <w:t>1.3.17.</w:t>
        </w:r>
        <w:r w:rsidR="0071762C">
          <w:rPr>
            <w:rFonts w:asciiTheme="minorHAnsi" w:eastAsiaTheme="minorEastAsia" w:hAnsiTheme="minorHAnsi" w:cstheme="minorBidi"/>
            <w:b w:val="0"/>
            <w:noProof/>
            <w:sz w:val="22"/>
            <w:szCs w:val="22"/>
          </w:rPr>
          <w:tab/>
        </w:r>
        <w:r w:rsidR="0071762C" w:rsidRPr="00AF1F12">
          <w:rPr>
            <w:rStyle w:val="Hyperlink"/>
            <w:noProof/>
          </w:rPr>
          <w:t>Critical/High Order Check Display (20101203)</w:t>
        </w:r>
        <w:r w:rsidR="0071762C">
          <w:rPr>
            <w:noProof/>
            <w:webHidden/>
          </w:rPr>
          <w:tab/>
        </w:r>
        <w:r w:rsidR="0071762C">
          <w:rPr>
            <w:noProof/>
            <w:webHidden/>
          </w:rPr>
          <w:fldChar w:fldCharType="begin"/>
        </w:r>
        <w:r w:rsidR="0071762C">
          <w:rPr>
            <w:noProof/>
            <w:webHidden/>
          </w:rPr>
          <w:instrText xml:space="preserve"> PAGEREF _Toc453750083 \h </w:instrText>
        </w:r>
        <w:r w:rsidR="0071762C">
          <w:rPr>
            <w:noProof/>
            <w:webHidden/>
          </w:rPr>
        </w:r>
        <w:r w:rsidR="0071762C">
          <w:rPr>
            <w:noProof/>
            <w:webHidden/>
          </w:rPr>
          <w:fldChar w:fldCharType="separate"/>
        </w:r>
        <w:r w:rsidR="0071762C">
          <w:rPr>
            <w:noProof/>
            <w:webHidden/>
          </w:rPr>
          <w:t>116</w:t>
        </w:r>
        <w:r w:rsidR="0071762C">
          <w:rPr>
            <w:noProof/>
            <w:webHidden/>
          </w:rPr>
          <w:fldChar w:fldCharType="end"/>
        </w:r>
      </w:hyperlink>
    </w:p>
    <w:p w14:paraId="61666890" w14:textId="77777777" w:rsidR="0071762C" w:rsidRDefault="00CC2065">
      <w:pPr>
        <w:pStyle w:val="TOC3"/>
        <w:rPr>
          <w:rFonts w:asciiTheme="minorHAnsi" w:eastAsiaTheme="minorEastAsia" w:hAnsiTheme="minorHAnsi" w:cstheme="minorBidi"/>
          <w:b w:val="0"/>
          <w:noProof/>
          <w:sz w:val="22"/>
          <w:szCs w:val="22"/>
        </w:rPr>
      </w:pPr>
      <w:hyperlink w:anchor="_Toc453750084" w:history="1">
        <w:r w:rsidR="0071762C" w:rsidRPr="00AF1F12">
          <w:rPr>
            <w:rStyle w:val="Hyperlink"/>
            <w:noProof/>
            <w14:scene3d>
              <w14:camera w14:prst="orthographicFront"/>
              <w14:lightRig w14:rig="threePt" w14:dir="t">
                <w14:rot w14:lat="0" w14:lon="0" w14:rev="0"/>
              </w14:lightRig>
            </w14:scene3d>
          </w:rPr>
          <w:t>1.3.18.</w:t>
        </w:r>
        <w:r w:rsidR="0071762C">
          <w:rPr>
            <w:rFonts w:asciiTheme="minorHAnsi" w:eastAsiaTheme="minorEastAsia" w:hAnsiTheme="minorHAnsi" w:cstheme="minorBidi"/>
            <w:b w:val="0"/>
            <w:noProof/>
            <w:sz w:val="22"/>
            <w:szCs w:val="22"/>
          </w:rPr>
          <w:tab/>
        </w:r>
        <w:r w:rsidR="0071762C" w:rsidRPr="00AF1F12">
          <w:rPr>
            <w:rStyle w:val="Hyperlink"/>
            <w:noProof/>
          </w:rPr>
          <w:t>Button to Link No Assessment Warning to Allergy Assessment Screens (20070920)</w:t>
        </w:r>
        <w:r w:rsidR="0071762C">
          <w:rPr>
            <w:noProof/>
            <w:webHidden/>
          </w:rPr>
          <w:tab/>
        </w:r>
        <w:r w:rsidR="0071762C">
          <w:rPr>
            <w:noProof/>
            <w:webHidden/>
          </w:rPr>
          <w:fldChar w:fldCharType="begin"/>
        </w:r>
        <w:r w:rsidR="0071762C">
          <w:rPr>
            <w:noProof/>
            <w:webHidden/>
          </w:rPr>
          <w:instrText xml:space="preserve"> PAGEREF _Toc453750084 \h </w:instrText>
        </w:r>
        <w:r w:rsidR="0071762C">
          <w:rPr>
            <w:noProof/>
            <w:webHidden/>
          </w:rPr>
        </w:r>
        <w:r w:rsidR="0071762C">
          <w:rPr>
            <w:noProof/>
            <w:webHidden/>
          </w:rPr>
          <w:fldChar w:fldCharType="separate"/>
        </w:r>
        <w:r w:rsidR="0071762C">
          <w:rPr>
            <w:noProof/>
            <w:webHidden/>
          </w:rPr>
          <w:t>120</w:t>
        </w:r>
        <w:r w:rsidR="0071762C">
          <w:rPr>
            <w:noProof/>
            <w:webHidden/>
          </w:rPr>
          <w:fldChar w:fldCharType="end"/>
        </w:r>
      </w:hyperlink>
    </w:p>
    <w:p w14:paraId="30C64570" w14:textId="77777777" w:rsidR="0071762C" w:rsidRDefault="00CC2065">
      <w:pPr>
        <w:pStyle w:val="TOC3"/>
        <w:rPr>
          <w:rFonts w:asciiTheme="minorHAnsi" w:eastAsiaTheme="minorEastAsia" w:hAnsiTheme="minorHAnsi" w:cstheme="minorBidi"/>
          <w:b w:val="0"/>
          <w:noProof/>
          <w:sz w:val="22"/>
          <w:szCs w:val="22"/>
        </w:rPr>
      </w:pPr>
      <w:hyperlink w:anchor="_Toc453750085" w:history="1">
        <w:r w:rsidR="0071762C" w:rsidRPr="00AF1F12">
          <w:rPr>
            <w:rStyle w:val="Hyperlink"/>
            <w:noProof/>
            <w14:scene3d>
              <w14:camera w14:prst="orthographicFront"/>
              <w14:lightRig w14:rig="threePt" w14:dir="t">
                <w14:rot w14:lat="0" w14:lon="0" w14:rev="0"/>
              </w14:lightRig>
            </w14:scene3d>
          </w:rPr>
          <w:t>1.3.19.</w:t>
        </w:r>
        <w:r w:rsidR="0071762C">
          <w:rPr>
            <w:rFonts w:asciiTheme="minorHAnsi" w:eastAsiaTheme="minorEastAsia" w:hAnsiTheme="minorHAnsi" w:cstheme="minorBidi"/>
            <w:b w:val="0"/>
            <w:noProof/>
            <w:sz w:val="22"/>
            <w:szCs w:val="22"/>
          </w:rPr>
          <w:tab/>
        </w:r>
        <w:r w:rsidR="0071762C" w:rsidRPr="00AF1F12">
          <w:rPr>
            <w:rStyle w:val="Hyperlink"/>
            <w:noProof/>
          </w:rPr>
          <w:t>Real-Time Notification of Potentially Missed Order Checks (20060710)</w:t>
        </w:r>
        <w:r w:rsidR="0071762C">
          <w:rPr>
            <w:noProof/>
            <w:webHidden/>
          </w:rPr>
          <w:tab/>
        </w:r>
        <w:r w:rsidR="0071762C">
          <w:rPr>
            <w:noProof/>
            <w:webHidden/>
          </w:rPr>
          <w:fldChar w:fldCharType="begin"/>
        </w:r>
        <w:r w:rsidR="0071762C">
          <w:rPr>
            <w:noProof/>
            <w:webHidden/>
          </w:rPr>
          <w:instrText xml:space="preserve"> PAGEREF _Toc453750085 \h </w:instrText>
        </w:r>
        <w:r w:rsidR="0071762C">
          <w:rPr>
            <w:noProof/>
            <w:webHidden/>
          </w:rPr>
        </w:r>
        <w:r w:rsidR="0071762C">
          <w:rPr>
            <w:noProof/>
            <w:webHidden/>
          </w:rPr>
          <w:fldChar w:fldCharType="separate"/>
        </w:r>
        <w:r w:rsidR="0071762C">
          <w:rPr>
            <w:noProof/>
            <w:webHidden/>
          </w:rPr>
          <w:t>122</w:t>
        </w:r>
        <w:r w:rsidR="0071762C">
          <w:rPr>
            <w:noProof/>
            <w:webHidden/>
          </w:rPr>
          <w:fldChar w:fldCharType="end"/>
        </w:r>
      </w:hyperlink>
    </w:p>
    <w:p w14:paraId="4162AD75" w14:textId="77777777" w:rsidR="0071762C" w:rsidRDefault="00CC2065">
      <w:pPr>
        <w:pStyle w:val="TOC3"/>
        <w:rPr>
          <w:rFonts w:asciiTheme="minorHAnsi" w:eastAsiaTheme="minorEastAsia" w:hAnsiTheme="minorHAnsi" w:cstheme="minorBidi"/>
          <w:b w:val="0"/>
          <w:noProof/>
          <w:sz w:val="22"/>
          <w:szCs w:val="22"/>
        </w:rPr>
      </w:pPr>
      <w:hyperlink w:anchor="_Toc453750086" w:history="1">
        <w:r w:rsidR="0071762C" w:rsidRPr="00AF1F12">
          <w:rPr>
            <w:rStyle w:val="Hyperlink"/>
            <w:noProof/>
            <w14:scene3d>
              <w14:camera w14:prst="orthographicFront"/>
              <w14:lightRig w14:rig="threePt" w14:dir="t">
                <w14:rot w14:lat="0" w14:lon="0" w14:rev="0"/>
              </w14:lightRig>
            </w14:scene3d>
          </w:rPr>
          <w:t>1.3.20.</w:t>
        </w:r>
        <w:r w:rsidR="0071762C">
          <w:rPr>
            <w:rFonts w:asciiTheme="minorHAnsi" w:eastAsiaTheme="minorEastAsia" w:hAnsiTheme="minorHAnsi" w:cstheme="minorBidi"/>
            <w:b w:val="0"/>
            <w:noProof/>
            <w:sz w:val="22"/>
            <w:szCs w:val="22"/>
          </w:rPr>
          <w:tab/>
        </w:r>
        <w:r w:rsidR="0071762C" w:rsidRPr="00AF1F12">
          <w:rPr>
            <w:rStyle w:val="Hyperlink"/>
            <w:noProof/>
          </w:rPr>
          <w:t>Allergy Order Check Enhancement (20070203)</w:t>
        </w:r>
        <w:r w:rsidR="0071762C">
          <w:rPr>
            <w:noProof/>
            <w:webHidden/>
          </w:rPr>
          <w:tab/>
        </w:r>
        <w:r w:rsidR="0071762C">
          <w:rPr>
            <w:noProof/>
            <w:webHidden/>
          </w:rPr>
          <w:fldChar w:fldCharType="begin"/>
        </w:r>
        <w:r w:rsidR="0071762C">
          <w:rPr>
            <w:noProof/>
            <w:webHidden/>
          </w:rPr>
          <w:instrText xml:space="preserve"> PAGEREF _Toc453750086 \h </w:instrText>
        </w:r>
        <w:r w:rsidR="0071762C">
          <w:rPr>
            <w:noProof/>
            <w:webHidden/>
          </w:rPr>
        </w:r>
        <w:r w:rsidR="0071762C">
          <w:rPr>
            <w:noProof/>
            <w:webHidden/>
          </w:rPr>
          <w:fldChar w:fldCharType="separate"/>
        </w:r>
        <w:r w:rsidR="0071762C">
          <w:rPr>
            <w:noProof/>
            <w:webHidden/>
          </w:rPr>
          <w:t>125</w:t>
        </w:r>
        <w:r w:rsidR="0071762C">
          <w:rPr>
            <w:noProof/>
            <w:webHidden/>
          </w:rPr>
          <w:fldChar w:fldCharType="end"/>
        </w:r>
      </w:hyperlink>
    </w:p>
    <w:p w14:paraId="01A53E32" w14:textId="77777777" w:rsidR="0071762C" w:rsidRDefault="00CC2065">
      <w:pPr>
        <w:pStyle w:val="TOC3"/>
        <w:rPr>
          <w:rFonts w:asciiTheme="minorHAnsi" w:eastAsiaTheme="minorEastAsia" w:hAnsiTheme="minorHAnsi" w:cstheme="minorBidi"/>
          <w:b w:val="0"/>
          <w:noProof/>
          <w:sz w:val="22"/>
          <w:szCs w:val="22"/>
        </w:rPr>
      </w:pPr>
      <w:hyperlink w:anchor="_Toc453750087" w:history="1">
        <w:r w:rsidR="0071762C" w:rsidRPr="00AF1F12">
          <w:rPr>
            <w:rStyle w:val="Hyperlink"/>
            <w:noProof/>
            <w14:scene3d>
              <w14:camera w14:prst="orthographicFront"/>
              <w14:lightRig w14:rig="threePt" w14:dir="t">
                <w14:rot w14:lat="0" w14:lon="0" w14:rev="0"/>
              </w14:lightRig>
            </w14:scene3d>
          </w:rPr>
          <w:t>1.3.21.</w:t>
        </w:r>
        <w:r w:rsidR="0071762C">
          <w:rPr>
            <w:rFonts w:asciiTheme="minorHAnsi" w:eastAsiaTheme="minorEastAsia" w:hAnsiTheme="minorHAnsi" w:cstheme="minorBidi"/>
            <w:b w:val="0"/>
            <w:noProof/>
            <w:sz w:val="22"/>
            <w:szCs w:val="22"/>
          </w:rPr>
          <w:tab/>
        </w:r>
        <w:r w:rsidR="0071762C" w:rsidRPr="00AF1F12">
          <w:rPr>
            <w:rStyle w:val="Hyperlink"/>
            <w:noProof/>
          </w:rPr>
          <w:t>Enhanced Allergy Checks Using COTS Data (20080704)</w:t>
        </w:r>
        <w:r w:rsidR="0071762C">
          <w:rPr>
            <w:noProof/>
            <w:webHidden/>
          </w:rPr>
          <w:tab/>
        </w:r>
        <w:r w:rsidR="0071762C">
          <w:rPr>
            <w:noProof/>
            <w:webHidden/>
          </w:rPr>
          <w:fldChar w:fldCharType="begin"/>
        </w:r>
        <w:r w:rsidR="0071762C">
          <w:rPr>
            <w:noProof/>
            <w:webHidden/>
          </w:rPr>
          <w:instrText xml:space="preserve"> PAGEREF _Toc453750087 \h </w:instrText>
        </w:r>
        <w:r w:rsidR="0071762C">
          <w:rPr>
            <w:noProof/>
            <w:webHidden/>
          </w:rPr>
        </w:r>
        <w:r w:rsidR="0071762C">
          <w:rPr>
            <w:noProof/>
            <w:webHidden/>
          </w:rPr>
          <w:fldChar w:fldCharType="separate"/>
        </w:r>
        <w:r w:rsidR="0071762C">
          <w:rPr>
            <w:noProof/>
            <w:webHidden/>
          </w:rPr>
          <w:t>127</w:t>
        </w:r>
        <w:r w:rsidR="0071762C">
          <w:rPr>
            <w:noProof/>
            <w:webHidden/>
          </w:rPr>
          <w:fldChar w:fldCharType="end"/>
        </w:r>
      </w:hyperlink>
    </w:p>
    <w:p w14:paraId="3B4FABBA" w14:textId="77777777" w:rsidR="0071762C" w:rsidRDefault="00CC2065">
      <w:pPr>
        <w:pStyle w:val="TOC3"/>
        <w:rPr>
          <w:rFonts w:asciiTheme="minorHAnsi" w:eastAsiaTheme="minorEastAsia" w:hAnsiTheme="minorHAnsi" w:cstheme="minorBidi"/>
          <w:b w:val="0"/>
          <w:noProof/>
          <w:sz w:val="22"/>
          <w:szCs w:val="22"/>
        </w:rPr>
      </w:pPr>
      <w:hyperlink w:anchor="_Toc453750088" w:history="1">
        <w:r w:rsidR="0071762C" w:rsidRPr="00AF1F12">
          <w:rPr>
            <w:rStyle w:val="Hyperlink"/>
            <w:noProof/>
            <w14:scene3d>
              <w14:camera w14:prst="orthographicFront"/>
              <w14:lightRig w14:rig="threePt" w14:dir="t">
                <w14:rot w14:lat="0" w14:lon="0" w14:rev="0"/>
              </w14:lightRig>
            </w14:scene3d>
          </w:rPr>
          <w:t>1.3.22.</w:t>
        </w:r>
        <w:r w:rsidR="0071762C">
          <w:rPr>
            <w:rFonts w:asciiTheme="minorHAnsi" w:eastAsiaTheme="minorEastAsia" w:hAnsiTheme="minorHAnsi" w:cstheme="minorBidi"/>
            <w:b w:val="0"/>
            <w:noProof/>
            <w:sz w:val="22"/>
            <w:szCs w:val="22"/>
          </w:rPr>
          <w:tab/>
        </w:r>
        <w:r w:rsidR="0071762C" w:rsidRPr="00AF1F12">
          <w:rPr>
            <w:rStyle w:val="Hyperlink"/>
            <w:noProof/>
          </w:rPr>
          <w:t>D/C Order Due To Adverse Reaction (20080226)</w:t>
        </w:r>
        <w:r w:rsidR="0071762C">
          <w:rPr>
            <w:noProof/>
            <w:webHidden/>
          </w:rPr>
          <w:tab/>
        </w:r>
        <w:r w:rsidR="0071762C">
          <w:rPr>
            <w:noProof/>
            <w:webHidden/>
          </w:rPr>
          <w:fldChar w:fldCharType="begin"/>
        </w:r>
        <w:r w:rsidR="0071762C">
          <w:rPr>
            <w:noProof/>
            <w:webHidden/>
          </w:rPr>
          <w:instrText xml:space="preserve"> PAGEREF _Toc453750088 \h </w:instrText>
        </w:r>
        <w:r w:rsidR="0071762C">
          <w:rPr>
            <w:noProof/>
            <w:webHidden/>
          </w:rPr>
        </w:r>
        <w:r w:rsidR="0071762C">
          <w:rPr>
            <w:noProof/>
            <w:webHidden/>
          </w:rPr>
          <w:fldChar w:fldCharType="separate"/>
        </w:r>
        <w:r w:rsidR="0071762C">
          <w:rPr>
            <w:noProof/>
            <w:webHidden/>
          </w:rPr>
          <w:t>129</w:t>
        </w:r>
        <w:r w:rsidR="0071762C">
          <w:rPr>
            <w:noProof/>
            <w:webHidden/>
          </w:rPr>
          <w:fldChar w:fldCharType="end"/>
        </w:r>
      </w:hyperlink>
    </w:p>
    <w:p w14:paraId="7A7BD4D0" w14:textId="77777777" w:rsidR="0071762C" w:rsidRDefault="00CC2065">
      <w:pPr>
        <w:pStyle w:val="TOC3"/>
        <w:rPr>
          <w:rFonts w:asciiTheme="minorHAnsi" w:eastAsiaTheme="minorEastAsia" w:hAnsiTheme="minorHAnsi" w:cstheme="minorBidi"/>
          <w:b w:val="0"/>
          <w:noProof/>
          <w:sz w:val="22"/>
          <w:szCs w:val="22"/>
        </w:rPr>
      </w:pPr>
      <w:hyperlink w:anchor="_Toc453750089" w:history="1">
        <w:r w:rsidR="0071762C" w:rsidRPr="00AF1F12">
          <w:rPr>
            <w:rStyle w:val="Hyperlink"/>
            <w:noProof/>
            <w14:scene3d>
              <w14:camera w14:prst="orthographicFront"/>
              <w14:lightRig w14:rig="threePt" w14:dir="t">
                <w14:rot w14:lat="0" w14:lon="0" w14:rev="0"/>
              </w14:lightRig>
            </w14:scene3d>
          </w:rPr>
          <w:t>1.3.23.</w:t>
        </w:r>
        <w:r w:rsidR="0071762C">
          <w:rPr>
            <w:rFonts w:asciiTheme="minorHAnsi" w:eastAsiaTheme="minorEastAsia" w:hAnsiTheme="minorHAnsi" w:cstheme="minorBidi"/>
            <w:b w:val="0"/>
            <w:noProof/>
            <w:sz w:val="22"/>
            <w:szCs w:val="22"/>
          </w:rPr>
          <w:tab/>
        </w:r>
        <w:r w:rsidR="0071762C" w:rsidRPr="00AF1F12">
          <w:rPr>
            <w:rStyle w:val="Hyperlink"/>
            <w:noProof/>
          </w:rPr>
          <w:t>Changes to Allergy/Pharmacy Packages (20071211)</w:t>
        </w:r>
        <w:r w:rsidR="0071762C">
          <w:rPr>
            <w:noProof/>
            <w:webHidden/>
          </w:rPr>
          <w:tab/>
        </w:r>
        <w:r w:rsidR="0071762C">
          <w:rPr>
            <w:noProof/>
            <w:webHidden/>
          </w:rPr>
          <w:fldChar w:fldCharType="begin"/>
        </w:r>
        <w:r w:rsidR="0071762C">
          <w:rPr>
            <w:noProof/>
            <w:webHidden/>
          </w:rPr>
          <w:instrText xml:space="preserve"> PAGEREF _Toc453750089 \h </w:instrText>
        </w:r>
        <w:r w:rsidR="0071762C">
          <w:rPr>
            <w:noProof/>
            <w:webHidden/>
          </w:rPr>
        </w:r>
        <w:r w:rsidR="0071762C">
          <w:rPr>
            <w:noProof/>
            <w:webHidden/>
          </w:rPr>
          <w:fldChar w:fldCharType="separate"/>
        </w:r>
        <w:r w:rsidR="0071762C">
          <w:rPr>
            <w:noProof/>
            <w:webHidden/>
          </w:rPr>
          <w:t>130</w:t>
        </w:r>
        <w:r w:rsidR="0071762C">
          <w:rPr>
            <w:noProof/>
            <w:webHidden/>
          </w:rPr>
          <w:fldChar w:fldCharType="end"/>
        </w:r>
      </w:hyperlink>
    </w:p>
    <w:p w14:paraId="7BA0177C" w14:textId="77777777" w:rsidR="0071762C" w:rsidRDefault="00CC2065">
      <w:pPr>
        <w:pStyle w:val="TOC3"/>
        <w:rPr>
          <w:rFonts w:asciiTheme="minorHAnsi" w:eastAsiaTheme="minorEastAsia" w:hAnsiTheme="minorHAnsi" w:cstheme="minorBidi"/>
          <w:b w:val="0"/>
          <w:noProof/>
          <w:sz w:val="22"/>
          <w:szCs w:val="22"/>
        </w:rPr>
      </w:pPr>
      <w:hyperlink w:anchor="_Toc453750090" w:history="1">
        <w:r w:rsidR="0071762C" w:rsidRPr="00AF1F12">
          <w:rPr>
            <w:rStyle w:val="Hyperlink"/>
            <w:noProof/>
            <w14:scene3d>
              <w14:camera w14:prst="orthographicFront"/>
              <w14:lightRig w14:rig="threePt" w14:dir="t">
                <w14:rot w14:lat="0" w14:lon="0" w14:rev="0"/>
              </w14:lightRig>
            </w14:scene3d>
          </w:rPr>
          <w:t>1.3.24.</w:t>
        </w:r>
        <w:r w:rsidR="0071762C">
          <w:rPr>
            <w:rFonts w:asciiTheme="minorHAnsi" w:eastAsiaTheme="minorEastAsia" w:hAnsiTheme="minorHAnsi" w:cstheme="minorBidi"/>
            <w:b w:val="0"/>
            <w:noProof/>
            <w:sz w:val="22"/>
            <w:szCs w:val="22"/>
          </w:rPr>
          <w:tab/>
        </w:r>
        <w:r w:rsidR="0071762C" w:rsidRPr="00AF1F12">
          <w:rPr>
            <w:rStyle w:val="Hyperlink"/>
            <w:noProof/>
          </w:rPr>
          <w:t>Order Flag Recommendations (20110719)</w:t>
        </w:r>
        <w:r w:rsidR="0071762C">
          <w:rPr>
            <w:noProof/>
            <w:webHidden/>
          </w:rPr>
          <w:tab/>
        </w:r>
        <w:r w:rsidR="0071762C">
          <w:rPr>
            <w:noProof/>
            <w:webHidden/>
          </w:rPr>
          <w:fldChar w:fldCharType="begin"/>
        </w:r>
        <w:r w:rsidR="0071762C">
          <w:rPr>
            <w:noProof/>
            <w:webHidden/>
          </w:rPr>
          <w:instrText xml:space="preserve"> PAGEREF _Toc453750090 \h </w:instrText>
        </w:r>
        <w:r w:rsidR="0071762C">
          <w:rPr>
            <w:noProof/>
            <w:webHidden/>
          </w:rPr>
        </w:r>
        <w:r w:rsidR="0071762C">
          <w:rPr>
            <w:noProof/>
            <w:webHidden/>
          </w:rPr>
          <w:fldChar w:fldCharType="separate"/>
        </w:r>
        <w:r w:rsidR="0071762C">
          <w:rPr>
            <w:noProof/>
            <w:webHidden/>
          </w:rPr>
          <w:t>131</w:t>
        </w:r>
        <w:r w:rsidR="0071762C">
          <w:rPr>
            <w:noProof/>
            <w:webHidden/>
          </w:rPr>
          <w:fldChar w:fldCharType="end"/>
        </w:r>
      </w:hyperlink>
    </w:p>
    <w:p w14:paraId="47B1EDDA" w14:textId="77777777" w:rsidR="0071762C" w:rsidRDefault="00CC2065">
      <w:pPr>
        <w:pStyle w:val="TOC3"/>
        <w:rPr>
          <w:rFonts w:asciiTheme="minorHAnsi" w:eastAsiaTheme="minorEastAsia" w:hAnsiTheme="minorHAnsi" w:cstheme="minorBidi"/>
          <w:b w:val="0"/>
          <w:noProof/>
          <w:sz w:val="22"/>
          <w:szCs w:val="22"/>
        </w:rPr>
      </w:pPr>
      <w:hyperlink w:anchor="_Toc453750091" w:history="1">
        <w:r w:rsidR="0071762C" w:rsidRPr="00AF1F12">
          <w:rPr>
            <w:rStyle w:val="Hyperlink"/>
            <w:noProof/>
            <w14:scene3d>
              <w14:camera w14:prst="orthographicFront"/>
              <w14:lightRig w14:rig="threePt" w14:dir="t">
                <w14:rot w14:lat="0" w14:lon="0" w14:rev="0"/>
              </w14:lightRig>
            </w14:scene3d>
          </w:rPr>
          <w:t>1.3.25.</w:t>
        </w:r>
        <w:r w:rsidR="0071762C">
          <w:rPr>
            <w:rFonts w:asciiTheme="minorHAnsi" w:eastAsiaTheme="minorEastAsia" w:hAnsiTheme="minorHAnsi" w:cstheme="minorBidi"/>
            <w:b w:val="0"/>
            <w:noProof/>
            <w:sz w:val="22"/>
            <w:szCs w:val="22"/>
          </w:rPr>
          <w:tab/>
        </w:r>
        <w:r w:rsidR="0071762C" w:rsidRPr="00AF1F12">
          <w:rPr>
            <w:rStyle w:val="Hyperlink"/>
            <w:noProof/>
          </w:rPr>
          <w:t>Progress Notes Display Misleading (20070817)</w:t>
        </w:r>
        <w:r w:rsidR="0071762C">
          <w:rPr>
            <w:noProof/>
            <w:webHidden/>
          </w:rPr>
          <w:tab/>
        </w:r>
        <w:r w:rsidR="0071762C">
          <w:rPr>
            <w:noProof/>
            <w:webHidden/>
          </w:rPr>
          <w:fldChar w:fldCharType="begin"/>
        </w:r>
        <w:r w:rsidR="0071762C">
          <w:rPr>
            <w:noProof/>
            <w:webHidden/>
          </w:rPr>
          <w:instrText xml:space="preserve"> PAGEREF _Toc453750091 \h </w:instrText>
        </w:r>
        <w:r w:rsidR="0071762C">
          <w:rPr>
            <w:noProof/>
            <w:webHidden/>
          </w:rPr>
        </w:r>
        <w:r w:rsidR="0071762C">
          <w:rPr>
            <w:noProof/>
            <w:webHidden/>
          </w:rPr>
          <w:fldChar w:fldCharType="separate"/>
        </w:r>
        <w:r w:rsidR="0071762C">
          <w:rPr>
            <w:noProof/>
            <w:webHidden/>
          </w:rPr>
          <w:t>133</w:t>
        </w:r>
        <w:r w:rsidR="0071762C">
          <w:rPr>
            <w:noProof/>
            <w:webHidden/>
          </w:rPr>
          <w:fldChar w:fldCharType="end"/>
        </w:r>
      </w:hyperlink>
    </w:p>
    <w:p w14:paraId="0FFE9D23" w14:textId="4FBA15D6" w:rsidR="0071762C" w:rsidRDefault="00CC2065">
      <w:pPr>
        <w:pStyle w:val="TOC3"/>
        <w:rPr>
          <w:rFonts w:asciiTheme="minorHAnsi" w:eastAsiaTheme="minorEastAsia" w:hAnsiTheme="minorHAnsi" w:cstheme="minorBidi"/>
          <w:b w:val="0"/>
          <w:noProof/>
          <w:sz w:val="22"/>
          <w:szCs w:val="22"/>
        </w:rPr>
      </w:pPr>
      <w:hyperlink w:anchor="_Toc453750092" w:history="1">
        <w:r w:rsidR="0071762C" w:rsidRPr="00AF1F12">
          <w:rPr>
            <w:rStyle w:val="Hyperlink"/>
            <w:noProof/>
            <w14:scene3d>
              <w14:camera w14:prst="orthographicFront"/>
              <w14:lightRig w14:rig="threePt" w14:dir="t">
                <w14:rot w14:lat="0" w14:lon="0" w14:rev="0"/>
              </w14:lightRig>
            </w14:scene3d>
          </w:rPr>
          <w:t>1.3.26.</w:t>
        </w:r>
        <w:r w:rsidR="0071762C">
          <w:rPr>
            <w:rFonts w:asciiTheme="minorHAnsi" w:eastAsiaTheme="minorEastAsia" w:hAnsiTheme="minorHAnsi" w:cstheme="minorBidi"/>
            <w:b w:val="0"/>
            <w:noProof/>
            <w:sz w:val="22"/>
            <w:szCs w:val="22"/>
          </w:rPr>
          <w:tab/>
        </w:r>
        <w:r w:rsidR="0071762C" w:rsidRPr="00AF1F12">
          <w:rPr>
            <w:rStyle w:val="Hyperlink"/>
            <w:noProof/>
          </w:rPr>
          <w:t>Indication on all Prescriptions and Medication Orders (20100101)</w:t>
        </w:r>
        <w:r w:rsidR="0071762C">
          <w:rPr>
            <w:noProof/>
            <w:webHidden/>
          </w:rPr>
          <w:tab/>
        </w:r>
        <w:r w:rsidR="0071762C">
          <w:rPr>
            <w:noProof/>
            <w:webHidden/>
          </w:rPr>
          <w:fldChar w:fldCharType="begin"/>
        </w:r>
        <w:r w:rsidR="0071762C">
          <w:rPr>
            <w:noProof/>
            <w:webHidden/>
          </w:rPr>
          <w:instrText xml:space="preserve"> PAGEREF _Toc453750092 \h </w:instrText>
        </w:r>
        <w:r w:rsidR="0071762C">
          <w:rPr>
            <w:noProof/>
            <w:webHidden/>
          </w:rPr>
        </w:r>
        <w:r w:rsidR="0071762C">
          <w:rPr>
            <w:noProof/>
            <w:webHidden/>
          </w:rPr>
          <w:fldChar w:fldCharType="separate"/>
        </w:r>
        <w:r w:rsidR="0071762C">
          <w:rPr>
            <w:noProof/>
            <w:webHidden/>
          </w:rPr>
          <w:t>137</w:t>
        </w:r>
        <w:r w:rsidR="0071762C">
          <w:rPr>
            <w:noProof/>
            <w:webHidden/>
          </w:rPr>
          <w:fldChar w:fldCharType="end"/>
        </w:r>
      </w:hyperlink>
    </w:p>
    <w:p w14:paraId="35DF127F" w14:textId="77777777" w:rsidR="0071762C" w:rsidRDefault="00CC2065">
      <w:pPr>
        <w:pStyle w:val="TOC1"/>
        <w:rPr>
          <w:rFonts w:asciiTheme="minorHAnsi" w:eastAsiaTheme="minorEastAsia" w:hAnsiTheme="minorHAnsi" w:cstheme="minorBidi"/>
          <w:b w:val="0"/>
          <w:noProof/>
          <w:sz w:val="22"/>
          <w:szCs w:val="22"/>
        </w:rPr>
      </w:pPr>
      <w:hyperlink w:anchor="_Toc453750093" w:history="1">
        <w:r w:rsidR="0071762C" w:rsidRPr="00AF1F12">
          <w:rPr>
            <w:rStyle w:val="Hyperlink"/>
            <w:noProof/>
          </w:rPr>
          <w:t>2.</w:t>
        </w:r>
        <w:r w:rsidR="0071762C">
          <w:rPr>
            <w:rFonts w:asciiTheme="minorHAnsi" w:eastAsiaTheme="minorEastAsia" w:hAnsiTheme="minorHAnsi" w:cstheme="minorBidi"/>
            <w:b w:val="0"/>
            <w:noProof/>
            <w:sz w:val="22"/>
            <w:szCs w:val="22"/>
          </w:rPr>
          <w:tab/>
        </w:r>
        <w:r w:rsidR="0071762C" w:rsidRPr="00AF1F12">
          <w:rPr>
            <w:rStyle w:val="Hyperlink"/>
            <w:noProof/>
          </w:rPr>
          <w:t>Approval Signatures</w:t>
        </w:r>
        <w:r w:rsidR="0071762C">
          <w:rPr>
            <w:noProof/>
            <w:webHidden/>
          </w:rPr>
          <w:tab/>
        </w:r>
        <w:r w:rsidR="0071762C">
          <w:rPr>
            <w:noProof/>
            <w:webHidden/>
          </w:rPr>
          <w:fldChar w:fldCharType="begin"/>
        </w:r>
        <w:r w:rsidR="0071762C">
          <w:rPr>
            <w:noProof/>
            <w:webHidden/>
          </w:rPr>
          <w:instrText xml:space="preserve"> PAGEREF _Toc453750093 \h </w:instrText>
        </w:r>
        <w:r w:rsidR="0071762C">
          <w:rPr>
            <w:noProof/>
            <w:webHidden/>
          </w:rPr>
        </w:r>
        <w:r w:rsidR="0071762C">
          <w:rPr>
            <w:noProof/>
            <w:webHidden/>
          </w:rPr>
          <w:fldChar w:fldCharType="separate"/>
        </w:r>
        <w:r w:rsidR="0071762C">
          <w:rPr>
            <w:noProof/>
            <w:webHidden/>
          </w:rPr>
          <w:t>140</w:t>
        </w:r>
        <w:r w:rsidR="0071762C">
          <w:rPr>
            <w:noProof/>
            <w:webHidden/>
          </w:rPr>
          <w:fldChar w:fldCharType="end"/>
        </w:r>
      </w:hyperlink>
    </w:p>
    <w:p w14:paraId="49D55041" w14:textId="77777777" w:rsidR="0071762C" w:rsidRDefault="00CC2065">
      <w:pPr>
        <w:pStyle w:val="TOC1"/>
        <w:tabs>
          <w:tab w:val="left" w:pos="1853"/>
        </w:tabs>
        <w:rPr>
          <w:rFonts w:asciiTheme="minorHAnsi" w:eastAsiaTheme="minorEastAsia" w:hAnsiTheme="minorHAnsi" w:cstheme="minorBidi"/>
          <w:b w:val="0"/>
          <w:noProof/>
          <w:sz w:val="22"/>
          <w:szCs w:val="22"/>
        </w:rPr>
      </w:pPr>
      <w:hyperlink w:anchor="_Toc453750094" w:history="1">
        <w:r w:rsidR="0071762C" w:rsidRPr="00AF1F12">
          <w:rPr>
            <w:rStyle w:val="Hyperlink"/>
            <w:rFonts w:cs="Arial"/>
            <w:noProof/>
          </w:rPr>
          <w:t xml:space="preserve">Appendix A </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Specification</w:t>
        </w:r>
        <w:r w:rsidR="0071762C">
          <w:rPr>
            <w:noProof/>
            <w:webHidden/>
          </w:rPr>
          <w:tab/>
        </w:r>
        <w:r w:rsidR="0071762C">
          <w:rPr>
            <w:noProof/>
            <w:webHidden/>
          </w:rPr>
          <w:fldChar w:fldCharType="begin"/>
        </w:r>
        <w:r w:rsidR="0071762C">
          <w:rPr>
            <w:noProof/>
            <w:webHidden/>
          </w:rPr>
          <w:instrText xml:space="preserve"> PAGEREF _Toc453750094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7749758" w14:textId="77777777" w:rsidR="0071762C" w:rsidRDefault="00CC2065">
      <w:pPr>
        <w:pStyle w:val="TOC2"/>
        <w:rPr>
          <w:rFonts w:asciiTheme="minorHAnsi" w:eastAsiaTheme="minorEastAsia" w:hAnsiTheme="minorHAnsi" w:cstheme="minorBidi"/>
          <w:b w:val="0"/>
          <w:noProof/>
          <w:sz w:val="22"/>
          <w:szCs w:val="22"/>
        </w:rPr>
      </w:pPr>
      <w:hyperlink w:anchor="_Toc453750095" w:history="1">
        <w:r w:rsidR="0071762C" w:rsidRPr="00AF1F12">
          <w:rPr>
            <w:rStyle w:val="Hyperlink"/>
            <w:rFonts w:cs="Arial"/>
            <w:noProof/>
          </w:rPr>
          <w:t>A.1.</w:t>
        </w:r>
        <w:r w:rsidR="0071762C">
          <w:rPr>
            <w:rFonts w:asciiTheme="minorHAnsi" w:eastAsiaTheme="minorEastAsia" w:hAnsiTheme="minorHAnsi" w:cstheme="minorBidi"/>
            <w:b w:val="0"/>
            <w:noProof/>
            <w:sz w:val="22"/>
            <w:szCs w:val="22"/>
          </w:rPr>
          <w:tab/>
        </w:r>
        <w:r w:rsidR="0071762C" w:rsidRPr="00AF1F12">
          <w:rPr>
            <w:rStyle w:val="Hyperlink"/>
            <w:rFonts w:cs="Arial"/>
            <w:i/>
            <w:iCs/>
            <w:noProof/>
          </w:rPr>
          <w:t>&lt;Use Case Name&gt;</w:t>
        </w:r>
        <w:r w:rsidR="0071762C">
          <w:rPr>
            <w:noProof/>
            <w:webHidden/>
          </w:rPr>
          <w:tab/>
        </w:r>
        <w:r w:rsidR="0071762C">
          <w:rPr>
            <w:noProof/>
            <w:webHidden/>
          </w:rPr>
          <w:fldChar w:fldCharType="begin"/>
        </w:r>
        <w:r w:rsidR="0071762C">
          <w:rPr>
            <w:noProof/>
            <w:webHidden/>
          </w:rPr>
          <w:instrText xml:space="preserve"> PAGEREF _Toc453750095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6EDEDA9D" w14:textId="77777777" w:rsidR="0071762C" w:rsidRDefault="00CC2065">
      <w:pPr>
        <w:pStyle w:val="TOC2"/>
        <w:rPr>
          <w:rFonts w:asciiTheme="minorHAnsi" w:eastAsiaTheme="minorEastAsia" w:hAnsiTheme="minorHAnsi" w:cstheme="minorBidi"/>
          <w:b w:val="0"/>
          <w:noProof/>
          <w:sz w:val="22"/>
          <w:szCs w:val="22"/>
        </w:rPr>
      </w:pPr>
      <w:hyperlink w:anchor="_Toc453750096" w:history="1">
        <w:r w:rsidR="0071762C" w:rsidRPr="00AF1F12">
          <w:rPr>
            <w:rStyle w:val="Hyperlink"/>
            <w:rFonts w:cs="Arial"/>
            <w:noProof/>
          </w:rPr>
          <w:t>A.2.</w:t>
        </w:r>
        <w:r w:rsidR="0071762C">
          <w:rPr>
            <w:rFonts w:asciiTheme="minorHAnsi" w:eastAsiaTheme="minorEastAsia" w:hAnsiTheme="minorHAnsi" w:cstheme="minorBidi"/>
            <w:b w:val="0"/>
            <w:noProof/>
            <w:sz w:val="22"/>
            <w:szCs w:val="22"/>
          </w:rPr>
          <w:tab/>
        </w:r>
        <w:r w:rsidR="0071762C" w:rsidRPr="00AF1F12">
          <w:rPr>
            <w:rStyle w:val="Hyperlink"/>
            <w:rFonts w:cs="Arial"/>
            <w:noProof/>
          </w:rPr>
          <w:t>Brief Description</w:t>
        </w:r>
        <w:r w:rsidR="0071762C">
          <w:rPr>
            <w:noProof/>
            <w:webHidden/>
          </w:rPr>
          <w:tab/>
        </w:r>
        <w:r w:rsidR="0071762C">
          <w:rPr>
            <w:noProof/>
            <w:webHidden/>
          </w:rPr>
          <w:fldChar w:fldCharType="begin"/>
        </w:r>
        <w:r w:rsidR="0071762C">
          <w:rPr>
            <w:noProof/>
            <w:webHidden/>
          </w:rPr>
          <w:instrText xml:space="preserve"> PAGEREF _Toc453750096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7675BC75" w14:textId="77777777" w:rsidR="0071762C" w:rsidRDefault="00CC2065">
      <w:pPr>
        <w:pStyle w:val="TOC2"/>
        <w:rPr>
          <w:rFonts w:asciiTheme="minorHAnsi" w:eastAsiaTheme="minorEastAsia" w:hAnsiTheme="minorHAnsi" w:cstheme="minorBidi"/>
          <w:b w:val="0"/>
          <w:noProof/>
          <w:sz w:val="22"/>
          <w:szCs w:val="22"/>
        </w:rPr>
      </w:pPr>
      <w:hyperlink w:anchor="_Toc453750097" w:history="1">
        <w:r w:rsidR="0071762C" w:rsidRPr="00AF1F12">
          <w:rPr>
            <w:rStyle w:val="Hyperlink"/>
            <w:rFonts w:cs="Arial"/>
            <w:noProof/>
          </w:rPr>
          <w:t>A.3.</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Trigger</w:t>
        </w:r>
        <w:r w:rsidR="0071762C">
          <w:rPr>
            <w:noProof/>
            <w:webHidden/>
          </w:rPr>
          <w:tab/>
        </w:r>
        <w:r w:rsidR="0071762C">
          <w:rPr>
            <w:noProof/>
            <w:webHidden/>
          </w:rPr>
          <w:fldChar w:fldCharType="begin"/>
        </w:r>
        <w:r w:rsidR="0071762C">
          <w:rPr>
            <w:noProof/>
            <w:webHidden/>
          </w:rPr>
          <w:instrText xml:space="preserve"> PAGEREF _Toc453750097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DCBC56C" w14:textId="77777777" w:rsidR="0071762C" w:rsidRDefault="00CC2065">
      <w:pPr>
        <w:pStyle w:val="TOC2"/>
        <w:rPr>
          <w:rFonts w:asciiTheme="minorHAnsi" w:eastAsiaTheme="minorEastAsia" w:hAnsiTheme="minorHAnsi" w:cstheme="minorBidi"/>
          <w:b w:val="0"/>
          <w:noProof/>
          <w:sz w:val="22"/>
          <w:szCs w:val="22"/>
        </w:rPr>
      </w:pPr>
      <w:hyperlink w:anchor="_Toc453750098" w:history="1">
        <w:r w:rsidR="0071762C" w:rsidRPr="00AF1F12">
          <w:rPr>
            <w:rStyle w:val="Hyperlink"/>
            <w:rFonts w:cs="Arial"/>
            <w:noProof/>
          </w:rPr>
          <w:t>A.4.</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Context Diagram</w:t>
        </w:r>
        <w:r w:rsidR="0071762C">
          <w:rPr>
            <w:noProof/>
            <w:webHidden/>
          </w:rPr>
          <w:tab/>
        </w:r>
        <w:r w:rsidR="0071762C">
          <w:rPr>
            <w:noProof/>
            <w:webHidden/>
          </w:rPr>
          <w:fldChar w:fldCharType="begin"/>
        </w:r>
        <w:r w:rsidR="0071762C">
          <w:rPr>
            <w:noProof/>
            <w:webHidden/>
          </w:rPr>
          <w:instrText xml:space="preserve"> PAGEREF _Toc453750098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2D618FE2" w14:textId="77777777" w:rsidR="0071762C" w:rsidRDefault="00CC2065">
      <w:pPr>
        <w:pStyle w:val="TOC2"/>
        <w:rPr>
          <w:rFonts w:asciiTheme="minorHAnsi" w:eastAsiaTheme="minorEastAsia" w:hAnsiTheme="minorHAnsi" w:cstheme="minorBidi"/>
          <w:b w:val="0"/>
          <w:noProof/>
          <w:sz w:val="22"/>
          <w:szCs w:val="22"/>
        </w:rPr>
      </w:pPr>
      <w:hyperlink w:anchor="_Toc453750099" w:history="1">
        <w:r w:rsidR="0071762C" w:rsidRPr="00AF1F12">
          <w:rPr>
            <w:rStyle w:val="Hyperlink"/>
            <w:rFonts w:cs="Arial"/>
            <w:noProof/>
          </w:rPr>
          <w:t>A.5.</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Actors</w:t>
        </w:r>
        <w:r w:rsidR="0071762C">
          <w:rPr>
            <w:noProof/>
            <w:webHidden/>
          </w:rPr>
          <w:tab/>
        </w:r>
        <w:r w:rsidR="0071762C">
          <w:rPr>
            <w:noProof/>
            <w:webHidden/>
          </w:rPr>
          <w:fldChar w:fldCharType="begin"/>
        </w:r>
        <w:r w:rsidR="0071762C">
          <w:rPr>
            <w:noProof/>
            <w:webHidden/>
          </w:rPr>
          <w:instrText xml:space="preserve"> PAGEREF _Toc453750099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2D9AE2A" w14:textId="77777777" w:rsidR="0071762C" w:rsidRDefault="00CC2065">
      <w:pPr>
        <w:pStyle w:val="TOC2"/>
        <w:rPr>
          <w:rFonts w:asciiTheme="minorHAnsi" w:eastAsiaTheme="minorEastAsia" w:hAnsiTheme="minorHAnsi" w:cstheme="minorBidi"/>
          <w:b w:val="0"/>
          <w:noProof/>
          <w:sz w:val="22"/>
          <w:szCs w:val="22"/>
        </w:rPr>
      </w:pPr>
      <w:hyperlink w:anchor="_Toc453750100" w:history="1">
        <w:r w:rsidR="0071762C" w:rsidRPr="00AF1F12">
          <w:rPr>
            <w:rStyle w:val="Hyperlink"/>
            <w:rFonts w:cs="Arial"/>
            <w:noProof/>
          </w:rPr>
          <w:t>A.6.</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Preconditions</w:t>
        </w:r>
        <w:r w:rsidR="0071762C">
          <w:rPr>
            <w:noProof/>
            <w:webHidden/>
          </w:rPr>
          <w:tab/>
        </w:r>
        <w:r w:rsidR="0071762C">
          <w:rPr>
            <w:noProof/>
            <w:webHidden/>
          </w:rPr>
          <w:fldChar w:fldCharType="begin"/>
        </w:r>
        <w:r w:rsidR="0071762C">
          <w:rPr>
            <w:noProof/>
            <w:webHidden/>
          </w:rPr>
          <w:instrText xml:space="preserve"> PAGEREF _Toc453750100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43FB4BA9" w14:textId="77777777" w:rsidR="0071762C" w:rsidRDefault="00CC2065">
      <w:pPr>
        <w:pStyle w:val="TOC3"/>
        <w:rPr>
          <w:rFonts w:asciiTheme="minorHAnsi" w:eastAsiaTheme="minorEastAsia" w:hAnsiTheme="minorHAnsi" w:cstheme="minorBidi"/>
          <w:b w:val="0"/>
          <w:noProof/>
          <w:sz w:val="22"/>
          <w:szCs w:val="22"/>
        </w:rPr>
      </w:pPr>
      <w:hyperlink w:anchor="_Toc453750101" w:history="1">
        <w:r w:rsidR="0071762C" w:rsidRPr="00AF1F12">
          <w:rPr>
            <w:rStyle w:val="Hyperlink"/>
            <w:rFonts w:cs="Arial"/>
            <w:noProof/>
          </w:rPr>
          <w:t>A.6.1.</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 1</w:t>
        </w:r>
        <w:r w:rsidR="0071762C">
          <w:rPr>
            <w:noProof/>
            <w:webHidden/>
          </w:rPr>
          <w:tab/>
        </w:r>
        <w:r w:rsidR="0071762C">
          <w:rPr>
            <w:noProof/>
            <w:webHidden/>
          </w:rPr>
          <w:fldChar w:fldCharType="begin"/>
        </w:r>
        <w:r w:rsidR="0071762C">
          <w:rPr>
            <w:noProof/>
            <w:webHidden/>
          </w:rPr>
          <w:instrText xml:space="preserve"> PAGEREF _Toc453750101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A927A66" w14:textId="77777777" w:rsidR="0071762C" w:rsidRDefault="00CC2065">
      <w:pPr>
        <w:pStyle w:val="TOC2"/>
        <w:rPr>
          <w:rFonts w:asciiTheme="minorHAnsi" w:eastAsiaTheme="minorEastAsia" w:hAnsiTheme="minorHAnsi" w:cstheme="minorBidi"/>
          <w:b w:val="0"/>
          <w:noProof/>
          <w:sz w:val="22"/>
          <w:szCs w:val="22"/>
        </w:rPr>
      </w:pPr>
      <w:hyperlink w:anchor="_Toc453750102" w:history="1">
        <w:r w:rsidR="0071762C" w:rsidRPr="00AF1F12">
          <w:rPr>
            <w:rStyle w:val="Hyperlink"/>
            <w:rFonts w:cs="Arial"/>
            <w:noProof/>
          </w:rPr>
          <w:t>A.7.</w:t>
        </w:r>
        <w:r w:rsidR="0071762C">
          <w:rPr>
            <w:rFonts w:asciiTheme="minorHAnsi" w:eastAsiaTheme="minorEastAsia" w:hAnsiTheme="minorHAnsi" w:cstheme="minorBidi"/>
            <w:b w:val="0"/>
            <w:noProof/>
            <w:sz w:val="22"/>
            <w:szCs w:val="22"/>
          </w:rPr>
          <w:tab/>
        </w:r>
        <w:r w:rsidR="0071762C" w:rsidRPr="00AF1F12">
          <w:rPr>
            <w:rStyle w:val="Hyperlink"/>
            <w:rFonts w:cs="Arial"/>
            <w:noProof/>
          </w:rPr>
          <w:t>Basic Flow of Events</w:t>
        </w:r>
        <w:r w:rsidR="0071762C">
          <w:rPr>
            <w:noProof/>
            <w:webHidden/>
          </w:rPr>
          <w:tab/>
        </w:r>
        <w:r w:rsidR="0071762C">
          <w:rPr>
            <w:noProof/>
            <w:webHidden/>
          </w:rPr>
          <w:fldChar w:fldCharType="begin"/>
        </w:r>
        <w:r w:rsidR="0071762C">
          <w:rPr>
            <w:noProof/>
            <w:webHidden/>
          </w:rPr>
          <w:instrText xml:space="preserve"> PAGEREF _Toc453750102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006E5308" w14:textId="77777777" w:rsidR="0071762C" w:rsidRDefault="00CC2065">
      <w:pPr>
        <w:pStyle w:val="TOC3"/>
        <w:rPr>
          <w:rFonts w:asciiTheme="minorHAnsi" w:eastAsiaTheme="minorEastAsia" w:hAnsiTheme="minorHAnsi" w:cstheme="minorBidi"/>
          <w:b w:val="0"/>
          <w:noProof/>
          <w:sz w:val="22"/>
          <w:szCs w:val="22"/>
        </w:rPr>
      </w:pPr>
      <w:hyperlink w:anchor="_Toc453750103" w:history="1">
        <w:r w:rsidR="0071762C" w:rsidRPr="00AF1F12">
          <w:rPr>
            <w:rStyle w:val="Hyperlink"/>
            <w:rFonts w:cs="Arial"/>
            <w:noProof/>
          </w:rPr>
          <w:t>A.7.1.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Step of Basic Flow&gt;</w:t>
        </w:r>
        <w:r w:rsidR="0071762C">
          <w:rPr>
            <w:noProof/>
            <w:webHidden/>
          </w:rPr>
          <w:tab/>
        </w:r>
        <w:r w:rsidR="0071762C">
          <w:rPr>
            <w:noProof/>
            <w:webHidden/>
          </w:rPr>
          <w:fldChar w:fldCharType="begin"/>
        </w:r>
        <w:r w:rsidR="0071762C">
          <w:rPr>
            <w:noProof/>
            <w:webHidden/>
          </w:rPr>
          <w:instrText xml:space="preserve"> PAGEREF _Toc453750103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3740152" w14:textId="77777777" w:rsidR="0071762C" w:rsidRDefault="00CC2065">
      <w:pPr>
        <w:pStyle w:val="TOC2"/>
        <w:rPr>
          <w:rFonts w:asciiTheme="minorHAnsi" w:eastAsiaTheme="minorEastAsia" w:hAnsiTheme="minorHAnsi" w:cstheme="minorBidi"/>
          <w:b w:val="0"/>
          <w:noProof/>
          <w:sz w:val="22"/>
          <w:szCs w:val="22"/>
        </w:rPr>
      </w:pPr>
      <w:hyperlink w:anchor="_Toc453750104" w:history="1">
        <w:r w:rsidR="0071762C" w:rsidRPr="00AF1F12">
          <w:rPr>
            <w:rStyle w:val="Hyperlink"/>
            <w:rFonts w:cs="Arial"/>
            <w:noProof/>
          </w:rPr>
          <w:t>A.8.</w:t>
        </w:r>
        <w:r w:rsidR="0071762C">
          <w:rPr>
            <w:rFonts w:asciiTheme="minorHAnsi" w:eastAsiaTheme="minorEastAsia" w:hAnsiTheme="minorHAnsi" w:cstheme="minorBidi"/>
            <w:b w:val="0"/>
            <w:noProof/>
            <w:sz w:val="22"/>
            <w:szCs w:val="22"/>
          </w:rPr>
          <w:tab/>
        </w:r>
        <w:r w:rsidR="0071762C" w:rsidRPr="00AF1F12">
          <w:rPr>
            <w:rStyle w:val="Hyperlink"/>
            <w:rFonts w:cs="Arial"/>
            <w:noProof/>
          </w:rPr>
          <w:t>Alternative Flows</w:t>
        </w:r>
        <w:r w:rsidR="0071762C">
          <w:rPr>
            <w:noProof/>
            <w:webHidden/>
          </w:rPr>
          <w:tab/>
        </w:r>
        <w:r w:rsidR="0071762C">
          <w:rPr>
            <w:noProof/>
            <w:webHidden/>
          </w:rPr>
          <w:fldChar w:fldCharType="begin"/>
        </w:r>
        <w:r w:rsidR="0071762C">
          <w:rPr>
            <w:noProof/>
            <w:webHidden/>
          </w:rPr>
          <w:instrText xml:space="preserve"> PAGEREF _Toc453750104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34636F19" w14:textId="77777777" w:rsidR="0071762C" w:rsidRDefault="00CC2065">
      <w:pPr>
        <w:pStyle w:val="TOC3"/>
        <w:rPr>
          <w:rFonts w:asciiTheme="minorHAnsi" w:eastAsiaTheme="minorEastAsia" w:hAnsiTheme="minorHAnsi" w:cstheme="minorBidi"/>
          <w:b w:val="0"/>
          <w:noProof/>
          <w:sz w:val="22"/>
          <w:szCs w:val="22"/>
        </w:rPr>
      </w:pPr>
      <w:hyperlink w:anchor="_Toc453750105" w:history="1">
        <w:r w:rsidR="0071762C" w:rsidRPr="00AF1F12">
          <w:rPr>
            <w:rStyle w:val="Hyperlink"/>
            <w:rFonts w:cs="Arial"/>
            <w:noProof/>
          </w:rPr>
          <w:t>A.8.1.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Alternative Flow &gt;</w:t>
        </w:r>
        <w:r w:rsidR="0071762C">
          <w:rPr>
            <w:noProof/>
            <w:webHidden/>
          </w:rPr>
          <w:tab/>
        </w:r>
        <w:r w:rsidR="0071762C">
          <w:rPr>
            <w:noProof/>
            <w:webHidden/>
          </w:rPr>
          <w:fldChar w:fldCharType="begin"/>
        </w:r>
        <w:r w:rsidR="0071762C">
          <w:rPr>
            <w:noProof/>
            <w:webHidden/>
          </w:rPr>
          <w:instrText xml:space="preserve"> PAGEREF _Toc453750105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5A9DBEC" w14:textId="77777777" w:rsidR="0071762C" w:rsidRDefault="00CC2065">
      <w:pPr>
        <w:pStyle w:val="TOC3"/>
        <w:rPr>
          <w:rFonts w:asciiTheme="minorHAnsi" w:eastAsiaTheme="minorEastAsia" w:hAnsiTheme="minorHAnsi" w:cstheme="minorBidi"/>
          <w:b w:val="0"/>
          <w:noProof/>
          <w:sz w:val="22"/>
          <w:szCs w:val="22"/>
        </w:rPr>
      </w:pPr>
      <w:hyperlink w:anchor="_Toc453750106" w:history="1">
        <w:r w:rsidR="0071762C" w:rsidRPr="00AF1F12">
          <w:rPr>
            <w:rStyle w:val="Hyperlink"/>
            <w:rFonts w:cs="Arial"/>
            <w:noProof/>
          </w:rPr>
          <w:t>A.8.2.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Alternative Flow &gt;</w:t>
        </w:r>
        <w:r w:rsidR="0071762C">
          <w:rPr>
            <w:noProof/>
            <w:webHidden/>
          </w:rPr>
          <w:tab/>
        </w:r>
        <w:r w:rsidR="0071762C">
          <w:rPr>
            <w:noProof/>
            <w:webHidden/>
          </w:rPr>
          <w:fldChar w:fldCharType="begin"/>
        </w:r>
        <w:r w:rsidR="0071762C">
          <w:rPr>
            <w:noProof/>
            <w:webHidden/>
          </w:rPr>
          <w:instrText xml:space="preserve"> PAGEREF _Toc453750106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066DA05" w14:textId="77777777" w:rsidR="0071762C" w:rsidRDefault="00CC2065">
      <w:pPr>
        <w:pStyle w:val="TOC2"/>
        <w:rPr>
          <w:rFonts w:asciiTheme="minorHAnsi" w:eastAsiaTheme="minorEastAsia" w:hAnsiTheme="minorHAnsi" w:cstheme="minorBidi"/>
          <w:b w:val="0"/>
          <w:noProof/>
          <w:sz w:val="22"/>
          <w:szCs w:val="22"/>
        </w:rPr>
      </w:pPr>
      <w:hyperlink w:anchor="_Toc453750107" w:history="1">
        <w:r w:rsidR="0071762C" w:rsidRPr="00AF1F12">
          <w:rPr>
            <w:rStyle w:val="Hyperlink"/>
            <w:rFonts w:cs="Arial"/>
            <w:noProof/>
          </w:rPr>
          <w:t>A.9.</w:t>
        </w:r>
        <w:r w:rsidR="0071762C">
          <w:rPr>
            <w:rFonts w:asciiTheme="minorHAnsi" w:eastAsiaTheme="minorEastAsia" w:hAnsiTheme="minorHAnsi" w:cstheme="minorBidi"/>
            <w:b w:val="0"/>
            <w:noProof/>
            <w:sz w:val="22"/>
            <w:szCs w:val="22"/>
          </w:rPr>
          <w:tab/>
        </w:r>
        <w:r w:rsidR="0071762C" w:rsidRPr="00AF1F12">
          <w:rPr>
            <w:rStyle w:val="Hyperlink"/>
            <w:rFonts w:cs="Arial"/>
            <w:noProof/>
          </w:rPr>
          <w:t>Sub Flows</w:t>
        </w:r>
        <w:r w:rsidR="0071762C">
          <w:rPr>
            <w:noProof/>
            <w:webHidden/>
          </w:rPr>
          <w:tab/>
        </w:r>
        <w:r w:rsidR="0071762C">
          <w:rPr>
            <w:noProof/>
            <w:webHidden/>
          </w:rPr>
          <w:fldChar w:fldCharType="begin"/>
        </w:r>
        <w:r w:rsidR="0071762C">
          <w:rPr>
            <w:noProof/>
            <w:webHidden/>
          </w:rPr>
          <w:instrText xml:space="preserve"> PAGEREF _Toc453750107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4C6B58D" w14:textId="77777777" w:rsidR="0071762C" w:rsidRDefault="00CC2065">
      <w:pPr>
        <w:pStyle w:val="TOC3"/>
        <w:rPr>
          <w:rFonts w:asciiTheme="minorHAnsi" w:eastAsiaTheme="minorEastAsia" w:hAnsiTheme="minorHAnsi" w:cstheme="minorBidi"/>
          <w:b w:val="0"/>
          <w:noProof/>
          <w:sz w:val="22"/>
          <w:szCs w:val="22"/>
        </w:rPr>
      </w:pPr>
      <w:hyperlink w:anchor="_Toc453750108" w:history="1">
        <w:r w:rsidR="0071762C" w:rsidRPr="00AF1F12">
          <w:rPr>
            <w:rStyle w:val="Hyperlink"/>
            <w:rFonts w:cs="Arial"/>
            <w:noProof/>
          </w:rPr>
          <w:t>A.9.1.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Subflow&gt;</w:t>
        </w:r>
        <w:r w:rsidR="0071762C">
          <w:rPr>
            <w:noProof/>
            <w:webHidden/>
          </w:rPr>
          <w:tab/>
        </w:r>
        <w:r w:rsidR="0071762C">
          <w:rPr>
            <w:noProof/>
            <w:webHidden/>
          </w:rPr>
          <w:fldChar w:fldCharType="begin"/>
        </w:r>
        <w:r w:rsidR="0071762C">
          <w:rPr>
            <w:noProof/>
            <w:webHidden/>
          </w:rPr>
          <w:instrText xml:space="preserve"> PAGEREF _Toc453750108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162FC3DB" w14:textId="77777777" w:rsidR="0071762C" w:rsidRDefault="00CC2065">
      <w:pPr>
        <w:pStyle w:val="TOC3"/>
        <w:rPr>
          <w:rFonts w:asciiTheme="minorHAnsi" w:eastAsiaTheme="minorEastAsia" w:hAnsiTheme="minorHAnsi" w:cstheme="minorBidi"/>
          <w:b w:val="0"/>
          <w:noProof/>
          <w:sz w:val="22"/>
          <w:szCs w:val="22"/>
        </w:rPr>
      </w:pPr>
      <w:hyperlink w:anchor="_Toc453750109" w:history="1">
        <w:r w:rsidR="0071762C" w:rsidRPr="00AF1F12">
          <w:rPr>
            <w:rStyle w:val="Hyperlink"/>
            <w:rFonts w:cs="Arial"/>
            <w:noProof/>
          </w:rPr>
          <w:t>A.9.2.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Subflow &gt;</w:t>
        </w:r>
        <w:r w:rsidR="0071762C">
          <w:rPr>
            <w:noProof/>
            <w:webHidden/>
          </w:rPr>
          <w:tab/>
        </w:r>
        <w:r w:rsidR="0071762C">
          <w:rPr>
            <w:noProof/>
            <w:webHidden/>
          </w:rPr>
          <w:fldChar w:fldCharType="begin"/>
        </w:r>
        <w:r w:rsidR="0071762C">
          <w:rPr>
            <w:noProof/>
            <w:webHidden/>
          </w:rPr>
          <w:instrText xml:space="preserve"> PAGEREF _Toc453750109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1797609" w14:textId="77777777" w:rsidR="0071762C" w:rsidRDefault="00CC2065">
      <w:pPr>
        <w:pStyle w:val="TOC2"/>
        <w:tabs>
          <w:tab w:val="left" w:pos="1320"/>
        </w:tabs>
        <w:rPr>
          <w:rFonts w:asciiTheme="minorHAnsi" w:eastAsiaTheme="minorEastAsia" w:hAnsiTheme="minorHAnsi" w:cstheme="minorBidi"/>
          <w:b w:val="0"/>
          <w:noProof/>
          <w:sz w:val="22"/>
          <w:szCs w:val="22"/>
        </w:rPr>
      </w:pPr>
      <w:hyperlink w:anchor="_Toc453750110" w:history="1">
        <w:r w:rsidR="0071762C" w:rsidRPr="00AF1F12">
          <w:rPr>
            <w:rStyle w:val="Hyperlink"/>
            <w:rFonts w:cs="Arial"/>
            <w:noProof/>
          </w:rPr>
          <w:t>A.10.</w:t>
        </w:r>
        <w:r w:rsidR="0071762C">
          <w:rPr>
            <w:rFonts w:asciiTheme="minorHAnsi" w:eastAsiaTheme="minorEastAsia" w:hAnsiTheme="minorHAnsi" w:cstheme="minorBidi"/>
            <w:b w:val="0"/>
            <w:noProof/>
            <w:sz w:val="22"/>
            <w:szCs w:val="22"/>
          </w:rPr>
          <w:tab/>
        </w:r>
        <w:r w:rsidR="0071762C" w:rsidRPr="00AF1F12">
          <w:rPr>
            <w:rStyle w:val="Hyperlink"/>
            <w:rFonts w:cs="Arial"/>
            <w:noProof/>
          </w:rPr>
          <w:t>Postconditions</w:t>
        </w:r>
        <w:r w:rsidR="0071762C">
          <w:rPr>
            <w:noProof/>
            <w:webHidden/>
          </w:rPr>
          <w:tab/>
        </w:r>
        <w:r w:rsidR="0071762C">
          <w:rPr>
            <w:noProof/>
            <w:webHidden/>
          </w:rPr>
          <w:fldChar w:fldCharType="begin"/>
        </w:r>
        <w:r w:rsidR="0071762C">
          <w:rPr>
            <w:noProof/>
            <w:webHidden/>
          </w:rPr>
          <w:instrText xml:space="preserve"> PAGEREF _Toc453750110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BB20A10" w14:textId="77777777" w:rsidR="0071762C" w:rsidRDefault="00CC2065">
      <w:pPr>
        <w:pStyle w:val="TOC3"/>
        <w:rPr>
          <w:rFonts w:asciiTheme="minorHAnsi" w:eastAsiaTheme="minorEastAsia" w:hAnsiTheme="minorHAnsi" w:cstheme="minorBidi"/>
          <w:b w:val="0"/>
          <w:noProof/>
          <w:sz w:val="22"/>
          <w:szCs w:val="22"/>
        </w:rPr>
      </w:pPr>
      <w:hyperlink w:anchor="_Toc453750111" w:history="1">
        <w:r w:rsidR="0071762C" w:rsidRPr="00AF1F12">
          <w:rPr>
            <w:rStyle w:val="Hyperlink"/>
            <w:rFonts w:cs="Arial"/>
            <w:noProof/>
          </w:rPr>
          <w:t>A.10.1.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Post Condition One &gt;</w:t>
        </w:r>
        <w:r w:rsidR="0071762C">
          <w:rPr>
            <w:noProof/>
            <w:webHidden/>
          </w:rPr>
          <w:tab/>
        </w:r>
        <w:r w:rsidR="0071762C">
          <w:rPr>
            <w:noProof/>
            <w:webHidden/>
          </w:rPr>
          <w:fldChar w:fldCharType="begin"/>
        </w:r>
        <w:r w:rsidR="0071762C">
          <w:rPr>
            <w:noProof/>
            <w:webHidden/>
          </w:rPr>
          <w:instrText xml:space="preserve"> PAGEREF _Toc453750111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838FD01" w14:textId="77777777" w:rsidR="0071762C" w:rsidRDefault="00CC2065">
      <w:pPr>
        <w:pStyle w:val="TOC2"/>
        <w:tabs>
          <w:tab w:val="left" w:pos="1320"/>
        </w:tabs>
        <w:rPr>
          <w:rFonts w:asciiTheme="minorHAnsi" w:eastAsiaTheme="minorEastAsia" w:hAnsiTheme="minorHAnsi" w:cstheme="minorBidi"/>
          <w:b w:val="0"/>
          <w:noProof/>
          <w:sz w:val="22"/>
          <w:szCs w:val="22"/>
        </w:rPr>
      </w:pPr>
      <w:hyperlink w:anchor="_Toc453750112" w:history="1">
        <w:r w:rsidR="0071762C" w:rsidRPr="00AF1F12">
          <w:rPr>
            <w:rStyle w:val="Hyperlink"/>
            <w:rFonts w:cs="Arial"/>
            <w:noProof/>
          </w:rPr>
          <w:t>A.11.</w:t>
        </w:r>
        <w:r w:rsidR="0071762C">
          <w:rPr>
            <w:rFonts w:asciiTheme="minorHAnsi" w:eastAsiaTheme="minorEastAsia" w:hAnsiTheme="minorHAnsi" w:cstheme="minorBidi"/>
            <w:b w:val="0"/>
            <w:noProof/>
            <w:sz w:val="22"/>
            <w:szCs w:val="22"/>
          </w:rPr>
          <w:tab/>
        </w:r>
        <w:r w:rsidR="0071762C" w:rsidRPr="00AF1F12">
          <w:rPr>
            <w:rStyle w:val="Hyperlink"/>
            <w:rFonts w:cs="Arial"/>
            <w:noProof/>
          </w:rPr>
          <w:t>Special Specifications</w:t>
        </w:r>
        <w:r w:rsidR="0071762C">
          <w:rPr>
            <w:noProof/>
            <w:webHidden/>
          </w:rPr>
          <w:tab/>
        </w:r>
        <w:r w:rsidR="0071762C">
          <w:rPr>
            <w:noProof/>
            <w:webHidden/>
          </w:rPr>
          <w:fldChar w:fldCharType="begin"/>
        </w:r>
        <w:r w:rsidR="0071762C">
          <w:rPr>
            <w:noProof/>
            <w:webHidden/>
          </w:rPr>
          <w:instrText xml:space="preserve"> PAGEREF _Toc453750112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D4EC623" w14:textId="77777777" w:rsidR="0071762C" w:rsidRDefault="00CC2065">
      <w:pPr>
        <w:pStyle w:val="TOC3"/>
        <w:rPr>
          <w:rFonts w:asciiTheme="minorHAnsi" w:eastAsiaTheme="minorEastAsia" w:hAnsiTheme="minorHAnsi" w:cstheme="minorBidi"/>
          <w:b w:val="0"/>
          <w:noProof/>
          <w:sz w:val="22"/>
          <w:szCs w:val="22"/>
        </w:rPr>
      </w:pPr>
      <w:hyperlink w:anchor="_Toc453750113" w:history="1">
        <w:r w:rsidR="0071762C" w:rsidRPr="00AF1F12">
          <w:rPr>
            <w:rStyle w:val="Hyperlink"/>
            <w:rFonts w:cs="Arial"/>
            <w:noProof/>
          </w:rPr>
          <w:t>A.11.1.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Special Specification&gt;</w:t>
        </w:r>
        <w:r w:rsidR="0071762C">
          <w:rPr>
            <w:noProof/>
            <w:webHidden/>
          </w:rPr>
          <w:tab/>
        </w:r>
        <w:r w:rsidR="0071762C">
          <w:rPr>
            <w:noProof/>
            <w:webHidden/>
          </w:rPr>
          <w:fldChar w:fldCharType="begin"/>
        </w:r>
        <w:r w:rsidR="0071762C">
          <w:rPr>
            <w:noProof/>
            <w:webHidden/>
          </w:rPr>
          <w:instrText xml:space="preserve"> PAGEREF _Toc453750113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4213FE16" w14:textId="77777777" w:rsidR="0071762C" w:rsidRDefault="00CC2065">
      <w:pPr>
        <w:pStyle w:val="TOC2"/>
        <w:tabs>
          <w:tab w:val="left" w:pos="1320"/>
        </w:tabs>
        <w:rPr>
          <w:rFonts w:asciiTheme="minorHAnsi" w:eastAsiaTheme="minorEastAsia" w:hAnsiTheme="minorHAnsi" w:cstheme="minorBidi"/>
          <w:b w:val="0"/>
          <w:noProof/>
          <w:sz w:val="22"/>
          <w:szCs w:val="22"/>
        </w:rPr>
      </w:pPr>
      <w:hyperlink w:anchor="_Toc453750114" w:history="1">
        <w:r w:rsidR="0071762C" w:rsidRPr="00AF1F12">
          <w:rPr>
            <w:rStyle w:val="Hyperlink"/>
            <w:rFonts w:cs="Arial"/>
            <w:noProof/>
          </w:rPr>
          <w:t>A.12.</w:t>
        </w:r>
        <w:r w:rsidR="0071762C">
          <w:rPr>
            <w:rFonts w:asciiTheme="minorHAnsi" w:eastAsiaTheme="minorEastAsia" w:hAnsiTheme="minorHAnsi" w:cstheme="minorBidi"/>
            <w:b w:val="0"/>
            <w:noProof/>
            <w:sz w:val="22"/>
            <w:szCs w:val="22"/>
          </w:rPr>
          <w:tab/>
        </w:r>
        <w:r w:rsidR="0071762C" w:rsidRPr="00AF1F12">
          <w:rPr>
            <w:rStyle w:val="Hyperlink"/>
            <w:rFonts w:cs="Arial"/>
            <w:noProof/>
          </w:rPr>
          <w:t>Extension Points</w:t>
        </w:r>
        <w:r w:rsidR="0071762C">
          <w:rPr>
            <w:noProof/>
            <w:webHidden/>
          </w:rPr>
          <w:tab/>
        </w:r>
        <w:r w:rsidR="0071762C">
          <w:rPr>
            <w:noProof/>
            <w:webHidden/>
          </w:rPr>
          <w:fldChar w:fldCharType="begin"/>
        </w:r>
        <w:r w:rsidR="0071762C">
          <w:rPr>
            <w:noProof/>
            <w:webHidden/>
          </w:rPr>
          <w:instrText xml:space="preserve"> PAGEREF _Toc453750114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140775E0" w14:textId="77777777" w:rsidR="0071762C" w:rsidRDefault="00CC2065">
      <w:pPr>
        <w:pStyle w:val="TOC3"/>
        <w:rPr>
          <w:rFonts w:asciiTheme="minorHAnsi" w:eastAsiaTheme="minorEastAsia" w:hAnsiTheme="minorHAnsi" w:cstheme="minorBidi"/>
          <w:b w:val="0"/>
          <w:noProof/>
          <w:sz w:val="22"/>
          <w:szCs w:val="22"/>
        </w:rPr>
      </w:pPr>
      <w:hyperlink w:anchor="_Toc453750115" w:history="1">
        <w:r w:rsidR="0071762C" w:rsidRPr="00AF1F12">
          <w:rPr>
            <w:rStyle w:val="Hyperlink"/>
            <w:rFonts w:cs="Arial"/>
            <w:noProof/>
          </w:rPr>
          <w:t>A.12.1.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&lt;Name of Extension Point&gt;</w:t>
        </w:r>
        <w:r w:rsidR="0071762C">
          <w:rPr>
            <w:noProof/>
            <w:webHidden/>
          </w:rPr>
          <w:tab/>
        </w:r>
        <w:r w:rsidR="0071762C">
          <w:rPr>
            <w:noProof/>
            <w:webHidden/>
          </w:rPr>
          <w:fldChar w:fldCharType="begin"/>
        </w:r>
        <w:r w:rsidR="0071762C">
          <w:rPr>
            <w:noProof/>
            <w:webHidden/>
          </w:rPr>
          <w:instrText xml:space="preserve"> PAGEREF _Toc453750115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7D41CAB8" w14:textId="77777777" w:rsidR="0071762C" w:rsidRDefault="00CC2065">
      <w:pPr>
        <w:pStyle w:val="TOC1"/>
        <w:rPr>
          <w:rFonts w:asciiTheme="minorHAnsi" w:eastAsiaTheme="minorEastAsia" w:hAnsiTheme="minorHAnsi" w:cstheme="minorBidi"/>
          <w:b w:val="0"/>
          <w:noProof/>
          <w:sz w:val="22"/>
          <w:szCs w:val="22"/>
        </w:rPr>
      </w:pPr>
      <w:hyperlink w:anchor="_Toc453750116" w:history="1">
        <w:r w:rsidR="0071762C" w:rsidRPr="00AF1F12">
          <w:rPr>
            <w:rStyle w:val="Hyperlink"/>
            <w:rFonts w:cs="Arial"/>
            <w:noProof/>
          </w:rPr>
          <w:t>B.</w:t>
        </w:r>
        <w:r w:rsidR="0071762C">
          <w:rPr>
            <w:rFonts w:asciiTheme="minorHAnsi" w:eastAsiaTheme="minorEastAsia" w:hAnsiTheme="minorHAnsi" w:cstheme="minorBidi"/>
            <w:b w:val="0"/>
            <w:noProof/>
            <w:sz w:val="22"/>
            <w:szCs w:val="22"/>
          </w:rPr>
          <w:tab/>
        </w:r>
        <w:r w:rsidR="0071762C" w:rsidRPr="00AF1F12">
          <w:rPr>
            <w:rStyle w:val="Hyperlink"/>
            <w:rFonts w:cs="Arial"/>
            <w:noProof/>
          </w:rPr>
          <w:t>Acronym List and Glossary</w:t>
        </w:r>
        <w:r w:rsidR="0071762C">
          <w:rPr>
            <w:noProof/>
            <w:webHidden/>
          </w:rPr>
          <w:tab/>
        </w:r>
        <w:r w:rsidR="0071762C">
          <w:rPr>
            <w:noProof/>
            <w:webHidden/>
          </w:rPr>
          <w:fldChar w:fldCharType="begin"/>
        </w:r>
        <w:r w:rsidR="0071762C">
          <w:rPr>
            <w:noProof/>
            <w:webHidden/>
          </w:rPr>
          <w:instrText xml:space="preserve"> PAGEREF _Toc453750116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68D7779" w14:textId="048AA58B" w:rsidR="004F3A80" w:rsidRPr="0075394F" w:rsidRDefault="009411B9" w:rsidP="004F3A80">
      <w:pPr>
        <w:pStyle w:val="TOC1"/>
        <w:rPr>
          <w:rFonts w:cs="Arial"/>
        </w:rPr>
        <w:sectPr w:rsidR="004F3A80" w:rsidRPr="0075394F" w:rsidSect="00F7216E">
          <w:headerReference w:type="even" r:id="rId9"/>
          <w:headerReference w:type="default" r:id="rId10"/>
          <w:footerReference w:type="even" r:id="rId11"/>
          <w:footerReference w:type="default" r:id="rId12"/>
          <w:headerReference w:type="first" r:id="rId13"/>
          <w:footerReference w:type="first" r:id="rId14"/>
          <w:type w:val="oddPage"/>
          <w:pgSz w:w="12240" w:h="15840" w:code="1"/>
          <w:pgMar w:top="1440" w:right="1440" w:bottom="1440" w:left="1440" w:header="720" w:footer="720" w:gutter="0"/>
          <w:pgNumType w:fmt="lowerRoman" w:start="1"/>
          <w:cols w:space="720"/>
          <w:docGrid w:linePitch="360"/>
        </w:sectPr>
      </w:pPr>
      <w:r w:rsidRPr="0075394F">
        <w:rPr>
          <w:rFonts w:cs="Arial"/>
        </w:rPr>
        <w:fldChar w:fldCharType="end"/>
      </w:r>
    </w:p>
    <w:p w14:paraId="1C2D2E7B" w14:textId="77777777" w:rsidR="004F3A80" w:rsidRPr="0075394F" w:rsidRDefault="004F3A80" w:rsidP="002F1D93">
      <w:pPr>
        <w:pStyle w:val="Heading1"/>
      </w:pPr>
      <w:bookmarkStart w:id="2" w:name="_Toc453750053"/>
      <w:r w:rsidRPr="0075394F">
        <w:lastRenderedPageBreak/>
        <w:t>Introduction</w:t>
      </w:r>
      <w:bookmarkEnd w:id="0"/>
      <w:bookmarkEnd w:id="2"/>
    </w:p>
    <w:p w14:paraId="0C5CF024" w14:textId="3A332B82" w:rsidR="00721CD5" w:rsidRPr="0075394F" w:rsidRDefault="00721CD5" w:rsidP="00721CD5">
      <w:pPr>
        <w:pStyle w:val="BodyText"/>
        <w:rPr>
          <w:rFonts w:cs="Arial"/>
        </w:rPr>
      </w:pPr>
      <w:r w:rsidRPr="0075394F">
        <w:rPr>
          <w:rFonts w:cs="Arial"/>
        </w:rPr>
        <w:t xml:space="preserve">This document is the </w:t>
      </w:r>
      <w:r w:rsidR="00646EED" w:rsidRPr="0075394F">
        <w:rPr>
          <w:rFonts w:cs="Arial"/>
        </w:rPr>
        <w:t>Test Plan</w:t>
      </w:r>
      <w:r w:rsidR="0081615F" w:rsidRPr="0075394F">
        <w:rPr>
          <w:rFonts w:cs="Arial"/>
        </w:rPr>
        <w:t xml:space="preserve"> </w:t>
      </w:r>
      <w:r w:rsidRPr="0075394F">
        <w:rPr>
          <w:rFonts w:cs="Arial"/>
        </w:rPr>
        <w:t xml:space="preserve">for the Computerized Patient Record System (CPRS) v32 </w:t>
      </w:r>
      <w:r w:rsidR="00431A1C" w:rsidRPr="0075394F">
        <w:rPr>
          <w:rFonts w:cs="Arial"/>
        </w:rPr>
        <w:t xml:space="preserve">development </w:t>
      </w:r>
      <w:r w:rsidRPr="0075394F">
        <w:rPr>
          <w:rFonts w:cs="Arial"/>
        </w:rPr>
        <w:t xml:space="preserve">project. </w:t>
      </w:r>
    </w:p>
    <w:p w14:paraId="6475452E" w14:textId="6A09749A" w:rsidR="00721CD5" w:rsidRPr="0075394F" w:rsidRDefault="003B571A" w:rsidP="00721CD5">
      <w:pPr>
        <w:pStyle w:val="BodyText"/>
        <w:rPr>
          <w:rFonts w:cs="Arial"/>
        </w:rPr>
      </w:pPr>
      <w:r w:rsidRPr="0075394F">
        <w:rPr>
          <w:rFonts w:cs="Arial"/>
        </w:rPr>
        <w:t>This is a living document and will continue to evolve throughout the project</w:t>
      </w:r>
      <w:r w:rsidR="00F53079" w:rsidRPr="0075394F">
        <w:rPr>
          <w:rFonts w:cs="Arial"/>
        </w:rPr>
        <w:t xml:space="preserve">. </w:t>
      </w:r>
      <w:r w:rsidR="00606C67" w:rsidRPr="0075394F">
        <w:rPr>
          <w:rFonts w:cs="Arial"/>
        </w:rPr>
        <w:t>This pr</w:t>
      </w:r>
      <w:r w:rsidR="00BE67C2" w:rsidRPr="0075394F">
        <w:rPr>
          <w:rFonts w:cs="Arial"/>
        </w:rPr>
        <w:t xml:space="preserve">oject is implemented utilizing </w:t>
      </w:r>
      <w:proofErr w:type="gramStart"/>
      <w:r w:rsidR="00BE67C2" w:rsidRPr="0075394F">
        <w:rPr>
          <w:rFonts w:cs="Arial"/>
        </w:rPr>
        <w:t>A</w:t>
      </w:r>
      <w:r w:rsidR="00606C67" w:rsidRPr="0075394F">
        <w:rPr>
          <w:rFonts w:cs="Arial"/>
        </w:rPr>
        <w:t>gile</w:t>
      </w:r>
      <w:proofErr w:type="gramEnd"/>
      <w:r w:rsidR="00606C67" w:rsidRPr="0075394F">
        <w:rPr>
          <w:rFonts w:cs="Arial"/>
        </w:rPr>
        <w:t xml:space="preserve"> methods which include multiple sprints</w:t>
      </w:r>
      <w:r w:rsidR="00F53079" w:rsidRPr="0075394F">
        <w:rPr>
          <w:rFonts w:cs="Arial"/>
        </w:rPr>
        <w:t xml:space="preserve">, or short development cycles. </w:t>
      </w:r>
      <w:r w:rsidR="00606C67" w:rsidRPr="0075394F">
        <w:rPr>
          <w:rFonts w:cs="Arial"/>
        </w:rPr>
        <w:t xml:space="preserve">This document will be updated regularly during the development cycle to reflect the </w:t>
      </w:r>
      <w:r w:rsidR="00646EED" w:rsidRPr="0075394F">
        <w:rPr>
          <w:rFonts w:cs="Arial"/>
        </w:rPr>
        <w:t xml:space="preserve">impact of </w:t>
      </w:r>
      <w:r w:rsidR="00BE67C2" w:rsidRPr="0075394F">
        <w:rPr>
          <w:rFonts w:cs="Arial"/>
        </w:rPr>
        <w:t xml:space="preserve">changes implemented </w:t>
      </w:r>
      <w:r w:rsidR="00596DB1" w:rsidRPr="0075394F">
        <w:rPr>
          <w:rFonts w:cs="Arial"/>
        </w:rPr>
        <w:t xml:space="preserve">to the requirements during </w:t>
      </w:r>
      <w:r w:rsidR="00BE67C2" w:rsidRPr="0075394F">
        <w:rPr>
          <w:rFonts w:cs="Arial"/>
        </w:rPr>
        <w:t>S</w:t>
      </w:r>
      <w:r w:rsidR="00596DB1" w:rsidRPr="0075394F">
        <w:rPr>
          <w:rFonts w:cs="Arial"/>
        </w:rPr>
        <w:t>print and the cascading implications for the test plan and the user stories it contains</w:t>
      </w:r>
      <w:r w:rsidR="007A0848" w:rsidRPr="0075394F">
        <w:rPr>
          <w:rFonts w:cs="Arial"/>
        </w:rPr>
        <w:t>.</w:t>
      </w:r>
    </w:p>
    <w:p w14:paraId="01EBE715" w14:textId="77777777" w:rsidR="005B15A6" w:rsidRPr="0075394F" w:rsidRDefault="005B15A6" w:rsidP="005B15A6">
      <w:pPr>
        <w:pStyle w:val="Heading2"/>
      </w:pPr>
      <w:r w:rsidRPr="0075394F">
        <w:tab/>
      </w:r>
      <w:bookmarkStart w:id="3" w:name="_Toc453750054"/>
      <w:r w:rsidRPr="0075394F">
        <w:t>Purpose</w:t>
      </w:r>
      <w:bookmarkEnd w:id="3"/>
    </w:p>
    <w:p w14:paraId="4DC67D40" w14:textId="345D7048" w:rsidR="00721CD5" w:rsidRPr="0075394F" w:rsidRDefault="00721CD5" w:rsidP="00646EED">
      <w:pPr>
        <w:pStyle w:val="BodyText"/>
        <w:rPr>
          <w:rFonts w:cs="Arial"/>
        </w:rPr>
      </w:pPr>
      <w:r w:rsidRPr="0075394F">
        <w:rPr>
          <w:rFonts w:cs="Arial"/>
        </w:rPr>
        <w:t xml:space="preserve">This document is intended to provide the </w:t>
      </w:r>
      <w:r w:rsidR="00646EED" w:rsidRPr="0075394F">
        <w:rPr>
          <w:rFonts w:cs="Arial"/>
        </w:rPr>
        <w:t xml:space="preserve">framework for unit, integration, </w:t>
      </w:r>
      <w:r w:rsidR="00BE67C2" w:rsidRPr="0075394F">
        <w:rPr>
          <w:rFonts w:cs="Arial"/>
        </w:rPr>
        <w:t xml:space="preserve">system, </w:t>
      </w:r>
      <w:r w:rsidR="00646EED" w:rsidRPr="0075394F">
        <w:rPr>
          <w:rFonts w:cs="Arial"/>
        </w:rPr>
        <w:t xml:space="preserve">and </w:t>
      </w:r>
      <w:r w:rsidR="00BE67C2" w:rsidRPr="0075394F">
        <w:rPr>
          <w:rFonts w:cs="Arial"/>
        </w:rPr>
        <w:t xml:space="preserve">user </w:t>
      </w:r>
      <w:r w:rsidR="00646EED" w:rsidRPr="0075394F">
        <w:rPr>
          <w:rFonts w:cs="Arial"/>
        </w:rPr>
        <w:t xml:space="preserve">acceptance testing of the modifications </w:t>
      </w:r>
      <w:r w:rsidR="00BE67C2" w:rsidRPr="0075394F">
        <w:rPr>
          <w:rFonts w:cs="Arial"/>
        </w:rPr>
        <w:t>comprised by</w:t>
      </w:r>
      <w:r w:rsidR="00646EED" w:rsidRPr="0075394F">
        <w:rPr>
          <w:rFonts w:cs="Arial"/>
        </w:rPr>
        <w:t xml:space="preserve"> CPRSv32.</w:t>
      </w:r>
    </w:p>
    <w:p w14:paraId="52BFE806" w14:textId="77777777" w:rsidR="005B15A6" w:rsidRPr="0075394F" w:rsidRDefault="005B15A6" w:rsidP="005B15A6">
      <w:pPr>
        <w:pStyle w:val="Heading2"/>
      </w:pPr>
      <w:bookmarkStart w:id="4" w:name="_Toc453750055"/>
      <w:r w:rsidRPr="0075394F">
        <w:t>Scope</w:t>
      </w:r>
      <w:bookmarkEnd w:id="4"/>
    </w:p>
    <w:p w14:paraId="27351DF9" w14:textId="7FA94B9A" w:rsidR="00D227C4" w:rsidRPr="0075394F" w:rsidRDefault="00606C67" w:rsidP="0067057A">
      <w:pPr>
        <w:pStyle w:val="BodyText"/>
        <w:rPr>
          <w:rFonts w:cs="Arial"/>
        </w:rPr>
      </w:pPr>
      <w:r w:rsidRPr="0075394F">
        <w:rPr>
          <w:rFonts w:cs="Arial"/>
        </w:rPr>
        <w:t xml:space="preserve">This scope of this document is limited to the CPRS v32 </w:t>
      </w:r>
      <w:r w:rsidR="00431A1C" w:rsidRPr="0075394F">
        <w:rPr>
          <w:rFonts w:cs="Arial"/>
        </w:rPr>
        <w:t xml:space="preserve">development project. </w:t>
      </w:r>
      <w:r w:rsidRPr="0075394F">
        <w:rPr>
          <w:rFonts w:cs="Arial"/>
        </w:rPr>
        <w:t xml:space="preserve">This project will make modifications to </w:t>
      </w:r>
      <w:r w:rsidR="00431A1C" w:rsidRPr="0075394F">
        <w:rPr>
          <w:rFonts w:cs="Arial"/>
        </w:rPr>
        <w:t xml:space="preserve">existing </w:t>
      </w:r>
      <w:r w:rsidR="0081615F" w:rsidRPr="0075394F">
        <w:rPr>
          <w:rFonts w:cs="Arial"/>
        </w:rPr>
        <w:t>Veterans health Information Systems and Technology Architecture (</w:t>
      </w:r>
      <w:r w:rsidR="00431A1C" w:rsidRPr="0075394F">
        <w:rPr>
          <w:rFonts w:cs="Arial"/>
        </w:rPr>
        <w:t>VistA</w:t>
      </w:r>
      <w:r w:rsidR="0081615F" w:rsidRPr="0075394F">
        <w:rPr>
          <w:rFonts w:cs="Arial"/>
        </w:rPr>
        <w:t>)</w:t>
      </w:r>
      <w:r w:rsidR="00431A1C" w:rsidRPr="0075394F">
        <w:rPr>
          <w:rFonts w:cs="Arial"/>
        </w:rPr>
        <w:t xml:space="preserve"> applications. </w:t>
      </w:r>
      <w:r w:rsidR="00D227C4" w:rsidRPr="0075394F">
        <w:rPr>
          <w:rFonts w:cs="Arial"/>
        </w:rPr>
        <w:t>Modifications will be made to CPRS, Text Integration Utilities</w:t>
      </w:r>
      <w:r w:rsidR="0081615F" w:rsidRPr="0075394F">
        <w:rPr>
          <w:rFonts w:cs="Arial"/>
        </w:rPr>
        <w:t xml:space="preserve"> (TIU)</w:t>
      </w:r>
      <w:r w:rsidR="00D227C4" w:rsidRPr="0075394F">
        <w:rPr>
          <w:rFonts w:cs="Arial"/>
        </w:rPr>
        <w:t xml:space="preserve">, Inpatient Medications, Outpatient </w:t>
      </w:r>
      <w:r w:rsidR="00AB2ED2" w:rsidRPr="0075394F">
        <w:rPr>
          <w:rFonts w:cs="Arial"/>
        </w:rPr>
        <w:t>Pharmacy</w:t>
      </w:r>
      <w:r w:rsidR="00D227C4" w:rsidRPr="0075394F">
        <w:rPr>
          <w:rFonts w:cs="Arial"/>
        </w:rPr>
        <w:t>, Pharmacy Data Man</w:t>
      </w:r>
      <w:r w:rsidR="00646EED" w:rsidRPr="0075394F">
        <w:rPr>
          <w:rFonts w:cs="Arial"/>
        </w:rPr>
        <w:t>a</w:t>
      </w:r>
      <w:r w:rsidR="00D227C4" w:rsidRPr="0075394F">
        <w:rPr>
          <w:rFonts w:cs="Arial"/>
        </w:rPr>
        <w:t>gement, Barcode Medication Administration</w:t>
      </w:r>
      <w:r w:rsidR="00BE67C2" w:rsidRPr="0075394F">
        <w:rPr>
          <w:rFonts w:cs="Arial"/>
        </w:rPr>
        <w:t xml:space="preserve"> (BCMA)</w:t>
      </w:r>
      <w:r w:rsidR="00D227C4" w:rsidRPr="0075394F">
        <w:rPr>
          <w:rFonts w:cs="Arial"/>
        </w:rPr>
        <w:t>, Adverse Reaction Tracking</w:t>
      </w:r>
      <w:r w:rsidR="0081615F" w:rsidRPr="0075394F">
        <w:rPr>
          <w:rFonts w:cs="Arial"/>
        </w:rPr>
        <w:t xml:space="preserve"> (ART)</w:t>
      </w:r>
      <w:r w:rsidR="00D227C4" w:rsidRPr="0075394F">
        <w:rPr>
          <w:rFonts w:cs="Arial"/>
        </w:rPr>
        <w:t xml:space="preserve">, </w:t>
      </w:r>
      <w:r w:rsidR="0072593B" w:rsidRPr="0075394F">
        <w:rPr>
          <w:rFonts w:cs="Arial"/>
        </w:rPr>
        <w:t>Laboratory</w:t>
      </w:r>
      <w:r w:rsidR="00D227C4" w:rsidRPr="0075394F">
        <w:rPr>
          <w:rFonts w:cs="Arial"/>
        </w:rPr>
        <w:t xml:space="preserve">, </w:t>
      </w:r>
      <w:r w:rsidR="0072593B" w:rsidRPr="0075394F">
        <w:rPr>
          <w:rFonts w:cs="Arial"/>
        </w:rPr>
        <w:t>Clinical Reminders</w:t>
      </w:r>
      <w:r w:rsidR="00431A1C" w:rsidRPr="0075394F">
        <w:rPr>
          <w:rFonts w:cs="Arial"/>
        </w:rPr>
        <w:t>,</w:t>
      </w:r>
      <w:r w:rsidR="0072593B" w:rsidRPr="0075394F">
        <w:rPr>
          <w:rFonts w:cs="Arial"/>
        </w:rPr>
        <w:t xml:space="preserve"> </w:t>
      </w:r>
      <w:r w:rsidR="00D227C4" w:rsidRPr="0075394F">
        <w:rPr>
          <w:rFonts w:cs="Arial"/>
        </w:rPr>
        <w:t xml:space="preserve">and Kernel.  </w:t>
      </w:r>
    </w:p>
    <w:p w14:paraId="0E5BAF16" w14:textId="45EFF92D" w:rsidR="00105E79" w:rsidRPr="0075394F" w:rsidRDefault="00105E79" w:rsidP="0067057A">
      <w:pPr>
        <w:pStyle w:val="BodyText"/>
        <w:rPr>
          <w:rFonts w:cs="Arial"/>
        </w:rPr>
      </w:pPr>
      <w:r w:rsidRPr="0075394F">
        <w:rPr>
          <w:rFonts w:cs="Arial"/>
        </w:rPr>
        <w:t xml:space="preserve">Following are summary </w:t>
      </w:r>
      <w:r w:rsidR="00353F14" w:rsidRPr="0075394F">
        <w:rPr>
          <w:rFonts w:cs="Arial"/>
        </w:rPr>
        <w:t>descriptions</w:t>
      </w:r>
      <w:r w:rsidRPr="0075394F">
        <w:rPr>
          <w:rFonts w:cs="Arial"/>
        </w:rPr>
        <w:t xml:space="preserve"> of each of the impacted modules or subsystems.</w:t>
      </w:r>
    </w:p>
    <w:p w14:paraId="3BCBB399" w14:textId="77777777" w:rsidR="00D227C4" w:rsidRPr="0075394F" w:rsidRDefault="00D227C4" w:rsidP="008E58FB">
      <w:pPr>
        <w:pStyle w:val="Heading3"/>
      </w:pPr>
      <w:bookmarkStart w:id="5" w:name="_Toc453750056"/>
      <w:r w:rsidRPr="0075394F">
        <w:t>Computerized Patient Record System</w:t>
      </w:r>
      <w:bookmarkEnd w:id="5"/>
      <w:r w:rsidR="0072593B" w:rsidRPr="0075394F">
        <w:t xml:space="preserve"> </w:t>
      </w:r>
    </w:p>
    <w:p w14:paraId="10B5BBC4" w14:textId="5993295E" w:rsidR="0072593B" w:rsidRPr="0075394F" w:rsidRDefault="0072593B" w:rsidP="00431A1C">
      <w:pPr>
        <w:pStyle w:val="BodyText"/>
        <w:rPr>
          <w:rFonts w:cs="Arial"/>
        </w:rPr>
      </w:pPr>
      <w:r w:rsidRPr="0075394F">
        <w:rPr>
          <w:rFonts w:cs="Arial"/>
        </w:rPr>
        <w:t>CPRS provides an integrated patient record system for clinicians, managers, Quality Assurance (QA) staff, and researchers.</w:t>
      </w:r>
      <w:r w:rsidR="00305D05" w:rsidRPr="0075394F">
        <w:rPr>
          <w:rFonts w:cs="Arial"/>
        </w:rPr>
        <w:t xml:space="preserve"> </w:t>
      </w:r>
      <w:r w:rsidRPr="0075394F">
        <w:rPr>
          <w:rFonts w:cs="Arial"/>
        </w:rPr>
        <w:t>The primary goal of CPRS is to provide a fast and easy-to-use application that makes</w:t>
      </w:r>
      <w:r w:rsidR="00431A1C" w:rsidRPr="0075394F">
        <w:rPr>
          <w:rFonts w:cs="Arial"/>
        </w:rPr>
        <w:t xml:space="preserve"> </w:t>
      </w:r>
      <w:r w:rsidRPr="0075394F">
        <w:rPr>
          <w:rFonts w:cs="Arial"/>
        </w:rPr>
        <w:t xml:space="preserve">available to providers the information needed in the clinical workflow process. </w:t>
      </w:r>
      <w:r w:rsidR="00431A1C" w:rsidRPr="0075394F">
        <w:rPr>
          <w:rFonts w:cs="Arial"/>
        </w:rPr>
        <w:t xml:space="preserve">The </w:t>
      </w:r>
      <w:r w:rsidRPr="0075394F">
        <w:rPr>
          <w:rFonts w:cs="Arial"/>
        </w:rPr>
        <w:t>CPRS</w:t>
      </w:r>
      <w:r w:rsidR="00431A1C" w:rsidRPr="0075394F">
        <w:rPr>
          <w:rFonts w:cs="Arial"/>
        </w:rPr>
        <w:t xml:space="preserve"> </w:t>
      </w:r>
      <w:r w:rsidRPr="0075394F">
        <w:rPr>
          <w:rFonts w:cs="Arial"/>
        </w:rPr>
        <w:t>user interface is integrated with VistA to facilitate reviewing, documenting and preserving of coordinated care information and improved accessibility of online clinical information and results.</w:t>
      </w:r>
    </w:p>
    <w:p w14:paraId="26F1171C" w14:textId="77777777" w:rsidR="00D227C4" w:rsidRPr="0075394F" w:rsidRDefault="00D227C4" w:rsidP="008E58FB">
      <w:pPr>
        <w:pStyle w:val="Heading3"/>
      </w:pPr>
      <w:bookmarkStart w:id="6" w:name="_Toc453750057"/>
      <w:r w:rsidRPr="0075394F">
        <w:t>Text Integration Utilities</w:t>
      </w:r>
      <w:bookmarkEnd w:id="6"/>
    </w:p>
    <w:p w14:paraId="0A105CE6" w14:textId="08F189C9" w:rsidR="0072593B" w:rsidRPr="0075394F" w:rsidRDefault="0072593B" w:rsidP="00D227C4">
      <w:pPr>
        <w:pStyle w:val="BodyText"/>
        <w:rPr>
          <w:rFonts w:cs="Arial"/>
        </w:rPr>
      </w:pPr>
      <w:r w:rsidRPr="0075394F">
        <w:rPr>
          <w:rFonts w:cs="Arial"/>
        </w:rPr>
        <w:t>TIU simplifies the use and management of clinical documents for both clinical and administrative medical facility personnel. In connection with Authorization/Subscription Utility (ASU), a facility can set up policies and practices for determining who is responsible or has the privilege for performing various actions on required documents.</w:t>
      </w:r>
    </w:p>
    <w:p w14:paraId="1BDDCDFE" w14:textId="77777777" w:rsidR="00D227C4" w:rsidRPr="0075394F" w:rsidRDefault="00D227C4" w:rsidP="008E58FB">
      <w:pPr>
        <w:pStyle w:val="Heading3"/>
      </w:pPr>
      <w:bookmarkStart w:id="7" w:name="_Toc453750058"/>
      <w:r w:rsidRPr="0075394F">
        <w:t>Inpatient Medications</w:t>
      </w:r>
      <w:bookmarkEnd w:id="7"/>
      <w:r w:rsidRPr="0075394F">
        <w:t xml:space="preserve"> </w:t>
      </w:r>
    </w:p>
    <w:p w14:paraId="27344B49" w14:textId="656420A2" w:rsidR="0072593B" w:rsidRPr="0075394F" w:rsidRDefault="0072593B" w:rsidP="00BF1B5C">
      <w:pPr>
        <w:pStyle w:val="BodyText"/>
        <w:spacing w:before="240"/>
        <w:rPr>
          <w:rFonts w:cs="Arial"/>
        </w:rPr>
      </w:pPr>
      <w:r w:rsidRPr="0075394F">
        <w:rPr>
          <w:rFonts w:cs="Arial"/>
          <w:b/>
        </w:rPr>
        <w:t>The Inpatient Medications package</w:t>
      </w:r>
      <w:r w:rsidRPr="0075394F">
        <w:rPr>
          <w:rFonts w:cs="Arial"/>
        </w:rPr>
        <w:t xml:space="preserve"> integrates functions from the Intravenous (I</w:t>
      </w:r>
      <w:r w:rsidR="00431A1C" w:rsidRPr="0075394F">
        <w:rPr>
          <w:rFonts w:cs="Arial"/>
        </w:rPr>
        <w:t xml:space="preserve">V) and Unit Dose (UD) modules. </w:t>
      </w:r>
      <w:r w:rsidRPr="0075394F">
        <w:rPr>
          <w:rFonts w:cs="Arial"/>
        </w:rPr>
        <w:t>This integration provides a comprehensive record of medications utilized during hospitalization of the veteran, the functionality for clinician order entry through CPRS, and tailors processes by facility, user, and/or medication.</w:t>
      </w:r>
    </w:p>
    <w:p w14:paraId="1C390A56" w14:textId="77777777" w:rsidR="00D227C4" w:rsidRPr="0075394F" w:rsidRDefault="00D227C4" w:rsidP="008E58FB">
      <w:pPr>
        <w:pStyle w:val="Heading3"/>
      </w:pPr>
      <w:bookmarkStart w:id="8" w:name="_Toc453750059"/>
      <w:r w:rsidRPr="0075394F">
        <w:t xml:space="preserve">Outpatient </w:t>
      </w:r>
      <w:r w:rsidR="0072593B" w:rsidRPr="0075394F">
        <w:t>Pharmacy</w:t>
      </w:r>
      <w:bookmarkEnd w:id="8"/>
    </w:p>
    <w:p w14:paraId="534E3E69" w14:textId="77777777" w:rsidR="0072593B" w:rsidRPr="0075394F" w:rsidRDefault="0072593B" w:rsidP="00D227C4">
      <w:pPr>
        <w:pStyle w:val="BodyText"/>
        <w:rPr>
          <w:rFonts w:cs="Arial"/>
        </w:rPr>
      </w:pPr>
      <w:r w:rsidRPr="0075394F">
        <w:rPr>
          <w:rFonts w:cs="Arial"/>
        </w:rPr>
        <w:t>Outpatient Pharmacy provides a method for managing the medications given to Veterans who have visited a clinic or who have received prescriptions upon discharge from the hospital. Prescription labels are automatically generated and refill request forms are printed. Medication histories are kept online to permit checks for potential interactions. Profiles can be generated to assist the clinician in managing the patient’s medication regimen. Management reports aid the pharmacy in controlling inventory and costs.</w:t>
      </w:r>
    </w:p>
    <w:p w14:paraId="7BBD32AF" w14:textId="77777777" w:rsidR="00D227C4" w:rsidRPr="0075394F" w:rsidRDefault="00D227C4" w:rsidP="008E58FB">
      <w:pPr>
        <w:pStyle w:val="Heading3"/>
      </w:pPr>
      <w:bookmarkStart w:id="9" w:name="_Toc453750060"/>
      <w:r w:rsidRPr="0075394F">
        <w:lastRenderedPageBreak/>
        <w:t>Pharmacy Data Management</w:t>
      </w:r>
      <w:bookmarkEnd w:id="9"/>
    </w:p>
    <w:p w14:paraId="244E5D09" w14:textId="509653F2" w:rsidR="0072593B" w:rsidRPr="0075394F" w:rsidRDefault="0072593B" w:rsidP="00D227C4">
      <w:pPr>
        <w:pStyle w:val="BodyText"/>
        <w:rPr>
          <w:rFonts w:cs="Arial"/>
        </w:rPr>
      </w:pPr>
      <w:r w:rsidRPr="0075394F">
        <w:rPr>
          <w:rFonts w:cs="Arial"/>
        </w:rPr>
        <w:t xml:space="preserve">The Pharmacy Data Management (PDM) package includes tools for creating the Pharmacy Orderable Items and maintaining files necessary for CPRS. PDM consolidates tools for managing the various pharmacy software products, such as Outpatient Pharmacy and Inpatient Medications, </w:t>
      </w:r>
      <w:r w:rsidR="00710C12" w:rsidRPr="0075394F">
        <w:rPr>
          <w:rFonts w:cs="Arial"/>
        </w:rPr>
        <w:t>facilitating</w:t>
      </w:r>
      <w:r w:rsidRPr="0075394F">
        <w:rPr>
          <w:rFonts w:cs="Arial"/>
        </w:rPr>
        <w:t xml:space="preserve"> the maintenance of files used within these applications. Prior to the release of the </w:t>
      </w:r>
      <w:r w:rsidR="00420AE9" w:rsidRPr="0075394F">
        <w:rPr>
          <w:rFonts w:cs="Arial"/>
        </w:rPr>
        <w:t>PDM</w:t>
      </w:r>
      <w:r w:rsidRPr="0075394F">
        <w:rPr>
          <w:rFonts w:cs="Arial"/>
        </w:rPr>
        <w:t xml:space="preserve"> software, the maintenance of pharmaceutical items within the local DRUG file (#50) was accomplished using application specific options. PDM provides a single option to maintain this file to facilitate this process.</w:t>
      </w:r>
    </w:p>
    <w:p w14:paraId="6D53E6AD" w14:textId="77777777" w:rsidR="00D227C4" w:rsidRPr="0075394F" w:rsidRDefault="00D227C4" w:rsidP="008E58FB">
      <w:pPr>
        <w:pStyle w:val="Heading3"/>
      </w:pPr>
      <w:bookmarkStart w:id="10" w:name="_Toc453750061"/>
      <w:r w:rsidRPr="0075394F">
        <w:t>Barcode Medication Administration</w:t>
      </w:r>
      <w:bookmarkEnd w:id="10"/>
    </w:p>
    <w:p w14:paraId="46C574D5" w14:textId="77CA82F0" w:rsidR="0072593B" w:rsidRPr="0075394F" w:rsidRDefault="0072593B" w:rsidP="00D227C4">
      <w:pPr>
        <w:pStyle w:val="BodyText"/>
        <w:rPr>
          <w:rFonts w:cs="Arial"/>
        </w:rPr>
      </w:pPr>
      <w:r w:rsidRPr="0075394F">
        <w:rPr>
          <w:rFonts w:cs="Arial"/>
        </w:rPr>
        <w:t xml:space="preserve">Bar Code Medication Administration (BCMA) software provides a real-time, </w:t>
      </w:r>
      <w:r w:rsidR="00710C12" w:rsidRPr="0075394F">
        <w:rPr>
          <w:rFonts w:cs="Arial"/>
        </w:rPr>
        <w:t>P</w:t>
      </w:r>
      <w:r w:rsidRPr="0075394F">
        <w:rPr>
          <w:rFonts w:cs="Arial"/>
        </w:rPr>
        <w:t>oint-of-</w:t>
      </w:r>
      <w:r w:rsidR="00710C12" w:rsidRPr="0075394F">
        <w:rPr>
          <w:rFonts w:cs="Arial"/>
        </w:rPr>
        <w:t>C</w:t>
      </w:r>
      <w:r w:rsidRPr="0075394F">
        <w:rPr>
          <w:rFonts w:cs="Arial"/>
        </w:rPr>
        <w:t xml:space="preserve">are </w:t>
      </w:r>
      <w:r w:rsidR="00710C12" w:rsidRPr="0075394F">
        <w:rPr>
          <w:rFonts w:cs="Arial"/>
        </w:rPr>
        <w:t xml:space="preserve">(POC) </w:t>
      </w:r>
      <w:r w:rsidRPr="0075394F">
        <w:rPr>
          <w:rFonts w:cs="Arial"/>
        </w:rPr>
        <w:t>solution for validating the administration of UD and IV medications to inpatients in Veterans Administration Medical Centers (VAMCs).</w:t>
      </w:r>
    </w:p>
    <w:p w14:paraId="201FDE21" w14:textId="77777777" w:rsidR="00D227C4" w:rsidRPr="0075394F" w:rsidRDefault="00D227C4" w:rsidP="008E58FB">
      <w:pPr>
        <w:pStyle w:val="Heading3"/>
      </w:pPr>
      <w:bookmarkStart w:id="11" w:name="_Toc453750062"/>
      <w:r w:rsidRPr="0075394F">
        <w:t>Adverse Reaction Tracking</w:t>
      </w:r>
      <w:bookmarkEnd w:id="11"/>
    </w:p>
    <w:p w14:paraId="01996E29" w14:textId="4E785BDA" w:rsidR="0072593B" w:rsidRPr="0075394F" w:rsidRDefault="0072593B" w:rsidP="00D227C4">
      <w:pPr>
        <w:pStyle w:val="BodyText"/>
        <w:rPr>
          <w:rFonts w:cs="Arial"/>
        </w:rPr>
      </w:pPr>
      <w:r w:rsidRPr="0075394F">
        <w:rPr>
          <w:rFonts w:cs="Arial"/>
        </w:rPr>
        <w:t>The ART program provides a common and consistent data structure for adverse reaction data. This module has options for data entry and validation, supported references for use by external software modules, and the ability to report adverse drug reaction data to the Food and Drug Administration (FDA).</w:t>
      </w:r>
    </w:p>
    <w:p w14:paraId="7623CA05" w14:textId="77777777" w:rsidR="00D227C4" w:rsidRPr="0075394F" w:rsidRDefault="0072593B" w:rsidP="008E58FB">
      <w:pPr>
        <w:pStyle w:val="Heading3"/>
      </w:pPr>
      <w:bookmarkStart w:id="12" w:name="_Toc453750063"/>
      <w:r w:rsidRPr="0075394F">
        <w:t>Laboratory</w:t>
      </w:r>
      <w:bookmarkEnd w:id="12"/>
    </w:p>
    <w:p w14:paraId="560A2BAF" w14:textId="5AD12167" w:rsidR="0072593B" w:rsidRPr="0075394F" w:rsidRDefault="0072593B" w:rsidP="00D227C4">
      <w:pPr>
        <w:pStyle w:val="BodyText"/>
        <w:rPr>
          <w:rFonts w:cs="Arial"/>
        </w:rPr>
      </w:pPr>
      <w:r w:rsidRPr="0075394F">
        <w:rPr>
          <w:rFonts w:cs="Arial"/>
        </w:rPr>
        <w:t>The Laboratory module supports the following areas: General Laboratory, Microbiology, Histology, Cytology, and Blood Donor. Additionally, activity-specific VistA applications exist for the following Laboratory areas, and they are explained in more detail in individual write-ups immediately following this one:</w:t>
      </w:r>
      <w:r w:rsidR="00420AE9" w:rsidRPr="0075394F">
        <w:rPr>
          <w:rFonts w:cs="Arial"/>
        </w:rPr>
        <w:t xml:space="preserve"> Anatomic Pathology (including Surgical Pathology, </w:t>
      </w:r>
      <w:r w:rsidRPr="0075394F">
        <w:rPr>
          <w:rFonts w:cs="Arial"/>
        </w:rPr>
        <w:t>and Electron Microscopy), Blood Bank, Electronic Data Interchange (EDI), Emerging Pathogens Initiative (EPI), HOWDY Computerized Login Process, National Laboratory Tests (NLT) Documents and LOINC Request Form, POC, Universal Interface (UI), and VistA Blood Establishment Computer Software (VBECS).</w:t>
      </w:r>
    </w:p>
    <w:p w14:paraId="5F3AC658" w14:textId="77777777" w:rsidR="0072593B" w:rsidRPr="0075394F" w:rsidRDefault="0072593B" w:rsidP="008E58FB">
      <w:pPr>
        <w:pStyle w:val="Heading3"/>
      </w:pPr>
      <w:bookmarkStart w:id="13" w:name="_Toc453750064"/>
      <w:r w:rsidRPr="0075394F">
        <w:t>Clinical Reminders</w:t>
      </w:r>
      <w:bookmarkEnd w:id="13"/>
    </w:p>
    <w:p w14:paraId="6CD7FBC7" w14:textId="23FB4463" w:rsidR="0072593B" w:rsidRPr="0075394F" w:rsidRDefault="0072593B" w:rsidP="00D227C4">
      <w:pPr>
        <w:pStyle w:val="BodyText"/>
        <w:rPr>
          <w:rFonts w:cs="Arial"/>
        </w:rPr>
      </w:pPr>
      <w:r w:rsidRPr="0075394F">
        <w:rPr>
          <w:rFonts w:cs="Arial"/>
        </w:rPr>
        <w:t xml:space="preserve">Clinical Reminders may be used for both clinical and administrative purposes. However, the primary goal is to provide relevant information to providers at the </w:t>
      </w:r>
      <w:r w:rsidR="008D7AB5" w:rsidRPr="0075394F">
        <w:rPr>
          <w:rFonts w:cs="Arial"/>
        </w:rPr>
        <w:t>POC</w:t>
      </w:r>
      <w:r w:rsidRPr="0075394F">
        <w:rPr>
          <w:rFonts w:cs="Arial"/>
        </w:rPr>
        <w:t xml:space="preserve">, for improving care for veterans. </w:t>
      </w:r>
      <w:proofErr w:type="gramStart"/>
      <w:r w:rsidRPr="0075394F">
        <w:rPr>
          <w:rFonts w:cs="Arial"/>
        </w:rPr>
        <w:t>The package benefits clinicians by providing pertinent data for clinical decision-making, reducing duplicate documenting activities, assisting in targeting patients with particular diagnoses and procedures or site-defined criteria, and assisting in compliance with VHA performa</w:t>
      </w:r>
      <w:r w:rsidR="00420AE9" w:rsidRPr="0075394F">
        <w:rPr>
          <w:rFonts w:cs="Arial"/>
        </w:rPr>
        <w:t xml:space="preserve">nce measures and with Health Promotion and Disease Prevention </w:t>
      </w:r>
      <w:r w:rsidRPr="0075394F">
        <w:rPr>
          <w:rFonts w:cs="Arial"/>
        </w:rPr>
        <w:t>guidelines.</w:t>
      </w:r>
      <w:proofErr w:type="gramEnd"/>
    </w:p>
    <w:p w14:paraId="34E2EB05" w14:textId="77777777" w:rsidR="00D227C4" w:rsidRPr="0075394F" w:rsidRDefault="00D227C4" w:rsidP="008E58FB">
      <w:pPr>
        <w:pStyle w:val="Heading3"/>
      </w:pPr>
      <w:bookmarkStart w:id="14" w:name="_Toc453750065"/>
      <w:r w:rsidRPr="0075394F">
        <w:t>Kernel</w:t>
      </w:r>
      <w:bookmarkEnd w:id="14"/>
    </w:p>
    <w:p w14:paraId="005EDDAF" w14:textId="06EB55D3" w:rsidR="00420AE9" w:rsidRPr="0075394F" w:rsidRDefault="004A08A5" w:rsidP="00D227C4">
      <w:pPr>
        <w:pStyle w:val="BodyText"/>
        <w:rPr>
          <w:rFonts w:cs="Arial"/>
        </w:rPr>
      </w:pPr>
      <w:r w:rsidRPr="0075394F">
        <w:rPr>
          <w:rFonts w:cs="Arial"/>
        </w:rPr>
        <w:t xml:space="preserve">Kernel provides a portability layer between the underlying operating system and application code. This results in the entire VistA system being portable among different computers, operating systems, and M implementations. This, together with the database portability provided by VA </w:t>
      </w:r>
      <w:r w:rsidR="008D7AB5" w:rsidRPr="0075394F">
        <w:rPr>
          <w:rFonts w:cs="Arial"/>
        </w:rPr>
        <w:t>File Manager (</w:t>
      </w:r>
      <w:proofErr w:type="spellStart"/>
      <w:r w:rsidRPr="0075394F">
        <w:rPr>
          <w:rFonts w:cs="Arial"/>
        </w:rPr>
        <w:t>FileMan</w:t>
      </w:r>
      <w:proofErr w:type="spellEnd"/>
      <w:r w:rsidR="008D7AB5" w:rsidRPr="0075394F">
        <w:rPr>
          <w:rFonts w:cs="Arial"/>
        </w:rPr>
        <w:t>)</w:t>
      </w:r>
      <w:r w:rsidRPr="0075394F">
        <w:rPr>
          <w:rFonts w:cs="Arial"/>
        </w:rPr>
        <w:t xml:space="preserve">, eliminates the cost of application conversions each time VHA changes its computing platforms. </w:t>
      </w:r>
    </w:p>
    <w:p w14:paraId="526B4542" w14:textId="584E64AE" w:rsidR="00D227C4" w:rsidRPr="0075394F" w:rsidRDefault="004A08A5" w:rsidP="00D227C4">
      <w:pPr>
        <w:pStyle w:val="BodyText"/>
        <w:rPr>
          <w:rFonts w:cs="Arial"/>
        </w:rPr>
      </w:pPr>
      <w:r w:rsidRPr="0075394F">
        <w:rPr>
          <w:rFonts w:cs="Arial"/>
        </w:rPr>
        <w:t xml:space="preserve">Kernel also offers shared services for VistA applications, resulting in reduced development costs and a common user interface, and provides system management tools for managing VistA computer systems. The </w:t>
      </w:r>
      <w:r w:rsidR="0085408F" w:rsidRPr="0075394F">
        <w:rPr>
          <w:rFonts w:cs="Arial"/>
        </w:rPr>
        <w:t>Remote Procedure Call (</w:t>
      </w:r>
      <w:r w:rsidRPr="0075394F">
        <w:rPr>
          <w:rFonts w:cs="Arial"/>
        </w:rPr>
        <w:t>RPC</w:t>
      </w:r>
      <w:r w:rsidR="0085408F" w:rsidRPr="0075394F">
        <w:rPr>
          <w:rFonts w:cs="Arial"/>
        </w:rPr>
        <w:t>)</w:t>
      </w:r>
      <w:r w:rsidRPr="0075394F">
        <w:rPr>
          <w:rFonts w:cs="Arial"/>
        </w:rPr>
        <w:t xml:space="preserve"> Broker supports a single sign-on point from a client workstation to the server. Users need only sign on once when accessing multiple VistA applications on the same workstation.</w:t>
      </w:r>
    </w:p>
    <w:p w14:paraId="124741E3" w14:textId="74C7531A" w:rsidR="00646EED" w:rsidRPr="0075394F" w:rsidRDefault="009115D7" w:rsidP="00BF1B5C">
      <w:pPr>
        <w:pStyle w:val="BodyText"/>
        <w:pageBreakBefore/>
        <w:rPr>
          <w:rFonts w:cs="Arial"/>
          <w:b/>
        </w:rPr>
      </w:pPr>
      <w:r>
        <w:rPr>
          <w:rFonts w:cs="Arial"/>
          <w:b/>
        </w:rPr>
        <w:lastRenderedPageBreak/>
        <w:t>The following summarizes the 33</w:t>
      </w:r>
      <w:r w:rsidR="00646EED" w:rsidRPr="0075394F">
        <w:rPr>
          <w:rFonts w:cs="Arial"/>
          <w:b/>
        </w:rPr>
        <w:t xml:space="preserve"> enhancements addressed in this project listed in format of </w:t>
      </w:r>
      <w:r w:rsidR="00B16416" w:rsidRPr="0075394F">
        <w:rPr>
          <w:rFonts w:cs="Arial"/>
          <w:b/>
        </w:rPr>
        <w:t>enhancement</w:t>
      </w:r>
      <w:r w:rsidR="00646EED" w:rsidRPr="0075394F">
        <w:rPr>
          <w:rFonts w:cs="Arial"/>
          <w:b/>
        </w:rPr>
        <w:t xml:space="preserve"> title and New Service Request (NSR) number in parentheses: </w:t>
      </w:r>
    </w:p>
    <w:p w14:paraId="52B75A2F" w14:textId="77777777" w:rsidR="00646EED" w:rsidRPr="0075394F" w:rsidRDefault="00646EED" w:rsidP="009C2715">
      <w:pPr>
        <w:pStyle w:val="BodyText"/>
        <w:numPr>
          <w:ilvl w:val="0"/>
          <w:numId w:val="22"/>
        </w:numPr>
        <w:rPr>
          <w:rFonts w:cs="Arial"/>
        </w:rPr>
      </w:pPr>
      <w:r w:rsidRPr="0075394F">
        <w:rPr>
          <w:rFonts w:cs="Arial"/>
        </w:rPr>
        <w:t>Drug-Allergy Order Check Enhancements and Improved Detail (20100825)</w:t>
      </w:r>
    </w:p>
    <w:p w14:paraId="5F0BAA2B" w14:textId="77777777" w:rsidR="00646EED" w:rsidRPr="0075394F" w:rsidRDefault="00646EED" w:rsidP="009C2715">
      <w:pPr>
        <w:pStyle w:val="BodyText"/>
        <w:numPr>
          <w:ilvl w:val="0"/>
          <w:numId w:val="22"/>
        </w:numPr>
        <w:rPr>
          <w:rFonts w:cs="Arial"/>
        </w:rPr>
      </w:pPr>
      <w:r w:rsidRPr="0075394F">
        <w:rPr>
          <w:rFonts w:cs="Arial"/>
        </w:rPr>
        <w:t>Changes to the Nurse Order Verification’s Effect on Order Status (20090416)</w:t>
      </w:r>
    </w:p>
    <w:p w14:paraId="5D8C1F71" w14:textId="77777777" w:rsidR="00646EED" w:rsidRPr="0075394F" w:rsidRDefault="00646EED" w:rsidP="009C2715">
      <w:pPr>
        <w:pStyle w:val="BodyText"/>
        <w:numPr>
          <w:ilvl w:val="0"/>
          <w:numId w:val="22"/>
        </w:numPr>
        <w:rPr>
          <w:rFonts w:cs="Arial"/>
        </w:rPr>
      </w:pPr>
      <w:r w:rsidRPr="0075394F">
        <w:rPr>
          <w:rFonts w:cs="Arial"/>
        </w:rPr>
        <w:t>Update Surrogate Management Functionality within CPRS GUI (20071216)</w:t>
      </w:r>
    </w:p>
    <w:p w14:paraId="639F1A80" w14:textId="77777777" w:rsidR="00646EED" w:rsidRPr="0075394F" w:rsidRDefault="00646EED" w:rsidP="009C2715">
      <w:pPr>
        <w:pStyle w:val="BodyText"/>
        <w:numPr>
          <w:ilvl w:val="0"/>
          <w:numId w:val="22"/>
        </w:numPr>
        <w:rPr>
          <w:rFonts w:cs="Arial"/>
        </w:rPr>
      </w:pPr>
      <w:r w:rsidRPr="0075394F">
        <w:rPr>
          <w:rFonts w:cs="Arial"/>
        </w:rPr>
        <w:t>CWAD Post Auto-Demotion Rules (20080307)</w:t>
      </w:r>
    </w:p>
    <w:p w14:paraId="69C88247" w14:textId="77777777" w:rsidR="00646EED" w:rsidRPr="0075394F" w:rsidRDefault="00646EED" w:rsidP="009C2715">
      <w:pPr>
        <w:pStyle w:val="BodyText"/>
        <w:numPr>
          <w:ilvl w:val="0"/>
          <w:numId w:val="22"/>
        </w:numPr>
        <w:rPr>
          <w:rFonts w:cs="Arial"/>
        </w:rPr>
      </w:pPr>
      <w:r w:rsidRPr="009F2CC1">
        <w:rPr>
          <w:rFonts w:cs="Arial"/>
          <w:strike/>
        </w:rPr>
        <w:t>Clinical Reminder Code Space Expansion (20060307</w:t>
      </w:r>
      <w:r w:rsidRPr="0075394F">
        <w:rPr>
          <w:rFonts w:cs="Arial"/>
        </w:rPr>
        <w:t>)</w:t>
      </w:r>
    </w:p>
    <w:p w14:paraId="4C3ADF91" w14:textId="77777777" w:rsidR="00646EED" w:rsidRPr="0075394F" w:rsidRDefault="00646EED" w:rsidP="009C2715">
      <w:pPr>
        <w:pStyle w:val="BodyText"/>
        <w:numPr>
          <w:ilvl w:val="0"/>
          <w:numId w:val="22"/>
        </w:numPr>
        <w:rPr>
          <w:rFonts w:cs="Arial"/>
        </w:rPr>
      </w:pPr>
      <w:r w:rsidRPr="0075394F">
        <w:rPr>
          <w:rFonts w:cs="Arial"/>
        </w:rPr>
        <w:t>Add Address of Performing Lab to Reports in CPRS Health Summary (20081206)</w:t>
      </w:r>
    </w:p>
    <w:p w14:paraId="099FAE99" w14:textId="77777777" w:rsidR="00646EED" w:rsidRPr="0075394F" w:rsidRDefault="00646EED" w:rsidP="009C2715">
      <w:pPr>
        <w:pStyle w:val="BodyText"/>
        <w:numPr>
          <w:ilvl w:val="0"/>
          <w:numId w:val="22"/>
        </w:numPr>
        <w:rPr>
          <w:rFonts w:cs="Arial"/>
        </w:rPr>
      </w:pPr>
      <w:r w:rsidRPr="0075394F">
        <w:rPr>
          <w:rFonts w:cs="Arial"/>
        </w:rPr>
        <w:t>CPRS Day of the Week Med Schedule Change (20120802)</w:t>
      </w:r>
    </w:p>
    <w:p w14:paraId="4DF9CCCB" w14:textId="56069EED" w:rsidR="00646EED" w:rsidRPr="0075394F" w:rsidRDefault="00B83E93" w:rsidP="009C2715">
      <w:pPr>
        <w:pStyle w:val="BodyText"/>
        <w:numPr>
          <w:ilvl w:val="0"/>
          <w:numId w:val="22"/>
        </w:numPr>
        <w:rPr>
          <w:rFonts w:cs="Arial"/>
        </w:rPr>
      </w:pPr>
      <w:r>
        <w:rPr>
          <w:rFonts w:cs="Arial"/>
        </w:rPr>
        <w:t>Prevent Confusion over Status Display</w:t>
      </w:r>
      <w:r w:rsidR="00646EED" w:rsidRPr="0075394F">
        <w:rPr>
          <w:rFonts w:cs="Arial"/>
        </w:rPr>
        <w:t xml:space="preserve"> (20111006)</w:t>
      </w:r>
    </w:p>
    <w:p w14:paraId="03325DD8" w14:textId="77777777" w:rsidR="00646EED" w:rsidRPr="0075394F" w:rsidRDefault="00646EED" w:rsidP="009C2715">
      <w:pPr>
        <w:pStyle w:val="BodyText"/>
        <w:numPr>
          <w:ilvl w:val="0"/>
          <w:numId w:val="22"/>
        </w:numPr>
        <w:rPr>
          <w:rFonts w:cs="Arial"/>
        </w:rPr>
      </w:pPr>
      <w:r w:rsidRPr="0075394F">
        <w:rPr>
          <w:rFonts w:cs="Arial"/>
          <w:spacing w:val="-1"/>
        </w:rPr>
        <w:t>Change</w:t>
      </w:r>
      <w:r w:rsidRPr="0075394F">
        <w:rPr>
          <w:rFonts w:cs="Arial"/>
          <w:spacing w:val="-2"/>
        </w:rPr>
        <w:t xml:space="preserve"> </w:t>
      </w:r>
      <w:r w:rsidRPr="0075394F">
        <w:rPr>
          <w:rFonts w:cs="Arial"/>
        </w:rPr>
        <w:t xml:space="preserve">in </w:t>
      </w:r>
      <w:r w:rsidRPr="0075394F">
        <w:rPr>
          <w:rFonts w:cs="Arial"/>
          <w:spacing w:val="-1"/>
        </w:rPr>
        <w:t>Unflagging</w:t>
      </w:r>
      <w:r w:rsidRPr="0075394F">
        <w:rPr>
          <w:rFonts w:cs="Arial"/>
        </w:rPr>
        <w:t xml:space="preserve"> </w:t>
      </w:r>
      <w:r w:rsidRPr="0075394F">
        <w:rPr>
          <w:rFonts w:cs="Arial"/>
          <w:spacing w:val="-1"/>
        </w:rPr>
        <w:t>Capabilities</w:t>
      </w:r>
      <w:r w:rsidRPr="0075394F">
        <w:rPr>
          <w:rFonts w:cs="Arial"/>
        </w:rPr>
        <w:t xml:space="preserve"> (</w:t>
      </w:r>
      <w:r w:rsidRPr="0075394F">
        <w:rPr>
          <w:rFonts w:cs="Arial"/>
          <w:spacing w:val="-1"/>
        </w:rPr>
        <w:t>20071103)</w:t>
      </w:r>
    </w:p>
    <w:p w14:paraId="3E46CFA1" w14:textId="77777777" w:rsidR="00646EED" w:rsidRPr="0075394F" w:rsidRDefault="00646EED" w:rsidP="009C2715">
      <w:pPr>
        <w:pStyle w:val="BodyText"/>
        <w:numPr>
          <w:ilvl w:val="0"/>
          <w:numId w:val="22"/>
        </w:numPr>
        <w:rPr>
          <w:rFonts w:cs="Arial"/>
        </w:rPr>
      </w:pPr>
      <w:r w:rsidRPr="0075394F">
        <w:rPr>
          <w:rFonts w:cs="Arial"/>
        </w:rPr>
        <w:t>CPRS Notification Alert Processing Improvement (20081008)</w:t>
      </w:r>
    </w:p>
    <w:p w14:paraId="3D983B1E" w14:textId="77777777" w:rsidR="00646EED" w:rsidRPr="0075394F" w:rsidRDefault="00646EED" w:rsidP="009C2715">
      <w:pPr>
        <w:pStyle w:val="BodyText"/>
        <w:numPr>
          <w:ilvl w:val="0"/>
          <w:numId w:val="22"/>
        </w:numPr>
        <w:rPr>
          <w:rFonts w:cs="Arial"/>
        </w:rPr>
      </w:pPr>
      <w:r w:rsidRPr="0075394F">
        <w:rPr>
          <w:rFonts w:cs="Arial"/>
        </w:rPr>
        <w:t>Confirm Provider Selected with Similar Names (20110606)</w:t>
      </w:r>
    </w:p>
    <w:p w14:paraId="1420C066" w14:textId="77777777" w:rsidR="00646EED" w:rsidRPr="0075394F" w:rsidRDefault="00646EED" w:rsidP="009C2715">
      <w:pPr>
        <w:pStyle w:val="BodyText"/>
        <w:numPr>
          <w:ilvl w:val="0"/>
          <w:numId w:val="22"/>
        </w:numPr>
        <w:rPr>
          <w:rFonts w:cs="Arial"/>
        </w:rPr>
      </w:pPr>
      <w:r w:rsidRPr="0075394F">
        <w:rPr>
          <w:rFonts w:cs="Arial"/>
        </w:rPr>
        <w:t>Identify Required Fields in Text Integration Utility (TIU) Note Templates and Notify User of Missing Required Fields (20100706)</w:t>
      </w:r>
    </w:p>
    <w:p w14:paraId="4781BC01" w14:textId="77777777" w:rsidR="00646EED" w:rsidRPr="0075394F" w:rsidRDefault="00646EED" w:rsidP="009C2715">
      <w:pPr>
        <w:pStyle w:val="BodyText"/>
        <w:numPr>
          <w:ilvl w:val="0"/>
          <w:numId w:val="22"/>
        </w:numPr>
        <w:rPr>
          <w:rFonts w:cs="Arial"/>
        </w:rPr>
      </w:pPr>
      <w:r w:rsidRPr="0075394F">
        <w:rPr>
          <w:rFonts w:cs="Arial"/>
        </w:rPr>
        <w:t>Adverse Reaction Reporting File Modification (20120404)</w:t>
      </w:r>
    </w:p>
    <w:p w14:paraId="57165FFB" w14:textId="77777777" w:rsidR="00646EED" w:rsidRPr="0075394F" w:rsidRDefault="00646EED" w:rsidP="009C2715">
      <w:pPr>
        <w:pStyle w:val="BodyText"/>
        <w:numPr>
          <w:ilvl w:val="0"/>
          <w:numId w:val="22"/>
        </w:numPr>
        <w:rPr>
          <w:rFonts w:cs="Arial"/>
        </w:rPr>
      </w:pPr>
      <w:r w:rsidRPr="0075394F">
        <w:rPr>
          <w:rFonts w:cs="Arial"/>
        </w:rPr>
        <w:t>Allergy Order Check Enhancement (20070203)</w:t>
      </w:r>
    </w:p>
    <w:p w14:paraId="106D166C" w14:textId="77777777" w:rsidR="00646EED" w:rsidRPr="0075394F" w:rsidRDefault="00646EED" w:rsidP="009C2715">
      <w:pPr>
        <w:pStyle w:val="BodyText"/>
        <w:numPr>
          <w:ilvl w:val="0"/>
          <w:numId w:val="22"/>
        </w:numPr>
        <w:rPr>
          <w:rFonts w:cs="Arial"/>
        </w:rPr>
      </w:pPr>
      <w:r w:rsidRPr="0075394F">
        <w:rPr>
          <w:rFonts w:cs="Arial"/>
        </w:rPr>
        <w:t>Park-A-Prescription (20090509)</w:t>
      </w:r>
    </w:p>
    <w:p w14:paraId="4401F8D6" w14:textId="77777777" w:rsidR="00646EED" w:rsidRPr="007847FE" w:rsidRDefault="00646EED" w:rsidP="009C2715">
      <w:pPr>
        <w:pStyle w:val="BodyText"/>
        <w:numPr>
          <w:ilvl w:val="0"/>
          <w:numId w:val="22"/>
        </w:numPr>
        <w:rPr>
          <w:rFonts w:cs="Arial"/>
          <w:strike/>
        </w:rPr>
      </w:pPr>
      <w:r w:rsidRPr="007847FE">
        <w:rPr>
          <w:rFonts w:cs="Arial"/>
          <w:strike/>
        </w:rPr>
        <w:t>First Dose – Enhancement within CPRS Medication Order (20070811)</w:t>
      </w:r>
    </w:p>
    <w:p w14:paraId="1AB40E26" w14:textId="77777777" w:rsidR="00646EED" w:rsidRPr="0075394F" w:rsidRDefault="00646EED" w:rsidP="009C2715">
      <w:pPr>
        <w:pStyle w:val="BodyText"/>
        <w:numPr>
          <w:ilvl w:val="0"/>
          <w:numId w:val="22"/>
        </w:numPr>
        <w:rPr>
          <w:rFonts w:cs="Arial"/>
        </w:rPr>
      </w:pPr>
      <w:r w:rsidRPr="0075394F">
        <w:rPr>
          <w:rFonts w:cs="Arial"/>
        </w:rPr>
        <w:t>Enhance CPRS/Medication History Report to Fully Document IV Administration (20110903)</w:t>
      </w:r>
    </w:p>
    <w:p w14:paraId="088F8A92" w14:textId="77777777" w:rsidR="00646EED" w:rsidRPr="0075394F" w:rsidRDefault="00646EED" w:rsidP="009C2715">
      <w:pPr>
        <w:pStyle w:val="BodyText"/>
        <w:numPr>
          <w:ilvl w:val="0"/>
          <w:numId w:val="22"/>
        </w:numPr>
        <w:rPr>
          <w:rFonts w:cs="Arial"/>
        </w:rPr>
      </w:pPr>
      <w:r w:rsidRPr="0075394F">
        <w:rPr>
          <w:rFonts w:cs="Arial"/>
        </w:rPr>
        <w:t>Critical/High Order Check Display (20101203)</w:t>
      </w:r>
    </w:p>
    <w:p w14:paraId="05C3B073" w14:textId="77777777" w:rsidR="00646EED" w:rsidRPr="0075394F" w:rsidRDefault="00646EED" w:rsidP="009C2715">
      <w:pPr>
        <w:pStyle w:val="BodyText"/>
        <w:numPr>
          <w:ilvl w:val="0"/>
          <w:numId w:val="22"/>
        </w:numPr>
        <w:rPr>
          <w:rFonts w:cs="Arial"/>
        </w:rPr>
      </w:pPr>
      <w:r w:rsidRPr="0075394F">
        <w:rPr>
          <w:rFonts w:cs="Arial"/>
        </w:rPr>
        <w:t>Button to Link No Assessment Warning to Allergy Assessment Screens (20070920)</w:t>
      </w:r>
    </w:p>
    <w:p w14:paraId="3F54E21A" w14:textId="77777777" w:rsidR="00646EED" w:rsidRPr="0075394F" w:rsidRDefault="00646EED" w:rsidP="009C2715">
      <w:pPr>
        <w:pStyle w:val="BodyText"/>
        <w:numPr>
          <w:ilvl w:val="0"/>
          <w:numId w:val="22"/>
        </w:numPr>
        <w:rPr>
          <w:rFonts w:cs="Arial"/>
        </w:rPr>
      </w:pPr>
      <w:r w:rsidRPr="0075394F">
        <w:rPr>
          <w:rFonts w:cs="Arial"/>
        </w:rPr>
        <w:t>Real-Time Notification of Potentially Missed Order Checks (20060710)</w:t>
      </w:r>
    </w:p>
    <w:p w14:paraId="3672CD5F" w14:textId="77777777" w:rsidR="00646EED" w:rsidRPr="0075394F" w:rsidRDefault="00646EED" w:rsidP="009C2715">
      <w:pPr>
        <w:pStyle w:val="BodyText"/>
        <w:numPr>
          <w:ilvl w:val="0"/>
          <w:numId w:val="22"/>
        </w:numPr>
        <w:rPr>
          <w:rFonts w:cs="Arial"/>
        </w:rPr>
      </w:pPr>
      <w:r w:rsidRPr="0075394F">
        <w:rPr>
          <w:rFonts w:cs="Arial"/>
        </w:rPr>
        <w:t>Enhanced Allergy Checks Using COTS Data (20080704)</w:t>
      </w:r>
    </w:p>
    <w:p w14:paraId="6D3D8BC0" w14:textId="77777777" w:rsidR="00646EED" w:rsidRPr="0075394F" w:rsidRDefault="00646EED" w:rsidP="009C2715">
      <w:pPr>
        <w:pStyle w:val="BodyText"/>
        <w:numPr>
          <w:ilvl w:val="0"/>
          <w:numId w:val="22"/>
        </w:numPr>
        <w:rPr>
          <w:rFonts w:cs="Arial"/>
        </w:rPr>
      </w:pPr>
      <w:r w:rsidRPr="0075394F">
        <w:rPr>
          <w:rFonts w:cs="Arial"/>
        </w:rPr>
        <w:t>D/C Order Due To Adverse Reaction (20080226)</w:t>
      </w:r>
    </w:p>
    <w:p w14:paraId="6D274793" w14:textId="77777777" w:rsidR="00646EED" w:rsidRPr="0075394F" w:rsidRDefault="00646EED" w:rsidP="009C2715">
      <w:pPr>
        <w:pStyle w:val="BodyText"/>
        <w:numPr>
          <w:ilvl w:val="0"/>
          <w:numId w:val="22"/>
        </w:numPr>
        <w:rPr>
          <w:rFonts w:cs="Arial"/>
        </w:rPr>
      </w:pPr>
      <w:r w:rsidRPr="0075394F">
        <w:rPr>
          <w:rFonts w:cs="Arial"/>
        </w:rPr>
        <w:t>Changes to Allergy/Pharmacy Packages (20071211)</w:t>
      </w:r>
    </w:p>
    <w:p w14:paraId="16F1B1F0" w14:textId="77777777" w:rsidR="00646EED" w:rsidRPr="0075394F" w:rsidRDefault="00646EED" w:rsidP="009C2715">
      <w:pPr>
        <w:pStyle w:val="BodyText"/>
        <w:numPr>
          <w:ilvl w:val="0"/>
          <w:numId w:val="22"/>
        </w:numPr>
        <w:rPr>
          <w:rFonts w:cs="Arial"/>
        </w:rPr>
      </w:pPr>
      <w:r w:rsidRPr="0075394F">
        <w:rPr>
          <w:rFonts w:cs="Arial"/>
        </w:rPr>
        <w:t>Order Flag Recommendations (20110719)</w:t>
      </w:r>
    </w:p>
    <w:p w14:paraId="51440E71" w14:textId="77777777" w:rsidR="00646EED" w:rsidRPr="00B278ED" w:rsidRDefault="00646EED" w:rsidP="009C2715">
      <w:pPr>
        <w:pStyle w:val="BodyText"/>
        <w:numPr>
          <w:ilvl w:val="0"/>
          <w:numId w:val="22"/>
        </w:numPr>
        <w:rPr>
          <w:rFonts w:cs="Arial"/>
        </w:rPr>
      </w:pPr>
      <w:r w:rsidRPr="00B278ED">
        <w:rPr>
          <w:rFonts w:cs="Arial"/>
        </w:rPr>
        <w:t>Progress Notes Display Misleading (20070817)</w:t>
      </w:r>
    </w:p>
    <w:p w14:paraId="3087B50A" w14:textId="77D38940" w:rsidR="005F46CB" w:rsidRDefault="005F46CB" w:rsidP="005F46CB">
      <w:pPr>
        <w:pStyle w:val="BodyText"/>
        <w:numPr>
          <w:ilvl w:val="0"/>
          <w:numId w:val="22"/>
        </w:numPr>
        <w:rPr>
          <w:rFonts w:cs="Arial"/>
        </w:rPr>
      </w:pPr>
      <w:r w:rsidRPr="00B278ED">
        <w:rPr>
          <w:rFonts w:cs="Arial"/>
        </w:rPr>
        <w:t xml:space="preserve">Indications on all Prescriptions and </w:t>
      </w:r>
      <w:r w:rsidR="008251B6" w:rsidRPr="00B278ED">
        <w:rPr>
          <w:rFonts w:cs="Arial"/>
        </w:rPr>
        <w:t>Medications</w:t>
      </w:r>
      <w:r w:rsidRPr="00B278ED">
        <w:rPr>
          <w:rFonts w:cs="Arial"/>
        </w:rPr>
        <w:t xml:space="preserve"> Orders (20100101</w:t>
      </w:r>
      <w:r>
        <w:rPr>
          <w:rFonts w:cs="Arial"/>
        </w:rPr>
        <w:t>)</w:t>
      </w:r>
    </w:p>
    <w:p w14:paraId="50E6B3A7"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Allow user to clear own patient locks in CPRS (20080342)</w:t>
      </w:r>
    </w:p>
    <w:p w14:paraId="3D86EA0E"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Create Separate Alert for Prosthetics Requests (20110210)</w:t>
      </w:r>
    </w:p>
    <w:p w14:paraId="7BCDF37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Limiting Additional Signers List (20120101)</w:t>
      </w:r>
    </w:p>
    <w:p w14:paraId="27035C3B"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 xml:space="preserve">Nature of Order Default (20120601) </w:t>
      </w:r>
    </w:p>
    <w:p w14:paraId="46F5F81C"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VistA Immunization Enhancements (VIMM)</w:t>
      </w:r>
    </w:p>
    <w:p w14:paraId="653C183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Remove “Clinic” pick up</w:t>
      </w:r>
    </w:p>
    <w:p w14:paraId="4D7B0D11"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Filter Provider Drop Down List (20141111)</w:t>
      </w:r>
    </w:p>
    <w:p w14:paraId="1EC3998F" w14:textId="77777777" w:rsidR="009115D7" w:rsidRPr="005F46CB" w:rsidRDefault="009115D7" w:rsidP="009115D7">
      <w:pPr>
        <w:pStyle w:val="BodyText"/>
        <w:ind w:left="720"/>
        <w:rPr>
          <w:rFonts w:cs="Arial"/>
        </w:rPr>
      </w:pPr>
    </w:p>
    <w:p w14:paraId="6F5BD1AC" w14:textId="77777777" w:rsidR="005F46CB" w:rsidRPr="0075394F" w:rsidRDefault="005F46CB" w:rsidP="005F46CB">
      <w:pPr>
        <w:pStyle w:val="BodyText"/>
        <w:ind w:left="720"/>
        <w:rPr>
          <w:rFonts w:cs="Arial"/>
        </w:rPr>
      </w:pPr>
    </w:p>
    <w:p w14:paraId="61213DA8" w14:textId="6245495B" w:rsidR="005B15A6" w:rsidRPr="0075394F" w:rsidRDefault="000A304E" w:rsidP="00ED2F67">
      <w:pPr>
        <w:pStyle w:val="Heading2"/>
        <w:pageBreakBefore/>
      </w:pPr>
      <w:bookmarkStart w:id="15" w:name="_Toc453750066"/>
      <w:r w:rsidRPr="0075394F">
        <w:lastRenderedPageBreak/>
        <w:t>Test Cases</w:t>
      </w:r>
      <w:bookmarkEnd w:id="15"/>
    </w:p>
    <w:p w14:paraId="2175C6EB" w14:textId="77777777" w:rsidR="000A304E" w:rsidRPr="0075394F" w:rsidRDefault="000A304E" w:rsidP="00ED21E0">
      <w:pPr>
        <w:pStyle w:val="Heading3"/>
        <w:tabs>
          <w:tab w:val="num" w:pos="990"/>
        </w:tabs>
        <w:ind w:left="540"/>
      </w:pPr>
      <w:bookmarkStart w:id="16" w:name="_Toc453750067"/>
      <w:r w:rsidRPr="0075394F">
        <w:t>Drug-Allergy Order Check Enhancements and Improved Detail (20100825)</w:t>
      </w:r>
      <w:bookmarkEnd w:id="16"/>
    </w:p>
    <w:p w14:paraId="5BE16132" w14:textId="56E5E59C" w:rsidR="00E3595D" w:rsidRPr="0075394F" w:rsidRDefault="00104A59" w:rsidP="00E3595D">
      <w:pPr>
        <w:pStyle w:val="Heading4"/>
        <w:numPr>
          <w:ilvl w:val="0"/>
          <w:numId w:val="0"/>
        </w:numPr>
      </w:pPr>
      <w:bookmarkStart w:id="17" w:name="OLE_LINK2"/>
      <w:bookmarkStart w:id="18" w:name="OLE_LINK3"/>
      <w:bookmarkStart w:id="19" w:name="OLE_LINK1"/>
      <w:r w:rsidRPr="0075394F">
        <w:t>System Impact</w:t>
      </w:r>
    </w:p>
    <w:p w14:paraId="7E5B2576" w14:textId="09B908B2"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CPRS GUI</w:t>
      </w:r>
    </w:p>
    <w:p w14:paraId="1DBFB871" w14:textId="5F137E45" w:rsidR="004472B3" w:rsidRPr="0075394F" w:rsidRDefault="004472B3" w:rsidP="009B1472">
      <w:pPr>
        <w:pStyle w:val="BlockText"/>
        <w:numPr>
          <w:ilvl w:val="0"/>
          <w:numId w:val="24"/>
        </w:numPr>
        <w:ind w:left="540" w:hanging="360"/>
        <w:rPr>
          <w:rFonts w:ascii="Arial" w:hAnsi="Arial" w:cs="Arial"/>
        </w:rPr>
      </w:pPr>
      <w:r w:rsidRPr="0075394F">
        <w:rPr>
          <w:rFonts w:ascii="Arial" w:hAnsi="Arial" w:cs="Arial"/>
        </w:rPr>
        <w:t>M Side Code</w:t>
      </w:r>
    </w:p>
    <w:p w14:paraId="510C3440" w14:textId="3BB07A17"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OR Orders Package</w:t>
      </w:r>
    </w:p>
    <w:p w14:paraId="5C3D6DF7" w14:textId="0AC6E05F"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7C48AAA1" w14:textId="39741D31"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PSS</w:t>
      </w:r>
      <w:r w:rsidR="00186E82" w:rsidRPr="0075394F">
        <w:rPr>
          <w:rFonts w:ascii="Arial" w:hAnsi="Arial" w:cs="Arial"/>
        </w:rPr>
        <w:t xml:space="preserve"> Pharmacy Data Management Package</w:t>
      </w:r>
    </w:p>
    <w:p w14:paraId="1430FF8C" w14:textId="3690C0C9"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 xml:space="preserve">PSJ </w:t>
      </w:r>
      <w:r w:rsidR="00186E82" w:rsidRPr="0075394F">
        <w:rPr>
          <w:rFonts w:ascii="Arial" w:hAnsi="Arial" w:cs="Arial"/>
        </w:rPr>
        <w:t>Inpatient Medications Package</w:t>
      </w:r>
    </w:p>
    <w:p w14:paraId="51D881A0" w14:textId="6A40ACA5"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PSO</w:t>
      </w:r>
      <w:r w:rsidR="00186E82" w:rsidRPr="0075394F">
        <w:rPr>
          <w:rFonts w:ascii="Arial" w:hAnsi="Arial" w:cs="Arial"/>
        </w:rPr>
        <w:t xml:space="preserve"> Outpatient Pharmacy Package</w:t>
      </w:r>
    </w:p>
    <w:p w14:paraId="76AA9DF0" w14:textId="5B68392F"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PSB</w:t>
      </w:r>
      <w:r w:rsidR="00186E82" w:rsidRPr="0075394F">
        <w:rPr>
          <w:rFonts w:ascii="Arial" w:hAnsi="Arial" w:cs="Arial"/>
        </w:rPr>
        <w:t xml:space="preserve"> Bar Code M</w:t>
      </w:r>
      <w:r w:rsidR="006F711A" w:rsidRPr="0075394F">
        <w:rPr>
          <w:rFonts w:ascii="Arial" w:hAnsi="Arial" w:cs="Arial"/>
        </w:rPr>
        <w:t>edication Administration Packag</w:t>
      </w:r>
      <w:r w:rsidR="00186E82" w:rsidRPr="0075394F">
        <w:rPr>
          <w:rFonts w:ascii="Arial" w:hAnsi="Arial" w:cs="Arial"/>
        </w:rPr>
        <w:t>e</w:t>
      </w:r>
      <w:r w:rsidR="00723FA0">
        <w:rPr>
          <w:rFonts w:ascii="Arial" w:hAnsi="Arial" w:cs="Arial"/>
        </w:rPr>
        <w:t xml:space="preserve"> (potential)</w:t>
      </w:r>
    </w:p>
    <w:p w14:paraId="5E2CF7DF" w14:textId="7D3D0D07" w:rsidR="00E3595D" w:rsidRDefault="00E3595D" w:rsidP="00E3595D">
      <w:pPr>
        <w:pStyle w:val="Heading4"/>
        <w:numPr>
          <w:ilvl w:val="0"/>
          <w:numId w:val="0"/>
        </w:numPr>
      </w:pPr>
      <w:r w:rsidRPr="0075394F">
        <w:t>Use Case Actors</w:t>
      </w:r>
    </w:p>
    <w:p w14:paraId="5C100561" w14:textId="166E2583" w:rsidR="002508FD" w:rsidRPr="002508FD" w:rsidRDefault="002508FD" w:rsidP="003E33EC">
      <w:pPr>
        <w:pStyle w:val="BlockText"/>
        <w:ind w:left="0"/>
      </w:pPr>
      <w:r>
        <w:t>(The keys necessary for actions taken in VistA PSO OE are listed next to each role.)</w:t>
      </w:r>
    </w:p>
    <w:p w14:paraId="2EC957E1" w14:textId="23C30F51"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Clinician</w:t>
      </w:r>
      <w:r w:rsidR="002508FD">
        <w:rPr>
          <w:rFonts w:ascii="Arial" w:hAnsi="Arial" w:cs="Arial"/>
        </w:rPr>
        <w:t xml:space="preserve"> (ORES and Provider)</w:t>
      </w:r>
    </w:p>
    <w:p w14:paraId="634A45AF" w14:textId="0D2F5FEF"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Pharmacist</w:t>
      </w:r>
      <w:r w:rsidR="002508FD">
        <w:rPr>
          <w:rFonts w:ascii="Arial" w:hAnsi="Arial" w:cs="Arial"/>
        </w:rPr>
        <w:t xml:space="preserve"> (PSJI MGR, PSJ RPHARM, PSJU MGR, PSJU RPH, PSD MGR, PSDRPH.)</w:t>
      </w:r>
    </w:p>
    <w:p w14:paraId="0B44DDF7" w14:textId="6D800E91" w:rsidR="00E3595D" w:rsidRPr="0075394F" w:rsidRDefault="00E93EC1" w:rsidP="009B1472">
      <w:pPr>
        <w:pStyle w:val="BlockText"/>
        <w:numPr>
          <w:ilvl w:val="0"/>
          <w:numId w:val="24"/>
        </w:numPr>
        <w:ind w:left="540" w:hanging="360"/>
        <w:rPr>
          <w:rFonts w:ascii="Arial" w:hAnsi="Arial" w:cs="Arial"/>
        </w:rPr>
      </w:pPr>
      <w:r w:rsidRPr="0075394F">
        <w:rPr>
          <w:rFonts w:ascii="Arial" w:hAnsi="Arial" w:cs="Arial"/>
        </w:rPr>
        <w:t>Nurse</w:t>
      </w:r>
      <w:r w:rsidR="002508FD">
        <w:rPr>
          <w:rFonts w:ascii="Arial" w:hAnsi="Arial" w:cs="Arial"/>
        </w:rPr>
        <w:t xml:space="preserve"> (ORELSE, PSJ RNFINISH, PSJI RNFINISH, </w:t>
      </w:r>
      <w:proofErr w:type="gramStart"/>
      <w:r w:rsidR="002508FD">
        <w:rPr>
          <w:rFonts w:ascii="Arial" w:hAnsi="Arial" w:cs="Arial"/>
        </w:rPr>
        <w:t>PSJ</w:t>
      </w:r>
      <w:proofErr w:type="gramEnd"/>
      <w:r w:rsidR="002508FD">
        <w:rPr>
          <w:rFonts w:ascii="Arial" w:hAnsi="Arial" w:cs="Arial"/>
        </w:rPr>
        <w:t xml:space="preserve"> RNURSE.)</w:t>
      </w:r>
    </w:p>
    <w:p w14:paraId="4E76B5AA" w14:textId="3B240B02" w:rsidR="00E93EC1" w:rsidRPr="0075394F" w:rsidRDefault="00E93EC1" w:rsidP="009B1472">
      <w:pPr>
        <w:pStyle w:val="BlockText"/>
        <w:numPr>
          <w:ilvl w:val="0"/>
          <w:numId w:val="24"/>
        </w:numPr>
        <w:ind w:left="540" w:hanging="360"/>
        <w:rPr>
          <w:rFonts w:ascii="Arial" w:hAnsi="Arial" w:cs="Arial"/>
        </w:rPr>
      </w:pPr>
      <w:r w:rsidRPr="0075394F">
        <w:rPr>
          <w:rFonts w:ascii="Arial" w:hAnsi="Arial" w:cs="Arial"/>
        </w:rPr>
        <w:t>Generic User</w:t>
      </w:r>
    </w:p>
    <w:p w14:paraId="04866887" w14:textId="056EDE73" w:rsidR="00E93EC1" w:rsidRPr="00B679B3" w:rsidRDefault="00C35705" w:rsidP="00A47386">
      <w:pPr>
        <w:pStyle w:val="BodyText"/>
      </w:pPr>
      <w:r w:rsidRPr="00B679B3">
        <w:t xml:space="preserve">Display </w:t>
      </w:r>
      <w:r w:rsidR="00A309A3">
        <w:t>all ingredients and their associated d</w:t>
      </w:r>
      <w:r w:rsidRPr="00B679B3">
        <w:t xml:space="preserve">rug </w:t>
      </w:r>
      <w:r w:rsidR="00A309A3">
        <w:t>c</w:t>
      </w:r>
      <w:r w:rsidRPr="00B679B3">
        <w:t>lass</w:t>
      </w:r>
      <w:r w:rsidR="00A309A3">
        <w:t>es</w:t>
      </w:r>
      <w:r w:rsidRPr="00B679B3">
        <w:t xml:space="preserve"> as p</w:t>
      </w:r>
      <w:r w:rsidR="00E93EC1" w:rsidRPr="00B679B3">
        <w:t>art</w:t>
      </w:r>
      <w:r w:rsidRPr="00B679B3">
        <w:t xml:space="preserve"> of complete order check </w:t>
      </w:r>
      <w:r w:rsidR="00A309A3">
        <w:t xml:space="preserve">when the reactant recorded for the patient allergy/ADR is a </w:t>
      </w:r>
      <w:r w:rsidRPr="00B679B3">
        <w:t>m</w:t>
      </w:r>
      <w:r w:rsidR="00E93EC1" w:rsidRPr="00B679B3">
        <w:t>ultiple-</w:t>
      </w:r>
      <w:r w:rsidRPr="00B679B3">
        <w:t>i</w:t>
      </w:r>
      <w:r w:rsidR="00E93EC1" w:rsidRPr="00B679B3">
        <w:t>ngredient</w:t>
      </w:r>
      <w:r w:rsidRPr="00B679B3">
        <w:t xml:space="preserve"> </w:t>
      </w:r>
      <w:r w:rsidR="00A309A3">
        <w:t>product.</w:t>
      </w:r>
    </w:p>
    <w:p w14:paraId="754D1A66" w14:textId="3364B300" w:rsidR="00E3595D" w:rsidRPr="0075394F" w:rsidRDefault="00E3595D" w:rsidP="00E3595D">
      <w:pPr>
        <w:pStyle w:val="Heading4"/>
        <w:numPr>
          <w:ilvl w:val="0"/>
          <w:numId w:val="0"/>
        </w:numPr>
        <w:rPr>
          <w:sz w:val="22"/>
          <w:szCs w:val="22"/>
        </w:rPr>
      </w:pPr>
      <w:r w:rsidRPr="0075394F">
        <w:rPr>
          <w:sz w:val="22"/>
          <w:szCs w:val="22"/>
        </w:rPr>
        <w:t>User Story 1</w:t>
      </w:r>
      <w:r w:rsidR="00596DB1" w:rsidRPr="0075394F">
        <w:rPr>
          <w:sz w:val="22"/>
          <w:szCs w:val="22"/>
        </w:rPr>
        <w:t>.1</w:t>
      </w:r>
      <w:r w:rsidR="00E93EC1" w:rsidRPr="0075394F">
        <w:rPr>
          <w:sz w:val="22"/>
          <w:szCs w:val="22"/>
        </w:rPr>
        <w:t>-A</w:t>
      </w:r>
    </w:p>
    <w:bookmarkEnd w:id="17"/>
    <w:bookmarkEnd w:id="18"/>
    <w:p w14:paraId="7C992A5D" w14:textId="3FC9A4B1" w:rsidR="00C052E7" w:rsidRDefault="00596DB1" w:rsidP="00596DB1">
      <w:pPr>
        <w:pStyle w:val="BodyText"/>
        <w:rPr>
          <w:rFonts w:cs="Arial"/>
          <w:szCs w:val="24"/>
        </w:rPr>
      </w:pPr>
      <w:r w:rsidRPr="0075394F">
        <w:rPr>
          <w:rFonts w:cs="Arial"/>
          <w:szCs w:val="24"/>
        </w:rPr>
        <w:t>As a</w:t>
      </w:r>
      <w:r w:rsidR="00A6591E" w:rsidRPr="0075394F">
        <w:rPr>
          <w:rFonts w:cs="Arial"/>
          <w:szCs w:val="24"/>
        </w:rPr>
        <w:t xml:space="preserve"> </w:t>
      </w:r>
      <w:r w:rsidR="002F200E" w:rsidRPr="0075394F">
        <w:rPr>
          <w:rFonts w:cs="Arial"/>
          <w:szCs w:val="24"/>
        </w:rPr>
        <w:t>C</w:t>
      </w:r>
      <w:r w:rsidR="00A6591E" w:rsidRPr="0075394F">
        <w:rPr>
          <w:rFonts w:cs="Arial"/>
          <w:szCs w:val="24"/>
        </w:rPr>
        <w:t>linician</w:t>
      </w:r>
      <w:r w:rsidR="00DD495C">
        <w:rPr>
          <w:rFonts w:cs="Arial"/>
          <w:szCs w:val="24"/>
        </w:rPr>
        <w:t xml:space="preserve"> performing order entry</w:t>
      </w:r>
      <w:r w:rsidRPr="0075394F">
        <w:rPr>
          <w:rFonts w:cs="Arial"/>
          <w:szCs w:val="24"/>
        </w:rPr>
        <w:t xml:space="preserve">, I want </w:t>
      </w:r>
      <w:r w:rsidR="00723FA0">
        <w:rPr>
          <w:rFonts w:cs="Arial"/>
          <w:szCs w:val="24"/>
        </w:rPr>
        <w:t>drug allerg</w:t>
      </w:r>
      <w:r w:rsidR="00DD495C">
        <w:rPr>
          <w:rFonts w:cs="Arial"/>
          <w:szCs w:val="24"/>
        </w:rPr>
        <w:t>y</w:t>
      </w:r>
      <w:r w:rsidR="00723FA0">
        <w:rPr>
          <w:rFonts w:cs="Arial"/>
          <w:szCs w:val="24"/>
        </w:rPr>
        <w:t xml:space="preserve"> order checks involving a patient allergy to a multiple-ingredient produc</w:t>
      </w:r>
      <w:r w:rsidR="00DD495C">
        <w:rPr>
          <w:rFonts w:cs="Arial"/>
          <w:szCs w:val="24"/>
        </w:rPr>
        <w:t>t</w:t>
      </w:r>
      <w:r w:rsidR="00723FA0">
        <w:rPr>
          <w:rFonts w:cs="Arial"/>
          <w:szCs w:val="24"/>
        </w:rPr>
        <w:t xml:space="preserve"> (reactant) to display all ingredients in the reactant and the drug classes associated with each ingredient, and</w:t>
      </w:r>
      <w:r w:rsidR="00DD495C">
        <w:rPr>
          <w:rFonts w:cs="Arial"/>
          <w:szCs w:val="24"/>
        </w:rPr>
        <w:t xml:space="preserve"> NOT</w:t>
      </w:r>
      <w:r w:rsidR="00723FA0">
        <w:rPr>
          <w:rFonts w:cs="Arial"/>
          <w:szCs w:val="24"/>
        </w:rPr>
        <w:t xml:space="preserve"> to limit the display</w:t>
      </w:r>
      <w:r w:rsidR="00DD495C">
        <w:rPr>
          <w:rFonts w:cs="Arial"/>
          <w:szCs w:val="24"/>
        </w:rPr>
        <w:t xml:space="preserve">ed results </w:t>
      </w:r>
      <w:r w:rsidR="00723FA0">
        <w:rPr>
          <w:rFonts w:cs="Arial"/>
          <w:szCs w:val="24"/>
        </w:rPr>
        <w:t>to the first ingredient or drug class match found.</w:t>
      </w:r>
      <w:r w:rsidR="00723FA0" w:rsidDel="00723FA0">
        <w:rPr>
          <w:rFonts w:cs="Arial"/>
          <w:szCs w:val="24"/>
        </w:rPr>
        <w:t xml:space="preserve"> </w:t>
      </w:r>
    </w:p>
    <w:p w14:paraId="22A8195D" w14:textId="4F1F71C0" w:rsidR="00BC4A1C" w:rsidRDefault="00BC4A1C" w:rsidP="00BC4A1C">
      <w:pPr>
        <w:pStyle w:val="BodyText"/>
        <w:rPr>
          <w:rFonts w:cs="Arial"/>
          <w:szCs w:val="24"/>
        </w:rPr>
      </w:pPr>
      <w:r>
        <w:rPr>
          <w:rFonts w:cs="Arial"/>
          <w:szCs w:val="24"/>
        </w:rPr>
        <w:t>Test Case 1.1-A</w:t>
      </w:r>
    </w:p>
    <w:p w14:paraId="045BA7A6" w14:textId="7BDA6214" w:rsidR="00BC4A1C" w:rsidRDefault="00835DA9" w:rsidP="00BC4A1C">
      <w:pPr>
        <w:pStyle w:val="BodyText"/>
        <w:numPr>
          <w:ilvl w:val="1"/>
          <w:numId w:val="22"/>
        </w:numPr>
        <w:rPr>
          <w:rFonts w:cs="Arial"/>
          <w:szCs w:val="24"/>
        </w:rPr>
      </w:pPr>
      <w:r>
        <w:rPr>
          <w:rFonts w:cs="Arial"/>
          <w:szCs w:val="24"/>
        </w:rPr>
        <w:t>Sign into CPRS as a Clinician.</w:t>
      </w:r>
    </w:p>
    <w:p w14:paraId="7A17BDD4" w14:textId="7AECBAD6" w:rsidR="00835DA9" w:rsidRDefault="00F162EF" w:rsidP="00BC4A1C">
      <w:pPr>
        <w:pStyle w:val="BodyText"/>
        <w:numPr>
          <w:ilvl w:val="1"/>
          <w:numId w:val="22"/>
        </w:numPr>
        <w:rPr>
          <w:rFonts w:cs="Arial"/>
          <w:szCs w:val="24"/>
        </w:rPr>
      </w:pPr>
      <w:r>
        <w:rPr>
          <w:rFonts w:cs="Arial"/>
          <w:szCs w:val="24"/>
        </w:rPr>
        <w:t>Use a</w:t>
      </w:r>
      <w:r w:rsidR="00D25EB7">
        <w:rPr>
          <w:rFonts w:cs="Arial"/>
          <w:szCs w:val="24"/>
        </w:rPr>
        <w:t>n  in</w:t>
      </w:r>
      <w:r>
        <w:rPr>
          <w:rFonts w:cs="Arial"/>
          <w:szCs w:val="24"/>
        </w:rPr>
        <w:t xml:space="preserve">patient with an allergy to two </w:t>
      </w:r>
      <w:proofErr w:type="spellStart"/>
      <w:r>
        <w:rPr>
          <w:rFonts w:cs="Arial"/>
          <w:szCs w:val="24"/>
        </w:rPr>
        <w:t>seperate</w:t>
      </w:r>
      <w:proofErr w:type="spellEnd"/>
      <w:r>
        <w:rPr>
          <w:rFonts w:cs="Arial"/>
          <w:szCs w:val="24"/>
        </w:rPr>
        <w:t xml:space="preserve"> ingredients of a </w:t>
      </w:r>
      <w:proofErr w:type="spellStart"/>
      <w:r>
        <w:rPr>
          <w:rFonts w:cs="Arial"/>
          <w:szCs w:val="24"/>
        </w:rPr>
        <w:t>mult</w:t>
      </w:r>
      <w:proofErr w:type="spellEnd"/>
      <w:r>
        <w:rPr>
          <w:rFonts w:cs="Arial"/>
          <w:szCs w:val="24"/>
        </w:rPr>
        <w:t>-ingredient drug (ex. Allergy to Acetaminophen and Codeine)</w:t>
      </w:r>
    </w:p>
    <w:p w14:paraId="40B93F46" w14:textId="66C896D4" w:rsidR="00F162EF" w:rsidRDefault="00F162EF" w:rsidP="00D34438">
      <w:pPr>
        <w:pStyle w:val="BodyText"/>
        <w:ind w:left="1260"/>
        <w:rPr>
          <w:rFonts w:cs="Arial"/>
          <w:szCs w:val="24"/>
        </w:rPr>
      </w:pPr>
      <w:r>
        <w:rPr>
          <w:rFonts w:cs="Arial"/>
          <w:szCs w:val="24"/>
        </w:rPr>
        <w:t>3. Create an inpatient med order for Acetaminophen/Co</w:t>
      </w:r>
      <w:r w:rsidR="00600DFE">
        <w:rPr>
          <w:rFonts w:cs="Arial"/>
          <w:szCs w:val="24"/>
        </w:rPr>
        <w:t>d</w:t>
      </w:r>
      <w:r>
        <w:rPr>
          <w:rFonts w:cs="Arial"/>
          <w:szCs w:val="24"/>
        </w:rPr>
        <w:t>eine. Enter all required fields/boxes</w:t>
      </w:r>
      <w:r w:rsidR="00D25EB7">
        <w:rPr>
          <w:rFonts w:cs="Arial"/>
          <w:szCs w:val="24"/>
        </w:rPr>
        <w:t xml:space="preserve"> and accept the order.</w:t>
      </w:r>
    </w:p>
    <w:p w14:paraId="16E0BA25" w14:textId="2E754D9F" w:rsidR="00F162EF" w:rsidRDefault="00F162EF" w:rsidP="00D34438">
      <w:pPr>
        <w:pStyle w:val="BodyText"/>
        <w:ind w:left="1260"/>
        <w:rPr>
          <w:rFonts w:cs="Arial"/>
          <w:szCs w:val="24"/>
        </w:rPr>
      </w:pPr>
      <w:r>
        <w:rPr>
          <w:rFonts w:cs="Arial"/>
          <w:szCs w:val="24"/>
        </w:rPr>
        <w:t xml:space="preserve">4. </w:t>
      </w:r>
      <w:r w:rsidR="00600DFE">
        <w:rPr>
          <w:rFonts w:cs="Arial"/>
          <w:szCs w:val="24"/>
        </w:rPr>
        <w:t>During the Allergy Order Check, all ingredients in the reactant and the drug classes of each ingredient will be shown, and not just the first match found.</w:t>
      </w:r>
    </w:p>
    <w:p w14:paraId="0FB2F567" w14:textId="77777777" w:rsidR="00236CCF" w:rsidRDefault="00236CCF" w:rsidP="00D34438">
      <w:pPr>
        <w:pStyle w:val="BodyText"/>
        <w:ind w:left="1260"/>
        <w:rPr>
          <w:rFonts w:cs="Arial"/>
          <w:szCs w:val="24"/>
        </w:rPr>
      </w:pPr>
    </w:p>
    <w:p w14:paraId="5F7D39C5" w14:textId="3BC194C0" w:rsidR="00236CCF" w:rsidRDefault="00236CCF" w:rsidP="003E33EC">
      <w:pPr>
        <w:pStyle w:val="BodyText"/>
        <w:rPr>
          <w:rFonts w:cs="Arial"/>
          <w:szCs w:val="24"/>
        </w:rPr>
      </w:pPr>
      <w:r>
        <w:rPr>
          <w:rFonts w:cs="Arial"/>
          <w:noProof/>
          <w:szCs w:val="24"/>
        </w:rPr>
        <w:lastRenderedPageBreak/>
        <w:drawing>
          <wp:inline distT="0" distB="0" distL="0" distR="0" wp14:anchorId="0C745249" wp14:editId="49DCACB0">
            <wp:extent cx="5943600" cy="1581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1581150"/>
                    </a:xfrm>
                    <a:prstGeom prst="rect">
                      <a:avLst/>
                    </a:prstGeom>
                  </pic:spPr>
                </pic:pic>
              </a:graphicData>
            </a:graphic>
          </wp:inline>
        </w:drawing>
      </w:r>
    </w:p>
    <w:p w14:paraId="3F36A56E" w14:textId="77777777" w:rsidR="00D25EB7" w:rsidRPr="0075394F" w:rsidRDefault="00D25EB7" w:rsidP="00D34438">
      <w:pPr>
        <w:pStyle w:val="BodyText"/>
        <w:ind w:left="1260"/>
        <w:rPr>
          <w:rFonts w:cs="Arial"/>
          <w:szCs w:val="24"/>
        </w:rPr>
      </w:pPr>
    </w:p>
    <w:p w14:paraId="18DA815A" w14:textId="1A8B2125"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.1-B</w:t>
      </w:r>
    </w:p>
    <w:p w14:paraId="3ADFF4D5" w14:textId="67D9B57E" w:rsidR="00DD495C" w:rsidRDefault="00DD495C" w:rsidP="00DD495C">
      <w:pPr>
        <w:pStyle w:val="BodyText"/>
        <w:rPr>
          <w:rFonts w:cs="Arial"/>
          <w:szCs w:val="24"/>
        </w:rPr>
      </w:pPr>
      <w:r w:rsidRPr="0075394F">
        <w:rPr>
          <w:rFonts w:cs="Arial"/>
          <w:szCs w:val="24"/>
        </w:rPr>
        <w:t xml:space="preserve">As a </w:t>
      </w:r>
      <w:r>
        <w:rPr>
          <w:rFonts w:cs="Arial"/>
          <w:szCs w:val="24"/>
        </w:rPr>
        <w:t xml:space="preserve">Pharmacist finishing a drug order, </w:t>
      </w:r>
      <w:r w:rsidRPr="0075394F">
        <w:rPr>
          <w:rFonts w:cs="Arial"/>
          <w:szCs w:val="24"/>
        </w:rPr>
        <w:t xml:space="preserve">I want </w:t>
      </w:r>
      <w:r>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Del="00723FA0">
        <w:rPr>
          <w:rFonts w:cs="Arial"/>
          <w:szCs w:val="24"/>
        </w:rPr>
        <w:t xml:space="preserve"> </w:t>
      </w:r>
    </w:p>
    <w:p w14:paraId="0595E52C" w14:textId="343E60F9" w:rsidR="00BC4A1C" w:rsidRDefault="00BC4A1C" w:rsidP="00DD495C">
      <w:pPr>
        <w:pStyle w:val="BodyText"/>
        <w:rPr>
          <w:rFonts w:cs="Arial"/>
          <w:szCs w:val="24"/>
        </w:rPr>
      </w:pPr>
      <w:r>
        <w:rPr>
          <w:rFonts w:cs="Arial"/>
          <w:szCs w:val="24"/>
        </w:rPr>
        <w:t>Test Case 1.1-B</w:t>
      </w:r>
    </w:p>
    <w:p w14:paraId="08ACD65A" w14:textId="384F4338" w:rsidR="00D46781" w:rsidRDefault="00D46781" w:rsidP="005D5AEA">
      <w:pPr>
        <w:pStyle w:val="BodyText"/>
        <w:numPr>
          <w:ilvl w:val="0"/>
          <w:numId w:val="124"/>
        </w:numPr>
        <w:rPr>
          <w:rFonts w:cs="Arial"/>
          <w:szCs w:val="24"/>
        </w:rPr>
      </w:pPr>
      <w:r>
        <w:rPr>
          <w:rFonts w:cs="Arial"/>
          <w:szCs w:val="24"/>
        </w:rPr>
        <w:t xml:space="preserve">Sign into </w:t>
      </w:r>
      <w:r w:rsidR="00160A06">
        <w:rPr>
          <w:rFonts w:cs="Arial"/>
          <w:szCs w:val="24"/>
        </w:rPr>
        <w:t xml:space="preserve">VistA </w:t>
      </w:r>
      <w:r>
        <w:rPr>
          <w:rFonts w:cs="Arial"/>
          <w:szCs w:val="24"/>
        </w:rPr>
        <w:t>as a Pharmacist.</w:t>
      </w:r>
    </w:p>
    <w:p w14:paraId="35788BDA" w14:textId="689FB525" w:rsidR="00160A06" w:rsidRDefault="00160A06" w:rsidP="005D5AEA">
      <w:pPr>
        <w:pStyle w:val="BodyText"/>
        <w:numPr>
          <w:ilvl w:val="0"/>
          <w:numId w:val="124"/>
        </w:numPr>
        <w:rPr>
          <w:rFonts w:cs="Arial"/>
          <w:szCs w:val="24"/>
        </w:rPr>
      </w:pPr>
      <w:r>
        <w:rPr>
          <w:rFonts w:cs="Arial"/>
          <w:szCs w:val="24"/>
        </w:rPr>
        <w:t>Begin finishing the Order from Test Case 1.1-A.</w:t>
      </w:r>
      <w:r w:rsidR="00D25EB7">
        <w:rPr>
          <w:rFonts w:cs="Arial"/>
          <w:szCs w:val="24"/>
        </w:rPr>
        <w:t xml:space="preserve"> (This is in PSJ OE.)</w:t>
      </w:r>
    </w:p>
    <w:p w14:paraId="07AEFD89" w14:textId="038A00D2" w:rsidR="00160A06" w:rsidRDefault="00D25EB7" w:rsidP="005D5AEA">
      <w:pPr>
        <w:pStyle w:val="BodyText"/>
        <w:numPr>
          <w:ilvl w:val="0"/>
          <w:numId w:val="124"/>
        </w:numPr>
        <w:rPr>
          <w:rFonts w:cs="Arial"/>
          <w:szCs w:val="24"/>
        </w:rPr>
      </w:pPr>
      <w:r>
        <w:rPr>
          <w:rFonts w:cs="Arial"/>
          <w:szCs w:val="24"/>
        </w:rPr>
        <w:t>During the finishing process, you will see the same information as in test case 1.1-A. (Example Below.)</w:t>
      </w:r>
    </w:p>
    <w:p w14:paraId="2A46B3E8" w14:textId="77777777" w:rsidR="00D25EB7" w:rsidRDefault="00D25EB7" w:rsidP="003E33EC">
      <w:pPr>
        <w:pStyle w:val="BodyText"/>
        <w:rPr>
          <w:rFonts w:cs="Arial"/>
          <w:szCs w:val="24"/>
        </w:rPr>
      </w:pPr>
    </w:p>
    <w:p w14:paraId="14BF3DF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7B88C24" w14:textId="77777777" w:rsidR="00DE1175" w:rsidRDefault="00DE1175" w:rsidP="00DE1175">
      <w:pPr>
        <w:autoSpaceDE w:val="0"/>
        <w:autoSpaceDN w:val="0"/>
        <w:adjustRightInd w:val="0"/>
        <w:rPr>
          <w:rFonts w:ascii="r_ansi" w:hAnsi="r_ansi" w:cs="r_ansi"/>
          <w:sz w:val="20"/>
          <w:szCs w:val="20"/>
        </w:rPr>
      </w:pPr>
    </w:p>
    <w:p w14:paraId="4DE4F407"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63729E2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(DAYTON - 07/27/16) </w:t>
      </w:r>
    </w:p>
    <w:p w14:paraId="3F2A812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CA8C0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0FF350B"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69A2D0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ASTHMA, DIARRHEA, DROWSINESS, HYPOTENSION,</w:t>
      </w:r>
    </w:p>
    <w:p w14:paraId="37B576AF" w14:textId="77777777" w:rsidR="00DE1175" w:rsidRDefault="00DE1175" w:rsidP="003E33EC">
      <w:pPr>
        <w:pStyle w:val="BodyText"/>
        <w:rPr>
          <w:rFonts w:ascii="r_ansi" w:hAnsi="r_ansi" w:cs="r_ansi"/>
        </w:rPr>
      </w:pPr>
      <w:r>
        <w:rPr>
          <w:rFonts w:ascii="r_ansi" w:hAnsi="r_ansi" w:cs="r_ansi"/>
        </w:rPr>
        <w:t xml:space="preserve">                      NAUSEA</w:t>
      </w:r>
      <w:proofErr w:type="gramStart"/>
      <w:r>
        <w:rPr>
          <w:rFonts w:ascii="r_ansi" w:hAnsi="r_ansi" w:cs="r_ansi"/>
        </w:rPr>
        <w:t>,VOMITING</w:t>
      </w:r>
      <w:proofErr w:type="gramEnd"/>
      <w:r>
        <w:rPr>
          <w:rFonts w:ascii="r_ansi" w:hAnsi="r_ansi" w:cs="r_ansi"/>
        </w:rPr>
        <w:t xml:space="preserve"> </w:t>
      </w:r>
    </w:p>
    <w:p w14:paraId="24AF3F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2353221" w14:textId="77777777" w:rsidR="00DE1175" w:rsidRDefault="00DE1175" w:rsidP="00DE1175">
      <w:pPr>
        <w:autoSpaceDE w:val="0"/>
        <w:autoSpaceDN w:val="0"/>
        <w:adjustRightInd w:val="0"/>
        <w:rPr>
          <w:rFonts w:ascii="r_ansi" w:hAnsi="r_ansi" w:cs="r_ansi"/>
          <w:sz w:val="20"/>
          <w:szCs w:val="20"/>
        </w:rPr>
      </w:pPr>
    </w:p>
    <w:p w14:paraId="7DD1088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5742376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22555CF1"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3FDB453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9FA59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7439B87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65660AD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NAUSEA</w:t>
      </w:r>
      <w:proofErr w:type="gramStart"/>
      <w:r>
        <w:rPr>
          <w:rFonts w:ascii="r_ansi" w:hAnsi="r_ansi" w:cs="r_ansi"/>
          <w:sz w:val="20"/>
          <w:szCs w:val="20"/>
        </w:rPr>
        <w:t>,VOMITING</w:t>
      </w:r>
      <w:proofErr w:type="gramEnd"/>
      <w:r>
        <w:rPr>
          <w:rFonts w:ascii="r_ansi" w:hAnsi="r_ansi" w:cs="r_ansi"/>
          <w:sz w:val="20"/>
          <w:szCs w:val="20"/>
        </w:rPr>
        <w:t xml:space="preserve"> </w:t>
      </w:r>
    </w:p>
    <w:p w14:paraId="051CDCA8" w14:textId="16BAA5B6" w:rsidR="00DE1175" w:rsidRDefault="00DE1175" w:rsidP="003E33EC">
      <w:pPr>
        <w:pStyle w:val="BodyText"/>
        <w:rPr>
          <w:rFonts w:ascii="r_ansi" w:hAnsi="r_ansi" w:cs="r_ansi"/>
        </w:rPr>
      </w:pPr>
      <w:r>
        <w:rPr>
          <w:rFonts w:ascii="r_ansi" w:hAnsi="r_ansi" w:cs="r_ansi"/>
        </w:rPr>
        <w:t xml:space="preserve">          Drug Class: CN101 OPIOID ANALGESICS</w:t>
      </w:r>
    </w:p>
    <w:p w14:paraId="1173F529" w14:textId="77777777" w:rsidR="00DE1175" w:rsidRDefault="00DE1175" w:rsidP="003E33EC">
      <w:pPr>
        <w:pStyle w:val="BodyText"/>
        <w:rPr>
          <w:rFonts w:ascii="r_ansi" w:hAnsi="r_ansi" w:cs="r_ansi"/>
        </w:rPr>
      </w:pPr>
    </w:p>
    <w:p w14:paraId="34B48D0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D9427CF" w14:textId="77777777" w:rsidR="00DE1175" w:rsidRDefault="00DE1175" w:rsidP="00DE1175">
      <w:pPr>
        <w:autoSpaceDE w:val="0"/>
        <w:autoSpaceDN w:val="0"/>
        <w:adjustRightInd w:val="0"/>
        <w:rPr>
          <w:rFonts w:ascii="r_ansi" w:hAnsi="r_ansi" w:cs="r_ansi"/>
          <w:sz w:val="20"/>
          <w:szCs w:val="20"/>
        </w:rPr>
      </w:pPr>
    </w:p>
    <w:p w14:paraId="07C7DBE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94B42F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7755041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138A40E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lastRenderedPageBreak/>
        <w:t xml:space="preserve">            Severity: SEVERE</w:t>
      </w:r>
    </w:p>
    <w:p w14:paraId="39E84B90"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1FA799E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2890E8A8" w14:textId="7BC7C413" w:rsidR="00DE1175" w:rsidRDefault="00DE1175" w:rsidP="003E33EC">
      <w:pPr>
        <w:pStyle w:val="BodyText"/>
        <w:rPr>
          <w:rFonts w:ascii="r_ansi" w:hAnsi="r_ansi" w:cs="r_ansi"/>
        </w:rPr>
      </w:pPr>
      <w:r>
        <w:rPr>
          <w:rFonts w:ascii="r_ansi" w:hAnsi="r_ansi" w:cs="r_ansi"/>
        </w:rPr>
        <w:t xml:space="preserve">          Drug Class: CN101 OPIOID ANALGESICS</w:t>
      </w:r>
    </w:p>
    <w:p w14:paraId="0774BCFE" w14:textId="3477BB70"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.1-C</w:t>
      </w:r>
    </w:p>
    <w:p w14:paraId="285AF25D" w14:textId="68BF9C85" w:rsidR="00DD495C" w:rsidRDefault="00596DB1" w:rsidP="00DD495C">
      <w:pPr>
        <w:pStyle w:val="BodyText"/>
        <w:rPr>
          <w:rFonts w:cs="Arial"/>
          <w:szCs w:val="24"/>
        </w:rPr>
      </w:pPr>
      <w:r w:rsidRPr="0075394F">
        <w:rPr>
          <w:rFonts w:cs="Arial"/>
          <w:szCs w:val="24"/>
        </w:rPr>
        <w:t xml:space="preserve">As a Nurse (when functioning in the role of a Pharmacist), </w:t>
      </w:r>
      <w:r w:rsidR="00DD495C" w:rsidRPr="0075394F">
        <w:rPr>
          <w:rFonts w:cs="Arial"/>
          <w:szCs w:val="24"/>
        </w:rPr>
        <w:t xml:space="preserve">I want </w:t>
      </w:r>
      <w:r w:rsidR="00DD495C">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R="00DD495C" w:rsidDel="00723FA0">
        <w:rPr>
          <w:rFonts w:cs="Arial"/>
          <w:szCs w:val="24"/>
        </w:rPr>
        <w:t xml:space="preserve"> </w:t>
      </w:r>
    </w:p>
    <w:p w14:paraId="5DF11E70" w14:textId="042AD76B" w:rsidR="007B02BB" w:rsidRDefault="007B02BB" w:rsidP="00DD495C">
      <w:pPr>
        <w:pStyle w:val="BodyText"/>
        <w:rPr>
          <w:rFonts w:cs="Arial"/>
          <w:szCs w:val="24"/>
        </w:rPr>
      </w:pPr>
      <w:r>
        <w:rPr>
          <w:rFonts w:cs="Arial"/>
          <w:szCs w:val="24"/>
        </w:rPr>
        <w:t>Test Case 1.1-C</w:t>
      </w:r>
    </w:p>
    <w:p w14:paraId="736707D4" w14:textId="1E4618B7" w:rsidR="00D46781" w:rsidRDefault="00D46781" w:rsidP="005D5AEA">
      <w:pPr>
        <w:pStyle w:val="BodyText"/>
        <w:numPr>
          <w:ilvl w:val="0"/>
          <w:numId w:val="125"/>
        </w:numPr>
        <w:rPr>
          <w:rFonts w:cs="Arial"/>
          <w:szCs w:val="24"/>
        </w:rPr>
      </w:pPr>
      <w:r>
        <w:rPr>
          <w:rFonts w:cs="Arial"/>
          <w:szCs w:val="24"/>
        </w:rPr>
        <w:t xml:space="preserve">Sign into CPRS as a </w:t>
      </w:r>
      <w:r w:rsidR="002508FD">
        <w:rPr>
          <w:rFonts w:cs="Arial"/>
          <w:szCs w:val="24"/>
        </w:rPr>
        <w:t>Clinician (at first)</w:t>
      </w:r>
    </w:p>
    <w:p w14:paraId="52A4578F" w14:textId="77777777" w:rsidR="00D46781" w:rsidRDefault="00D46781" w:rsidP="005D5AEA">
      <w:pPr>
        <w:pStyle w:val="BodyText"/>
        <w:numPr>
          <w:ilvl w:val="0"/>
          <w:numId w:val="125"/>
        </w:numPr>
        <w:rPr>
          <w:rFonts w:cs="Arial"/>
          <w:szCs w:val="24"/>
        </w:rPr>
      </w:pPr>
      <w:r>
        <w:rPr>
          <w:rFonts w:cs="Arial"/>
          <w:szCs w:val="24"/>
        </w:rPr>
        <w:t xml:space="preserve">Use a patient with an allergy to two </w:t>
      </w:r>
      <w:proofErr w:type="spellStart"/>
      <w:r>
        <w:rPr>
          <w:rFonts w:cs="Arial"/>
          <w:szCs w:val="24"/>
        </w:rPr>
        <w:t>seperate</w:t>
      </w:r>
      <w:proofErr w:type="spellEnd"/>
      <w:r>
        <w:rPr>
          <w:rFonts w:cs="Arial"/>
          <w:szCs w:val="24"/>
        </w:rPr>
        <w:t xml:space="preserve"> ingredients of a </w:t>
      </w:r>
      <w:proofErr w:type="spellStart"/>
      <w:r>
        <w:rPr>
          <w:rFonts w:cs="Arial"/>
          <w:szCs w:val="24"/>
        </w:rPr>
        <w:t>mult</w:t>
      </w:r>
      <w:proofErr w:type="spellEnd"/>
      <w:r>
        <w:rPr>
          <w:rFonts w:cs="Arial"/>
          <w:szCs w:val="24"/>
        </w:rPr>
        <w:t>-ingredient drug (ex. Allergy to Acetaminophen and Codeine)</w:t>
      </w:r>
    </w:p>
    <w:p w14:paraId="05BFF96C" w14:textId="77777777" w:rsidR="00D46781" w:rsidRDefault="00D46781" w:rsidP="00D46781">
      <w:pPr>
        <w:pStyle w:val="BodyText"/>
        <w:ind w:left="1260"/>
        <w:rPr>
          <w:rFonts w:cs="Arial"/>
          <w:szCs w:val="24"/>
        </w:rPr>
      </w:pPr>
      <w:r>
        <w:rPr>
          <w:rFonts w:cs="Arial"/>
          <w:szCs w:val="24"/>
        </w:rPr>
        <w:t>3. Create an inpatient med order for Acetaminophen/Codeine. Enter all required fields/boxes.</w:t>
      </w:r>
    </w:p>
    <w:p w14:paraId="0629944C" w14:textId="2140FC9F" w:rsidR="007B02BB" w:rsidRDefault="00D46781" w:rsidP="00D34438">
      <w:pPr>
        <w:pStyle w:val="BodyText"/>
        <w:ind w:left="1260"/>
        <w:rPr>
          <w:rFonts w:cs="Arial"/>
          <w:szCs w:val="24"/>
        </w:rPr>
      </w:pPr>
      <w:r>
        <w:rPr>
          <w:rFonts w:cs="Arial"/>
          <w:szCs w:val="24"/>
        </w:rPr>
        <w:t>4. During the Allergy Order Check, all ingredients in the reactant and the drug classes of each ingredient will be shown, and not just the first match found.</w:t>
      </w:r>
    </w:p>
    <w:p w14:paraId="5C0B672F" w14:textId="6FB924BC" w:rsidR="002508FD" w:rsidRDefault="002508FD" w:rsidP="00D34438">
      <w:pPr>
        <w:pStyle w:val="BodyText"/>
        <w:ind w:left="1260"/>
        <w:rPr>
          <w:rFonts w:cs="Arial"/>
          <w:szCs w:val="24"/>
        </w:rPr>
      </w:pPr>
      <w:r>
        <w:rPr>
          <w:rFonts w:cs="Arial"/>
          <w:szCs w:val="24"/>
        </w:rPr>
        <w:t>5. Accept the order and sign it.</w:t>
      </w:r>
    </w:p>
    <w:p w14:paraId="3C8259BB" w14:textId="5912A5BB" w:rsidR="002508FD" w:rsidRDefault="002508FD" w:rsidP="00D34438">
      <w:pPr>
        <w:pStyle w:val="BodyText"/>
        <w:ind w:left="1260"/>
        <w:rPr>
          <w:rFonts w:cs="Arial"/>
          <w:szCs w:val="24"/>
        </w:rPr>
      </w:pPr>
      <w:r>
        <w:rPr>
          <w:rFonts w:cs="Arial"/>
          <w:szCs w:val="24"/>
        </w:rPr>
        <w:t xml:space="preserve">6. Log into VistA as a Nurse (Functioning in the role of a </w:t>
      </w:r>
      <w:proofErr w:type="spellStart"/>
      <w:r>
        <w:rPr>
          <w:rFonts w:cs="Arial"/>
          <w:szCs w:val="24"/>
        </w:rPr>
        <w:t>pharamacist</w:t>
      </w:r>
      <w:proofErr w:type="spellEnd"/>
      <w:r>
        <w:rPr>
          <w:rFonts w:cs="Arial"/>
          <w:szCs w:val="24"/>
        </w:rPr>
        <w:t>.</w:t>
      </w:r>
    </w:p>
    <w:p w14:paraId="2CC33D47" w14:textId="5FC5CBA4" w:rsidR="002508FD" w:rsidRDefault="002508FD" w:rsidP="00D34438">
      <w:pPr>
        <w:pStyle w:val="BodyText"/>
        <w:ind w:left="1260"/>
        <w:rPr>
          <w:rFonts w:cs="Arial"/>
          <w:szCs w:val="24"/>
        </w:rPr>
      </w:pPr>
      <w:r>
        <w:rPr>
          <w:rFonts w:cs="Arial"/>
          <w:szCs w:val="24"/>
        </w:rPr>
        <w:t>7. In PSO OE, finish the order you created as a clinician in CPRS.</w:t>
      </w:r>
    </w:p>
    <w:p w14:paraId="10DF40CE" w14:textId="4222443F" w:rsidR="002508FD" w:rsidRDefault="002508FD" w:rsidP="00D34438">
      <w:pPr>
        <w:pStyle w:val="BodyText"/>
        <w:ind w:left="1260"/>
        <w:rPr>
          <w:rFonts w:cs="Arial"/>
          <w:szCs w:val="24"/>
        </w:rPr>
      </w:pPr>
      <w:r>
        <w:rPr>
          <w:rFonts w:cs="Arial"/>
          <w:szCs w:val="24"/>
        </w:rPr>
        <w:t>8. When finishing the order, verify all ingredients in the reactant and drug classes associated with each ingredient are listed in the allergy order check.</w:t>
      </w:r>
    </w:p>
    <w:p w14:paraId="087B19DC"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59BBE5F" w14:textId="77777777" w:rsidR="00A033C0" w:rsidRDefault="00A033C0" w:rsidP="00A033C0">
      <w:pPr>
        <w:autoSpaceDE w:val="0"/>
        <w:autoSpaceDN w:val="0"/>
        <w:adjustRightInd w:val="0"/>
        <w:rPr>
          <w:rFonts w:ascii="r_ansi" w:hAnsi="r_ansi" w:cs="r_ansi"/>
          <w:sz w:val="20"/>
          <w:szCs w:val="20"/>
        </w:rPr>
      </w:pPr>
    </w:p>
    <w:p w14:paraId="72E33E37"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2D6BFF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5390181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9F7FEC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19F5A70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0016959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7D764D1F"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NAUSEA</w:t>
      </w:r>
      <w:proofErr w:type="gramStart"/>
      <w:r>
        <w:rPr>
          <w:rFonts w:ascii="r_ansi" w:hAnsi="r_ansi" w:cs="r_ansi"/>
          <w:sz w:val="20"/>
          <w:szCs w:val="20"/>
        </w:rPr>
        <w:t>,VOMITING</w:t>
      </w:r>
      <w:proofErr w:type="gramEnd"/>
      <w:r>
        <w:rPr>
          <w:rFonts w:ascii="r_ansi" w:hAnsi="r_ansi" w:cs="r_ansi"/>
          <w:sz w:val="20"/>
          <w:szCs w:val="20"/>
        </w:rPr>
        <w:t xml:space="preserve"> </w:t>
      </w:r>
    </w:p>
    <w:p w14:paraId="3E799B18"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5A3FC082" w14:textId="77777777" w:rsidR="00A033C0" w:rsidRDefault="00A033C0" w:rsidP="00A033C0">
      <w:pPr>
        <w:pStyle w:val="BodyText"/>
        <w:rPr>
          <w:rFonts w:ascii="r_ansi" w:hAnsi="r_ansi" w:cs="r_ansi"/>
        </w:rPr>
      </w:pPr>
    </w:p>
    <w:p w14:paraId="5AC91E6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0A14EAE" w14:textId="77777777" w:rsidR="00A033C0" w:rsidRDefault="00A033C0" w:rsidP="00A033C0">
      <w:pPr>
        <w:autoSpaceDE w:val="0"/>
        <w:autoSpaceDN w:val="0"/>
        <w:adjustRightInd w:val="0"/>
        <w:rPr>
          <w:rFonts w:ascii="r_ansi" w:hAnsi="r_ansi" w:cs="r_ansi"/>
          <w:sz w:val="20"/>
          <w:szCs w:val="20"/>
        </w:rPr>
      </w:pPr>
    </w:p>
    <w:p w14:paraId="7754588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79D6166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2527418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6E0950C6"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766CA46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40EAFF2B"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124BFE0C"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3AB9E460" w14:textId="77777777" w:rsidR="00A033C0" w:rsidRPr="0075394F" w:rsidRDefault="00A033C0" w:rsidP="00D34438">
      <w:pPr>
        <w:pStyle w:val="BodyText"/>
        <w:ind w:left="1260"/>
        <w:rPr>
          <w:rFonts w:cs="Arial"/>
          <w:szCs w:val="24"/>
        </w:rPr>
      </w:pPr>
    </w:p>
    <w:p w14:paraId="742AFE47" w14:textId="67740DB6" w:rsidR="00C35705" w:rsidRPr="00DD495C" w:rsidRDefault="00C35705" w:rsidP="00DD495C">
      <w:pPr>
        <w:pStyle w:val="BodyText"/>
        <w:pageBreakBefore/>
        <w:rPr>
          <w:b/>
          <w:sz w:val="22"/>
          <w:szCs w:val="22"/>
        </w:rPr>
      </w:pPr>
      <w:r w:rsidRPr="00DD495C">
        <w:rPr>
          <w:b/>
          <w:sz w:val="22"/>
          <w:szCs w:val="22"/>
        </w:rPr>
        <w:lastRenderedPageBreak/>
        <w:t>Provide consistent allergy/ADR Order Check Displays between CPRS and the VistA Inpatient Medications Application</w:t>
      </w:r>
    </w:p>
    <w:p w14:paraId="55F420AB" w14:textId="77777777" w:rsidR="00A47386" w:rsidRDefault="00A47386" w:rsidP="00E93EC1">
      <w:pPr>
        <w:pStyle w:val="Heading4"/>
        <w:numPr>
          <w:ilvl w:val="0"/>
          <w:numId w:val="0"/>
        </w:numPr>
        <w:rPr>
          <w:sz w:val="22"/>
          <w:szCs w:val="22"/>
        </w:rPr>
      </w:pPr>
    </w:p>
    <w:p w14:paraId="1FF2D266" w14:textId="74A05521" w:rsidR="00E93EC1" w:rsidRPr="0075394F" w:rsidRDefault="00E93EC1" w:rsidP="00E93EC1">
      <w:pPr>
        <w:pStyle w:val="Heading4"/>
        <w:numPr>
          <w:ilvl w:val="0"/>
          <w:numId w:val="0"/>
        </w:numPr>
        <w:rPr>
          <w:sz w:val="22"/>
          <w:szCs w:val="22"/>
        </w:rPr>
      </w:pPr>
      <w:r w:rsidRPr="0075394F">
        <w:rPr>
          <w:sz w:val="22"/>
          <w:szCs w:val="22"/>
        </w:rPr>
        <w:t>User Story 1.2-A</w:t>
      </w:r>
    </w:p>
    <w:p w14:paraId="2721883F" w14:textId="471E250E" w:rsidR="00C052E7" w:rsidRDefault="00E93EC1" w:rsidP="00E93EC1">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the same allergy/ADR ord</w:t>
      </w:r>
      <w:r w:rsidRPr="0075394F">
        <w:rPr>
          <w:rFonts w:cs="Arial"/>
          <w:szCs w:val="24"/>
        </w:rPr>
        <w:t>er checking information in the Order C</w:t>
      </w:r>
      <w:r w:rsidR="00A6591E" w:rsidRPr="0075394F">
        <w:rPr>
          <w:rFonts w:cs="Arial"/>
          <w:szCs w:val="24"/>
        </w:rPr>
        <w:t>heck display in CPRS as</w:t>
      </w:r>
      <w:r w:rsidR="003A6C83">
        <w:rPr>
          <w:rFonts w:cs="Arial"/>
          <w:szCs w:val="24"/>
        </w:rPr>
        <w:t xml:space="preserve"> is currently available</w:t>
      </w:r>
      <w:r w:rsidR="00A6591E" w:rsidRPr="0075394F">
        <w:rPr>
          <w:rFonts w:cs="Arial"/>
          <w:szCs w:val="24"/>
        </w:rPr>
        <w:t xml:space="preserve"> in </w:t>
      </w:r>
      <w:r w:rsidR="00C301AC" w:rsidRPr="0075394F">
        <w:rPr>
          <w:rFonts w:cs="Arial"/>
          <w:szCs w:val="24"/>
        </w:rPr>
        <w:t xml:space="preserve">the VistA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23024712" w14:textId="085DDBA5" w:rsidR="00D46781" w:rsidRDefault="00D46781" w:rsidP="005D5AEA">
      <w:pPr>
        <w:pStyle w:val="BodyText"/>
        <w:numPr>
          <w:ilvl w:val="0"/>
          <w:numId w:val="126"/>
        </w:numPr>
        <w:rPr>
          <w:rFonts w:cs="Arial"/>
          <w:szCs w:val="24"/>
        </w:rPr>
      </w:pPr>
      <w:r>
        <w:rPr>
          <w:rFonts w:cs="Arial"/>
          <w:szCs w:val="24"/>
        </w:rPr>
        <w:t>Log in as a Clinician in both CPRS and VistA</w:t>
      </w:r>
      <w:r w:rsidR="00A033C0">
        <w:rPr>
          <w:rFonts w:cs="Arial"/>
          <w:szCs w:val="24"/>
        </w:rPr>
        <w:t xml:space="preserve"> (PSJ OE)</w:t>
      </w:r>
      <w:r>
        <w:rPr>
          <w:rFonts w:cs="Arial"/>
          <w:szCs w:val="24"/>
        </w:rPr>
        <w:t>.</w:t>
      </w:r>
    </w:p>
    <w:p w14:paraId="10E76EE9" w14:textId="3E264C78" w:rsidR="00D46781" w:rsidRDefault="00D46781" w:rsidP="005D5AEA">
      <w:pPr>
        <w:pStyle w:val="BodyText"/>
        <w:numPr>
          <w:ilvl w:val="0"/>
          <w:numId w:val="126"/>
        </w:numPr>
        <w:rPr>
          <w:rFonts w:cs="Arial"/>
          <w:szCs w:val="24"/>
        </w:rPr>
      </w:pPr>
      <w:r>
        <w:rPr>
          <w:rFonts w:cs="Arial"/>
          <w:szCs w:val="24"/>
        </w:rPr>
        <w:t>Create an inpatient order with an adverse reaction in each.</w:t>
      </w:r>
    </w:p>
    <w:p w14:paraId="13BFEEC9" w14:textId="45383E15" w:rsidR="00A033C0" w:rsidRDefault="00A033C0" w:rsidP="005D5AEA">
      <w:pPr>
        <w:pStyle w:val="BodyText"/>
        <w:numPr>
          <w:ilvl w:val="0"/>
          <w:numId w:val="126"/>
        </w:numPr>
        <w:rPr>
          <w:rFonts w:cs="Arial"/>
          <w:szCs w:val="24"/>
        </w:rPr>
      </w:pPr>
      <w:r>
        <w:rPr>
          <w:rFonts w:cs="Arial"/>
          <w:szCs w:val="24"/>
        </w:rPr>
        <w:t>Accept the CPRS order and finish the VistA (PSJ OE) order.</w:t>
      </w:r>
    </w:p>
    <w:p w14:paraId="425B2850" w14:textId="5E507567" w:rsidR="00D46781" w:rsidRPr="0075394F" w:rsidRDefault="00D46781" w:rsidP="005D5AEA">
      <w:pPr>
        <w:pStyle w:val="BodyText"/>
        <w:numPr>
          <w:ilvl w:val="0"/>
          <w:numId w:val="126"/>
        </w:numPr>
        <w:rPr>
          <w:rFonts w:cs="Arial"/>
          <w:szCs w:val="24"/>
        </w:rPr>
      </w:pPr>
      <w:r>
        <w:rPr>
          <w:rFonts w:cs="Arial"/>
          <w:szCs w:val="24"/>
        </w:rPr>
        <w:t>When the allergy/ADR order checks are displayed, ensure the order checks display the same information in CPRS and VistA.</w:t>
      </w:r>
    </w:p>
    <w:p w14:paraId="54F38165" w14:textId="1407879D" w:rsidR="00E93EC1" w:rsidRPr="0075394F" w:rsidRDefault="00E93EC1" w:rsidP="002F1D93">
      <w:pPr>
        <w:pStyle w:val="Heading4"/>
        <w:keepNext/>
        <w:numPr>
          <w:ilvl w:val="0"/>
          <w:numId w:val="0"/>
        </w:numPr>
        <w:rPr>
          <w:sz w:val="22"/>
          <w:szCs w:val="22"/>
        </w:rPr>
      </w:pPr>
      <w:r w:rsidRPr="0075394F">
        <w:rPr>
          <w:sz w:val="22"/>
          <w:szCs w:val="22"/>
        </w:rPr>
        <w:t>User Story 1.2-B</w:t>
      </w:r>
    </w:p>
    <w:p w14:paraId="293824BB" w14:textId="56CA71F0" w:rsidR="00E93EC1" w:rsidRDefault="00E93EC1" w:rsidP="00E93EC1">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xml:space="preserve">, I want to </w:t>
      </w:r>
      <w:r w:rsidR="00A6591E" w:rsidRPr="0075394F">
        <w:rPr>
          <w:rFonts w:cs="Arial"/>
          <w:szCs w:val="24"/>
        </w:rPr>
        <w:t xml:space="preserve">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 xml:space="preserve">as </w:t>
      </w:r>
      <w:r w:rsidR="003A6C83">
        <w:rPr>
          <w:rFonts w:cs="Arial"/>
          <w:szCs w:val="24"/>
        </w:rPr>
        <w:t xml:space="preserve">is currently available </w:t>
      </w:r>
      <w:r w:rsidR="0045141E" w:rsidRPr="0075394F">
        <w:rPr>
          <w:rFonts w:cs="Arial"/>
          <w:szCs w:val="24"/>
        </w:rPr>
        <w:t xml:space="preserve">in </w:t>
      </w:r>
      <w:r w:rsidR="00C301AC" w:rsidRPr="0075394F">
        <w:rPr>
          <w:rFonts w:cs="Arial"/>
          <w:szCs w:val="24"/>
        </w:rPr>
        <w:t xml:space="preserve">the VistA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06C056D0" w14:textId="657C9B35" w:rsidR="00D46781" w:rsidRDefault="00D46781" w:rsidP="005D5AEA">
      <w:pPr>
        <w:pStyle w:val="BodyText"/>
        <w:numPr>
          <w:ilvl w:val="0"/>
          <w:numId w:val="127"/>
        </w:numPr>
        <w:rPr>
          <w:rFonts w:cs="Arial"/>
          <w:szCs w:val="24"/>
        </w:rPr>
      </w:pPr>
      <w:r>
        <w:rPr>
          <w:rFonts w:cs="Arial"/>
          <w:szCs w:val="24"/>
        </w:rPr>
        <w:t>Log in as a Pharmacist in both CPRS and VistA.</w:t>
      </w:r>
    </w:p>
    <w:p w14:paraId="1BCF1446" w14:textId="77777777" w:rsidR="00D46781" w:rsidRDefault="00D46781" w:rsidP="005D5AEA">
      <w:pPr>
        <w:pStyle w:val="BodyText"/>
        <w:numPr>
          <w:ilvl w:val="0"/>
          <w:numId w:val="127"/>
        </w:numPr>
        <w:rPr>
          <w:rFonts w:cs="Arial"/>
          <w:szCs w:val="24"/>
        </w:rPr>
      </w:pPr>
      <w:r>
        <w:rPr>
          <w:rFonts w:cs="Arial"/>
          <w:szCs w:val="24"/>
        </w:rPr>
        <w:t>Create an inpatient order with an adverse reaction in each.</w:t>
      </w:r>
    </w:p>
    <w:p w14:paraId="7249896F" w14:textId="77777777" w:rsidR="00D46781" w:rsidRPr="0075394F" w:rsidRDefault="00D46781" w:rsidP="005D5AEA">
      <w:pPr>
        <w:pStyle w:val="BodyText"/>
        <w:numPr>
          <w:ilvl w:val="0"/>
          <w:numId w:val="127"/>
        </w:numPr>
        <w:rPr>
          <w:rFonts w:cs="Arial"/>
          <w:szCs w:val="24"/>
        </w:rPr>
      </w:pPr>
      <w:r>
        <w:rPr>
          <w:rFonts w:cs="Arial"/>
          <w:szCs w:val="24"/>
        </w:rPr>
        <w:t>When the allergy/ADR order checks are displayed, ensure the order checks display the same information in CPRS and VistA.</w:t>
      </w:r>
    </w:p>
    <w:p w14:paraId="2A5129E1" w14:textId="77777777" w:rsidR="00D46781" w:rsidRPr="0075394F" w:rsidRDefault="00D46781" w:rsidP="00E93EC1">
      <w:pPr>
        <w:pStyle w:val="BodyText"/>
        <w:rPr>
          <w:rFonts w:cs="Arial"/>
          <w:szCs w:val="24"/>
        </w:rPr>
      </w:pPr>
    </w:p>
    <w:p w14:paraId="1CB7E11A" w14:textId="5D6796FF" w:rsidR="00E93EC1" w:rsidRPr="0075394F" w:rsidRDefault="00E93EC1" w:rsidP="00E93EC1">
      <w:pPr>
        <w:pStyle w:val="Heading4"/>
        <w:numPr>
          <w:ilvl w:val="0"/>
          <w:numId w:val="0"/>
        </w:numPr>
        <w:rPr>
          <w:sz w:val="22"/>
          <w:szCs w:val="22"/>
        </w:rPr>
      </w:pPr>
      <w:r w:rsidRPr="0075394F">
        <w:rPr>
          <w:sz w:val="22"/>
          <w:szCs w:val="22"/>
        </w:rPr>
        <w:t>User Story 1.2-C</w:t>
      </w:r>
    </w:p>
    <w:p w14:paraId="2FD1CB18" w14:textId="371E714B" w:rsidR="003127DE" w:rsidRDefault="00E93EC1" w:rsidP="00E93EC1">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as</w:t>
      </w:r>
      <w:r w:rsidR="002B575F">
        <w:rPr>
          <w:rFonts w:cs="Arial"/>
          <w:szCs w:val="24"/>
        </w:rPr>
        <w:t xml:space="preserve"> is currently available</w:t>
      </w:r>
      <w:r w:rsidR="0045141E" w:rsidRPr="0075394F">
        <w:rPr>
          <w:rFonts w:cs="Arial"/>
          <w:szCs w:val="24"/>
        </w:rPr>
        <w:t xml:space="preserve"> </w:t>
      </w:r>
      <w:r w:rsidR="00A6591E" w:rsidRPr="0075394F">
        <w:rPr>
          <w:rFonts w:cs="Arial"/>
          <w:szCs w:val="24"/>
        </w:rPr>
        <w:t xml:space="preserve">in </w:t>
      </w:r>
      <w:r w:rsidR="00C301AC" w:rsidRPr="0075394F">
        <w:rPr>
          <w:rFonts w:cs="Arial"/>
          <w:szCs w:val="24"/>
        </w:rPr>
        <w:t xml:space="preserve">the VistA </w:t>
      </w:r>
      <w:r w:rsidR="00A6591E" w:rsidRPr="0075394F">
        <w:rPr>
          <w:rFonts w:cs="Arial"/>
          <w:szCs w:val="24"/>
        </w:rPr>
        <w:t>Inpatient Medications</w:t>
      </w:r>
      <w:r w:rsidRPr="0075394F">
        <w:rPr>
          <w:rFonts w:cs="Arial"/>
          <w:szCs w:val="24"/>
        </w:rPr>
        <w:t xml:space="preserve"> application.</w:t>
      </w:r>
    </w:p>
    <w:p w14:paraId="5CB99D39" w14:textId="022EF901" w:rsidR="00D46781" w:rsidRDefault="00D46781" w:rsidP="005D5AEA">
      <w:pPr>
        <w:pStyle w:val="BodyText"/>
        <w:numPr>
          <w:ilvl w:val="0"/>
          <w:numId w:val="128"/>
        </w:numPr>
        <w:rPr>
          <w:rFonts w:cs="Arial"/>
          <w:szCs w:val="24"/>
        </w:rPr>
      </w:pPr>
      <w:r>
        <w:rPr>
          <w:rFonts w:cs="Arial"/>
          <w:szCs w:val="24"/>
        </w:rPr>
        <w:t xml:space="preserve">Log in </w:t>
      </w:r>
      <w:r w:rsidR="0097702E">
        <w:rPr>
          <w:rFonts w:cs="Arial"/>
          <w:szCs w:val="24"/>
        </w:rPr>
        <w:t xml:space="preserve">CPRS </w:t>
      </w:r>
      <w:r>
        <w:rPr>
          <w:rFonts w:cs="Arial"/>
          <w:szCs w:val="24"/>
        </w:rPr>
        <w:t xml:space="preserve">as a </w:t>
      </w:r>
      <w:r w:rsidR="0097702E">
        <w:rPr>
          <w:rFonts w:cs="Arial"/>
          <w:szCs w:val="24"/>
        </w:rPr>
        <w:t>Clinician (at first.)</w:t>
      </w:r>
    </w:p>
    <w:p w14:paraId="4403C2A8" w14:textId="77777777" w:rsidR="0097702E" w:rsidRDefault="00D46781" w:rsidP="005D5AEA">
      <w:pPr>
        <w:pStyle w:val="BodyText"/>
        <w:numPr>
          <w:ilvl w:val="0"/>
          <w:numId w:val="128"/>
        </w:numPr>
        <w:rPr>
          <w:rFonts w:cs="Arial"/>
          <w:szCs w:val="24"/>
        </w:rPr>
      </w:pPr>
      <w:r>
        <w:rPr>
          <w:rFonts w:cs="Arial"/>
          <w:szCs w:val="24"/>
        </w:rPr>
        <w:t>Create an inpatient order with an adverse reaction</w:t>
      </w:r>
      <w:r w:rsidR="0097702E">
        <w:rPr>
          <w:rFonts w:cs="Arial"/>
          <w:szCs w:val="24"/>
        </w:rPr>
        <w:t>.</w:t>
      </w:r>
    </w:p>
    <w:p w14:paraId="57D17171" w14:textId="5F134AA4" w:rsidR="00D46781" w:rsidRDefault="0097702E" w:rsidP="005D5AEA">
      <w:pPr>
        <w:pStyle w:val="BodyText"/>
        <w:numPr>
          <w:ilvl w:val="0"/>
          <w:numId w:val="128"/>
        </w:numPr>
        <w:rPr>
          <w:rFonts w:cs="Arial"/>
          <w:szCs w:val="24"/>
        </w:rPr>
      </w:pPr>
      <w:r>
        <w:rPr>
          <w:rFonts w:cs="Arial"/>
          <w:szCs w:val="24"/>
        </w:rPr>
        <w:t>Accept the Order.</w:t>
      </w:r>
    </w:p>
    <w:p w14:paraId="18F9DECF" w14:textId="02236707" w:rsidR="00D46781" w:rsidRDefault="0097702E" w:rsidP="005D5AEA">
      <w:pPr>
        <w:pStyle w:val="BodyText"/>
        <w:numPr>
          <w:ilvl w:val="0"/>
          <w:numId w:val="128"/>
        </w:numPr>
        <w:rPr>
          <w:rFonts w:cs="Arial"/>
          <w:szCs w:val="24"/>
        </w:rPr>
      </w:pPr>
      <w:r>
        <w:rPr>
          <w:rFonts w:cs="Arial"/>
          <w:szCs w:val="24"/>
        </w:rPr>
        <w:t>Log in to VistA as a Nurse.</w:t>
      </w:r>
    </w:p>
    <w:p w14:paraId="7331AF11" w14:textId="2C400C4E" w:rsidR="0097702E" w:rsidRDefault="0097702E" w:rsidP="005D5AEA">
      <w:pPr>
        <w:pStyle w:val="BodyText"/>
        <w:numPr>
          <w:ilvl w:val="0"/>
          <w:numId w:val="128"/>
        </w:numPr>
        <w:rPr>
          <w:rFonts w:cs="Arial"/>
          <w:szCs w:val="24"/>
        </w:rPr>
      </w:pPr>
      <w:r>
        <w:rPr>
          <w:rFonts w:cs="Arial"/>
          <w:szCs w:val="24"/>
        </w:rPr>
        <w:t>Finish the order in VistA (PSJ OE.)</w:t>
      </w:r>
    </w:p>
    <w:p w14:paraId="3C949C61" w14:textId="3024E8B9" w:rsidR="0097702E" w:rsidRPr="0075394F" w:rsidRDefault="0097702E" w:rsidP="005D5AEA">
      <w:pPr>
        <w:pStyle w:val="BodyText"/>
        <w:numPr>
          <w:ilvl w:val="0"/>
          <w:numId w:val="128"/>
        </w:numPr>
        <w:rPr>
          <w:rFonts w:cs="Arial"/>
          <w:szCs w:val="24"/>
        </w:rPr>
      </w:pPr>
      <w:r>
        <w:rPr>
          <w:rFonts w:cs="Arial"/>
          <w:szCs w:val="24"/>
        </w:rPr>
        <w:t>Verify the allergy check displays the same information as it did during the allergy order check in CPRS.</w:t>
      </w:r>
    </w:p>
    <w:p w14:paraId="785B2C26" w14:textId="77777777" w:rsidR="00D46781" w:rsidRPr="0075394F" w:rsidRDefault="00D46781" w:rsidP="00E93EC1">
      <w:pPr>
        <w:pStyle w:val="BodyText"/>
        <w:rPr>
          <w:rFonts w:cs="Arial"/>
          <w:szCs w:val="24"/>
        </w:rPr>
      </w:pPr>
    </w:p>
    <w:p w14:paraId="6A189D76" w14:textId="1A5536CC" w:rsidR="00E93EC1" w:rsidRPr="0075394F" w:rsidRDefault="00E93EC1" w:rsidP="00E93EC1">
      <w:pPr>
        <w:pStyle w:val="Heading4"/>
        <w:numPr>
          <w:ilvl w:val="0"/>
          <w:numId w:val="0"/>
        </w:numPr>
        <w:rPr>
          <w:sz w:val="22"/>
          <w:szCs w:val="22"/>
        </w:rPr>
      </w:pPr>
      <w:r w:rsidRPr="0075394F">
        <w:rPr>
          <w:sz w:val="22"/>
          <w:szCs w:val="22"/>
        </w:rPr>
        <w:t>User Story 1.2-D</w:t>
      </w:r>
    </w:p>
    <w:p w14:paraId="1E69275F" w14:textId="548C930A" w:rsidR="003127DE" w:rsidRDefault="00E93EC1" w:rsidP="00E93EC1">
      <w:pPr>
        <w:pStyle w:val="BodyText"/>
        <w:rPr>
          <w:rFonts w:cs="Arial"/>
          <w:szCs w:val="24"/>
        </w:rPr>
      </w:pPr>
      <w:r w:rsidRPr="0075394F">
        <w:rPr>
          <w:rFonts w:cs="Arial"/>
          <w:szCs w:val="24"/>
        </w:rPr>
        <w:t xml:space="preserve">As a </w:t>
      </w:r>
      <w:r w:rsidR="002B575F">
        <w:rPr>
          <w:rFonts w:cs="Arial"/>
          <w:szCs w:val="24"/>
        </w:rPr>
        <w:t>Clinician, Pharmacist, or Nurse</w:t>
      </w:r>
      <w:r w:rsidRPr="0075394F">
        <w:rPr>
          <w:rFonts w:cs="Arial"/>
          <w:szCs w:val="24"/>
        </w:rPr>
        <w:t xml:space="preserve">, I want to </w:t>
      </w:r>
      <w:r w:rsidR="00A6591E" w:rsidRPr="0075394F">
        <w:rPr>
          <w:rFonts w:cs="Arial"/>
          <w:szCs w:val="24"/>
        </w:rPr>
        <w:t>view the same detailed allergy/ADR order checking information</w:t>
      </w:r>
      <w:r w:rsidR="002B575F">
        <w:rPr>
          <w:rFonts w:cs="Arial"/>
          <w:szCs w:val="24"/>
        </w:rPr>
        <w:t xml:space="preserve"> in the order check display in CPRS</w:t>
      </w:r>
      <w:r w:rsidR="00A6591E" w:rsidRPr="0075394F">
        <w:rPr>
          <w:rFonts w:cs="Arial"/>
          <w:szCs w:val="24"/>
        </w:rPr>
        <w:t xml:space="preserve"> </w:t>
      </w:r>
      <w:r w:rsidR="00F46CA2" w:rsidRPr="0075394F">
        <w:rPr>
          <w:rFonts w:cs="Arial"/>
          <w:szCs w:val="24"/>
        </w:rPr>
        <w:t xml:space="preserve">as is </w:t>
      </w:r>
      <w:r w:rsidR="002B575F">
        <w:rPr>
          <w:rFonts w:cs="Arial"/>
          <w:szCs w:val="24"/>
        </w:rPr>
        <w:t xml:space="preserve">currently </w:t>
      </w:r>
      <w:r w:rsidR="00F46CA2" w:rsidRPr="0075394F">
        <w:rPr>
          <w:rFonts w:cs="Arial"/>
          <w:szCs w:val="24"/>
        </w:rPr>
        <w:t xml:space="preserve">available </w:t>
      </w:r>
      <w:r w:rsidR="00A6591E" w:rsidRPr="0075394F">
        <w:rPr>
          <w:rFonts w:cs="Arial"/>
          <w:szCs w:val="24"/>
        </w:rPr>
        <w:t>from within Bar Code Medication Administration (BCMA).</w:t>
      </w:r>
    </w:p>
    <w:p w14:paraId="1300D9A0" w14:textId="5DF2895F" w:rsidR="0097702E" w:rsidRDefault="0097702E" w:rsidP="00E93EC1">
      <w:pPr>
        <w:pStyle w:val="BodyText"/>
        <w:rPr>
          <w:rFonts w:cs="Arial"/>
          <w:szCs w:val="24"/>
        </w:rPr>
      </w:pPr>
      <w:r>
        <w:rPr>
          <w:rFonts w:cs="Arial"/>
          <w:szCs w:val="24"/>
        </w:rPr>
        <w:t>Test Case 1.2-D</w:t>
      </w:r>
    </w:p>
    <w:p w14:paraId="22A98F7E" w14:textId="031BE8B3" w:rsidR="0097702E" w:rsidRDefault="005A3CCA" w:rsidP="003E33EC">
      <w:pPr>
        <w:pStyle w:val="BodyText"/>
        <w:numPr>
          <w:ilvl w:val="0"/>
          <w:numId w:val="130"/>
        </w:numPr>
        <w:rPr>
          <w:rFonts w:cs="Arial"/>
          <w:szCs w:val="24"/>
        </w:rPr>
      </w:pPr>
      <w:r>
        <w:rPr>
          <w:rFonts w:cs="Arial"/>
          <w:szCs w:val="24"/>
        </w:rPr>
        <w:t>Log into BCMA.</w:t>
      </w:r>
    </w:p>
    <w:p w14:paraId="6AC783E5" w14:textId="321C19E4" w:rsidR="005A3CCA" w:rsidRDefault="00BB1432" w:rsidP="003E33EC">
      <w:pPr>
        <w:pStyle w:val="BodyText"/>
        <w:numPr>
          <w:ilvl w:val="0"/>
          <w:numId w:val="130"/>
        </w:numPr>
        <w:rPr>
          <w:rFonts w:cs="Arial"/>
          <w:szCs w:val="24"/>
        </w:rPr>
      </w:pPr>
      <w:r>
        <w:rPr>
          <w:rFonts w:cs="Arial"/>
          <w:szCs w:val="24"/>
        </w:rPr>
        <w:t>Navigate to the patients used in the test cases above.</w:t>
      </w:r>
    </w:p>
    <w:p w14:paraId="42A7956C" w14:textId="1ADE3A40" w:rsidR="00BB1432" w:rsidRDefault="00BB1432" w:rsidP="003E33EC">
      <w:pPr>
        <w:pStyle w:val="BodyText"/>
        <w:numPr>
          <w:ilvl w:val="0"/>
          <w:numId w:val="130"/>
        </w:numPr>
        <w:rPr>
          <w:rFonts w:cs="Arial"/>
          <w:szCs w:val="24"/>
        </w:rPr>
      </w:pPr>
      <w:r>
        <w:rPr>
          <w:rFonts w:cs="Arial"/>
          <w:szCs w:val="24"/>
        </w:rPr>
        <w:lastRenderedPageBreak/>
        <w:t>In the cover sheets, select the active orders, right click, and select display order.</w:t>
      </w:r>
    </w:p>
    <w:p w14:paraId="30C54469" w14:textId="1C6BC2F2" w:rsidR="00BB1432" w:rsidRDefault="00BB1432" w:rsidP="003E33EC">
      <w:pPr>
        <w:pStyle w:val="BodyText"/>
        <w:numPr>
          <w:ilvl w:val="0"/>
          <w:numId w:val="130"/>
        </w:numPr>
        <w:rPr>
          <w:rFonts w:cs="Arial"/>
          <w:szCs w:val="24"/>
        </w:rPr>
      </w:pPr>
      <w:r>
        <w:rPr>
          <w:rFonts w:cs="Arial"/>
          <w:szCs w:val="24"/>
        </w:rPr>
        <w:t>Verify the order check information in the displayed orders reflect the order checks that took place in CPRS.</w:t>
      </w:r>
    </w:p>
    <w:p w14:paraId="5642DEF8" w14:textId="77777777" w:rsidR="00A47386" w:rsidRPr="0075394F" w:rsidRDefault="00A47386" w:rsidP="00E93EC1">
      <w:pPr>
        <w:pStyle w:val="BodyText"/>
        <w:rPr>
          <w:rFonts w:cs="Arial"/>
          <w:szCs w:val="24"/>
        </w:rPr>
      </w:pPr>
    </w:p>
    <w:p w14:paraId="14C9905D" w14:textId="32A61745" w:rsidR="00C35705" w:rsidRDefault="00C35705" w:rsidP="00A47386">
      <w:pPr>
        <w:pStyle w:val="BodyText"/>
        <w:rPr>
          <w:b/>
          <w:sz w:val="22"/>
          <w:szCs w:val="22"/>
        </w:rPr>
      </w:pPr>
      <w:r w:rsidRPr="00A47386">
        <w:rPr>
          <w:b/>
          <w:sz w:val="22"/>
          <w:szCs w:val="22"/>
        </w:rPr>
        <w:t xml:space="preserve">Display documented reactant and all the identified ingredient matches, </w:t>
      </w:r>
      <w:r w:rsidR="00353F14" w:rsidRPr="00A47386">
        <w:rPr>
          <w:b/>
          <w:sz w:val="22"/>
          <w:szCs w:val="22"/>
        </w:rPr>
        <w:t>or</w:t>
      </w:r>
      <w:r w:rsidRPr="00A47386">
        <w:rPr>
          <w:b/>
          <w:sz w:val="22"/>
          <w:szCs w:val="22"/>
        </w:rPr>
        <w:t xml:space="preserve"> just the first ingredient found (as part of allergy/ADR order check)</w:t>
      </w:r>
    </w:p>
    <w:p w14:paraId="5E70C19C" w14:textId="77777777" w:rsidR="00A47386" w:rsidRPr="00A47386" w:rsidRDefault="00A47386" w:rsidP="00A47386">
      <w:pPr>
        <w:pStyle w:val="BodyText"/>
        <w:rPr>
          <w:b/>
          <w:sz w:val="22"/>
          <w:szCs w:val="22"/>
        </w:rPr>
      </w:pPr>
    </w:p>
    <w:p w14:paraId="522DB7F3" w14:textId="0DBA5191" w:rsidR="00C35705" w:rsidRPr="0075394F" w:rsidRDefault="00C35705" w:rsidP="00A47386">
      <w:pPr>
        <w:pStyle w:val="Heading4"/>
        <w:numPr>
          <w:ilvl w:val="0"/>
          <w:numId w:val="0"/>
        </w:numPr>
      </w:pPr>
      <w:r w:rsidRPr="0075394F">
        <w:t>User Story 1.3-A</w:t>
      </w:r>
    </w:p>
    <w:p w14:paraId="0F4BC806" w14:textId="51FF705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 xml:space="preserve">to a documented reactant, </w:t>
      </w:r>
      <w:r w:rsidR="00A6591E" w:rsidRPr="0075394F">
        <w:rPr>
          <w:rFonts w:cs="Arial"/>
          <w:szCs w:val="24"/>
        </w:rPr>
        <w:t xml:space="preserve">and not just the first ingredient </w:t>
      </w:r>
      <w:r w:rsidR="0045141E" w:rsidRPr="0075394F">
        <w:rPr>
          <w:rFonts w:cs="Arial"/>
          <w:szCs w:val="24"/>
        </w:rPr>
        <w:t>found</w:t>
      </w:r>
      <w:r w:rsidR="00665938" w:rsidRPr="0075394F">
        <w:rPr>
          <w:rFonts w:cs="Arial"/>
          <w:szCs w:val="24"/>
        </w:rPr>
        <w:t>,</w:t>
      </w:r>
      <w:r w:rsidR="0045141E" w:rsidRPr="0075394F">
        <w:rPr>
          <w:rFonts w:cs="Arial"/>
          <w:szCs w:val="24"/>
        </w:rPr>
        <w:t xml:space="preserve"> </w:t>
      </w:r>
      <w:r w:rsidR="00A6591E" w:rsidRPr="0075394F">
        <w:rPr>
          <w:rFonts w:cs="Arial"/>
          <w:szCs w:val="24"/>
        </w:rPr>
        <w:t>during the order entry process.</w:t>
      </w:r>
    </w:p>
    <w:p w14:paraId="6D226DF1" w14:textId="5CE0A0F3" w:rsidR="00BB1432" w:rsidRPr="0075394F" w:rsidRDefault="00BB1432" w:rsidP="00C35705">
      <w:pPr>
        <w:pStyle w:val="BodyText"/>
        <w:rPr>
          <w:rFonts w:cs="Arial"/>
          <w:szCs w:val="24"/>
        </w:rPr>
      </w:pPr>
      <w:r>
        <w:rPr>
          <w:rFonts w:cs="Arial"/>
          <w:szCs w:val="24"/>
        </w:rPr>
        <w:t>(Tested in Test Case 1.1-A)</w:t>
      </w:r>
    </w:p>
    <w:p w14:paraId="1B3411E4" w14:textId="7B06D880" w:rsidR="00C35705" w:rsidRPr="0075394F" w:rsidRDefault="00C35705" w:rsidP="00C35705">
      <w:pPr>
        <w:pStyle w:val="Heading4"/>
        <w:numPr>
          <w:ilvl w:val="0"/>
          <w:numId w:val="0"/>
        </w:numPr>
        <w:rPr>
          <w:sz w:val="22"/>
          <w:szCs w:val="22"/>
        </w:rPr>
      </w:pPr>
      <w:r w:rsidRPr="0075394F">
        <w:rPr>
          <w:sz w:val="22"/>
          <w:szCs w:val="22"/>
        </w:rPr>
        <w:t>User Story 1.3-B</w:t>
      </w:r>
    </w:p>
    <w:p w14:paraId="69454FD1" w14:textId="5130C226"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and </w:t>
      </w:r>
      <w:r w:rsidR="00A6591E" w:rsidRPr="0075394F">
        <w:rPr>
          <w:rFonts w:cs="Arial"/>
          <w:szCs w:val="24"/>
        </w:rPr>
        <w:t xml:space="preserve">not just the first ingredient </w:t>
      </w:r>
      <w:r w:rsidR="0045141E" w:rsidRPr="0075394F">
        <w:rPr>
          <w:rFonts w:cs="Arial"/>
          <w:szCs w:val="24"/>
        </w:rPr>
        <w:t>found</w:t>
      </w:r>
      <w:r w:rsidR="00665938" w:rsidRPr="0075394F">
        <w:rPr>
          <w:rFonts w:cs="Arial"/>
          <w:szCs w:val="24"/>
        </w:rPr>
        <w:t>,</w:t>
      </w:r>
      <w:r w:rsidR="00A6591E" w:rsidRPr="0075394F">
        <w:rPr>
          <w:rFonts w:cs="Arial"/>
          <w:szCs w:val="24"/>
        </w:rPr>
        <w:t xml:space="preserve"> during the finishing process.</w:t>
      </w:r>
    </w:p>
    <w:p w14:paraId="308B616C" w14:textId="6E252939" w:rsidR="00BB1432" w:rsidRPr="0075394F" w:rsidRDefault="00BB1432" w:rsidP="00C35705">
      <w:pPr>
        <w:pStyle w:val="BodyText"/>
        <w:rPr>
          <w:rFonts w:cs="Arial"/>
          <w:szCs w:val="24"/>
        </w:rPr>
      </w:pPr>
      <w:r>
        <w:rPr>
          <w:rFonts w:cs="Arial"/>
          <w:szCs w:val="24"/>
        </w:rPr>
        <w:t>(Tested in Test Case 1.1-B)</w:t>
      </w:r>
    </w:p>
    <w:p w14:paraId="6EE879D2" w14:textId="61158B1D" w:rsidR="00C35705" w:rsidRPr="0075394F" w:rsidRDefault="00C35705" w:rsidP="00C35705">
      <w:pPr>
        <w:pStyle w:val="Heading4"/>
        <w:numPr>
          <w:ilvl w:val="0"/>
          <w:numId w:val="0"/>
        </w:numPr>
        <w:rPr>
          <w:sz w:val="22"/>
          <w:szCs w:val="22"/>
        </w:rPr>
      </w:pPr>
      <w:r w:rsidRPr="0075394F">
        <w:rPr>
          <w:sz w:val="22"/>
          <w:szCs w:val="22"/>
        </w:rPr>
        <w:t>User Story 1.3-</w:t>
      </w:r>
      <w:r w:rsidR="00A414C8" w:rsidRPr="0075394F">
        <w:rPr>
          <w:sz w:val="22"/>
          <w:szCs w:val="22"/>
        </w:rPr>
        <w:t>C</w:t>
      </w:r>
    </w:p>
    <w:p w14:paraId="2313E343" w14:textId="4C1CA52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w:t>
      </w:r>
      <w:r w:rsidR="00A6591E" w:rsidRPr="0075394F">
        <w:rPr>
          <w:rFonts w:cs="Arial"/>
          <w:szCs w:val="24"/>
        </w:rPr>
        <w:t xml:space="preserve">and not just the first ingredient </w:t>
      </w:r>
      <w:r w:rsidR="0045141E" w:rsidRPr="0075394F">
        <w:rPr>
          <w:rFonts w:cs="Arial"/>
          <w:szCs w:val="24"/>
        </w:rPr>
        <w:t>found</w:t>
      </w:r>
      <w:r w:rsidRPr="0075394F">
        <w:rPr>
          <w:rFonts w:cs="Arial"/>
          <w:szCs w:val="24"/>
        </w:rPr>
        <w:t>.</w:t>
      </w:r>
    </w:p>
    <w:p w14:paraId="22AB6A5E" w14:textId="251C58F7" w:rsidR="00BB1432" w:rsidRDefault="00BB1432" w:rsidP="00C35705">
      <w:pPr>
        <w:pStyle w:val="BodyText"/>
        <w:rPr>
          <w:rFonts w:cs="Arial"/>
          <w:szCs w:val="24"/>
        </w:rPr>
      </w:pPr>
      <w:r>
        <w:rPr>
          <w:rFonts w:cs="Arial"/>
          <w:szCs w:val="24"/>
        </w:rPr>
        <w:t>(Tested in Test Case 1.1-C)</w:t>
      </w:r>
    </w:p>
    <w:p w14:paraId="62C26252" w14:textId="77777777" w:rsidR="00A47386" w:rsidRPr="0075394F" w:rsidRDefault="00A47386" w:rsidP="00C35705">
      <w:pPr>
        <w:pStyle w:val="BodyText"/>
        <w:rPr>
          <w:rFonts w:cs="Arial"/>
          <w:szCs w:val="24"/>
        </w:rPr>
      </w:pPr>
    </w:p>
    <w:p w14:paraId="47F1DB5F" w14:textId="0DE2F396" w:rsidR="00C35705" w:rsidRPr="00A87B3A" w:rsidRDefault="00C35705" w:rsidP="00A47386">
      <w:pPr>
        <w:pStyle w:val="BodyText"/>
        <w:rPr>
          <w:b/>
          <w:sz w:val="22"/>
          <w:szCs w:val="22"/>
        </w:rPr>
      </w:pPr>
      <w:r w:rsidRPr="00A47386">
        <w:rPr>
          <w:b/>
          <w:sz w:val="22"/>
          <w:szCs w:val="22"/>
        </w:rPr>
        <w:t xml:space="preserve">Display details of an allergy/ADR order check, including signs and symptoms of allergies documented </w:t>
      </w:r>
      <w:r w:rsidRPr="007847FE">
        <w:rPr>
          <w:b/>
          <w:strike/>
          <w:sz w:val="22"/>
          <w:szCs w:val="22"/>
        </w:rPr>
        <w:t>at another (remote) location</w:t>
      </w:r>
      <w:r w:rsidR="00A87B3A">
        <w:rPr>
          <w:b/>
          <w:sz w:val="22"/>
          <w:szCs w:val="22"/>
        </w:rPr>
        <w:t xml:space="preserve"> from other facilities.</w:t>
      </w:r>
    </w:p>
    <w:p w14:paraId="26C05EA2" w14:textId="77777777" w:rsidR="00A47386" w:rsidRPr="00A47386" w:rsidRDefault="00A47386" w:rsidP="00A47386">
      <w:pPr>
        <w:pStyle w:val="BodyText"/>
        <w:rPr>
          <w:b/>
          <w:sz w:val="22"/>
          <w:szCs w:val="22"/>
        </w:rPr>
      </w:pPr>
    </w:p>
    <w:p w14:paraId="605FD48E" w14:textId="1114E76A" w:rsidR="00A9335A" w:rsidRPr="0075394F" w:rsidRDefault="00A9335A" w:rsidP="00A9335A">
      <w:pPr>
        <w:pStyle w:val="Heading4"/>
        <w:numPr>
          <w:ilvl w:val="0"/>
          <w:numId w:val="0"/>
        </w:numPr>
        <w:rPr>
          <w:sz w:val="22"/>
          <w:szCs w:val="22"/>
        </w:rPr>
      </w:pPr>
      <w:r w:rsidRPr="0075394F">
        <w:rPr>
          <w:sz w:val="22"/>
          <w:szCs w:val="22"/>
        </w:rPr>
        <w:t>User Story 1.4-A</w:t>
      </w:r>
    </w:p>
    <w:p w14:paraId="40B2C570" w14:textId="56A781DB" w:rsidR="00A9335A" w:rsidRDefault="00A9335A" w:rsidP="00A9335A">
      <w:pPr>
        <w:pStyle w:val="BodyText"/>
        <w:rPr>
          <w:rFonts w:cs="Arial"/>
          <w:szCs w:val="24"/>
        </w:rPr>
      </w:pPr>
      <w:r w:rsidRPr="0075394F">
        <w:rPr>
          <w:rFonts w:cs="Arial"/>
          <w:szCs w:val="24"/>
        </w:rPr>
        <w:t xml:space="preserve">As a Clinician, I want to view the details of a drug-allergy order check, including signs and symptoms documented </w:t>
      </w:r>
      <w:r w:rsidRPr="007847FE">
        <w:rPr>
          <w:rFonts w:cs="Arial"/>
          <w:strike/>
          <w:szCs w:val="24"/>
        </w:rPr>
        <w:t>at another (remote) location</w:t>
      </w:r>
      <w:r w:rsidR="00A87B3A">
        <w:rPr>
          <w:rFonts w:cs="Arial"/>
          <w:szCs w:val="24"/>
        </w:rPr>
        <w:t xml:space="preserve"> from other facilities</w:t>
      </w:r>
      <w:r w:rsidRPr="0075394F">
        <w:rPr>
          <w:rFonts w:cs="Arial"/>
          <w:szCs w:val="24"/>
        </w:rPr>
        <w:t>, during the order entry process.</w:t>
      </w:r>
    </w:p>
    <w:p w14:paraId="3B591115" w14:textId="62F13276" w:rsidR="00DB76EC" w:rsidRDefault="00DB76EC" w:rsidP="00A9335A">
      <w:pPr>
        <w:pStyle w:val="BodyText"/>
        <w:rPr>
          <w:rFonts w:cs="Arial"/>
          <w:szCs w:val="24"/>
        </w:rPr>
      </w:pPr>
      <w:r>
        <w:rPr>
          <w:rFonts w:cs="Arial"/>
          <w:szCs w:val="24"/>
        </w:rPr>
        <w:t>Test Case 1.4-A</w:t>
      </w:r>
    </w:p>
    <w:p w14:paraId="623B82F3" w14:textId="75EFA42C" w:rsidR="00D46781" w:rsidRDefault="00D46781" w:rsidP="005D5AEA">
      <w:pPr>
        <w:pStyle w:val="BodyText"/>
        <w:numPr>
          <w:ilvl w:val="0"/>
          <w:numId w:val="129"/>
        </w:numPr>
        <w:rPr>
          <w:rFonts w:cs="Arial"/>
          <w:szCs w:val="24"/>
        </w:rPr>
      </w:pPr>
      <w:r>
        <w:rPr>
          <w:rFonts w:cs="Arial"/>
          <w:szCs w:val="24"/>
        </w:rPr>
        <w:t>Log into CPRS as a Clinician.</w:t>
      </w:r>
    </w:p>
    <w:p w14:paraId="715C1DC9" w14:textId="3AE1407A" w:rsidR="00D46781" w:rsidRDefault="00D46781" w:rsidP="005D5AEA">
      <w:pPr>
        <w:pStyle w:val="BodyText"/>
        <w:numPr>
          <w:ilvl w:val="0"/>
          <w:numId w:val="129"/>
        </w:numPr>
        <w:rPr>
          <w:rFonts w:cs="Arial"/>
          <w:szCs w:val="24"/>
        </w:rPr>
      </w:pPr>
      <w:r>
        <w:rPr>
          <w:rFonts w:cs="Arial"/>
          <w:szCs w:val="24"/>
        </w:rPr>
        <w:t>Select a patient that has an allergy entered from a different facility.</w:t>
      </w:r>
    </w:p>
    <w:p w14:paraId="057A2B71" w14:textId="1FDD987A" w:rsidR="00D46781" w:rsidRDefault="00D46781" w:rsidP="005D5AEA">
      <w:pPr>
        <w:pStyle w:val="BodyText"/>
        <w:numPr>
          <w:ilvl w:val="0"/>
          <w:numId w:val="129"/>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5CF0E066" w14:textId="6077A800" w:rsidR="00D46781" w:rsidRPr="0075394F" w:rsidRDefault="00D46781" w:rsidP="005D5AEA">
      <w:pPr>
        <w:pStyle w:val="BodyText"/>
        <w:numPr>
          <w:ilvl w:val="0"/>
          <w:numId w:val="129"/>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576A4678" w14:textId="7EDA325D" w:rsidR="00A9335A" w:rsidRPr="0075394F" w:rsidRDefault="00A9335A" w:rsidP="00A9335A">
      <w:pPr>
        <w:pStyle w:val="Heading4"/>
        <w:numPr>
          <w:ilvl w:val="0"/>
          <w:numId w:val="0"/>
        </w:numPr>
        <w:rPr>
          <w:sz w:val="22"/>
          <w:szCs w:val="22"/>
        </w:rPr>
      </w:pPr>
      <w:r w:rsidRPr="0075394F">
        <w:rPr>
          <w:sz w:val="22"/>
          <w:szCs w:val="22"/>
        </w:rPr>
        <w:t>User Story 1.4-B</w:t>
      </w:r>
    </w:p>
    <w:p w14:paraId="268BC495" w14:textId="1F63E1D8" w:rsidR="00A9335A" w:rsidRDefault="005C58C2" w:rsidP="00A9335A">
      <w:pPr>
        <w:pStyle w:val="BodyText"/>
        <w:rPr>
          <w:rFonts w:cs="Arial"/>
          <w:szCs w:val="24"/>
        </w:rPr>
      </w:pPr>
      <w:r w:rsidRPr="0075394F">
        <w:rPr>
          <w:rFonts w:cs="Arial"/>
          <w:szCs w:val="24"/>
        </w:rPr>
        <w:t>As a</w:t>
      </w:r>
      <w:r w:rsidR="00A9335A" w:rsidRPr="0075394F">
        <w:rPr>
          <w:rFonts w:cs="Arial"/>
          <w:szCs w:val="24"/>
        </w:rPr>
        <w:t xml:space="preserve"> Pharmacist</w:t>
      </w:r>
      <w:r w:rsidRPr="0075394F">
        <w:rPr>
          <w:rFonts w:cs="Arial"/>
          <w:szCs w:val="24"/>
        </w:rPr>
        <w:t>, I want</w:t>
      </w:r>
      <w:r w:rsidR="00A9335A" w:rsidRPr="0075394F">
        <w:rPr>
          <w:rFonts w:cs="Arial"/>
          <w:szCs w:val="24"/>
        </w:rPr>
        <w:t xml:space="preserve"> to view the details of a drug-allergy order check, including signs and symptoms documented </w:t>
      </w:r>
      <w:r w:rsidR="00A9335A" w:rsidRPr="007847FE">
        <w:rPr>
          <w:rFonts w:cs="Arial"/>
          <w:strike/>
          <w:szCs w:val="24"/>
        </w:rPr>
        <w:t xml:space="preserve">at another (remote) </w:t>
      </w:r>
      <w:proofErr w:type="gramStart"/>
      <w:r w:rsidR="00A9335A" w:rsidRPr="007847FE">
        <w:rPr>
          <w:rFonts w:cs="Arial"/>
          <w:strike/>
          <w:szCs w:val="24"/>
        </w:rPr>
        <w:t>location</w:t>
      </w:r>
      <w:r w:rsidR="00A87B3A">
        <w:rPr>
          <w:rFonts w:cs="Arial"/>
          <w:strike/>
          <w:szCs w:val="24"/>
        </w:rPr>
        <w:t xml:space="preserve"> </w:t>
      </w:r>
      <w:r w:rsidR="00A9335A" w:rsidRPr="0075394F">
        <w:rPr>
          <w:rFonts w:cs="Arial"/>
          <w:szCs w:val="24"/>
        </w:rPr>
        <w:t>,</w:t>
      </w:r>
      <w:proofErr w:type="gramEnd"/>
      <w:r w:rsidR="00A9335A" w:rsidRPr="0075394F">
        <w:rPr>
          <w:rFonts w:cs="Arial"/>
          <w:szCs w:val="24"/>
        </w:rPr>
        <w:t xml:space="preserve"> </w:t>
      </w:r>
      <w:r w:rsidR="00A87B3A">
        <w:rPr>
          <w:rFonts w:cs="Arial"/>
          <w:szCs w:val="24"/>
        </w:rPr>
        <w:t xml:space="preserve">from other facilities, </w:t>
      </w:r>
      <w:r w:rsidR="00A9335A" w:rsidRPr="0075394F">
        <w:rPr>
          <w:rFonts w:cs="Arial"/>
          <w:szCs w:val="24"/>
        </w:rPr>
        <w:t>during the finishing process.</w:t>
      </w:r>
    </w:p>
    <w:p w14:paraId="29483497" w14:textId="521644C5" w:rsidR="00DB76EC" w:rsidRDefault="00DB76EC" w:rsidP="00A9335A">
      <w:pPr>
        <w:pStyle w:val="BodyText"/>
        <w:rPr>
          <w:rFonts w:cs="Arial"/>
          <w:szCs w:val="24"/>
        </w:rPr>
      </w:pPr>
      <w:r>
        <w:rPr>
          <w:rFonts w:cs="Arial"/>
          <w:szCs w:val="24"/>
        </w:rPr>
        <w:t>Test Case 1.4-B</w:t>
      </w:r>
    </w:p>
    <w:p w14:paraId="2476EF27" w14:textId="77777777" w:rsidR="00786CD2" w:rsidRDefault="00786CD2" w:rsidP="00C420FA">
      <w:pPr>
        <w:pStyle w:val="BodyText"/>
        <w:numPr>
          <w:ilvl w:val="0"/>
          <w:numId w:val="139"/>
        </w:numPr>
        <w:rPr>
          <w:rFonts w:cs="Arial"/>
          <w:szCs w:val="24"/>
        </w:rPr>
      </w:pPr>
      <w:r>
        <w:rPr>
          <w:rFonts w:cs="Arial"/>
          <w:szCs w:val="24"/>
        </w:rPr>
        <w:t>Log into CPRS as a Clinician.</w:t>
      </w:r>
    </w:p>
    <w:p w14:paraId="01C173C7" w14:textId="77777777" w:rsidR="00786CD2" w:rsidRDefault="00786CD2" w:rsidP="00C420FA">
      <w:pPr>
        <w:pStyle w:val="BodyText"/>
        <w:numPr>
          <w:ilvl w:val="0"/>
          <w:numId w:val="139"/>
        </w:numPr>
        <w:rPr>
          <w:rFonts w:cs="Arial"/>
          <w:szCs w:val="24"/>
        </w:rPr>
      </w:pPr>
      <w:r>
        <w:rPr>
          <w:rFonts w:cs="Arial"/>
          <w:szCs w:val="24"/>
        </w:rPr>
        <w:lastRenderedPageBreak/>
        <w:t>Select a patient that has an allergy entered from a different facility.</w:t>
      </w:r>
    </w:p>
    <w:p w14:paraId="75834D24" w14:textId="77777777" w:rsidR="00786CD2" w:rsidRDefault="00786CD2" w:rsidP="00C420FA">
      <w:pPr>
        <w:pStyle w:val="BodyText"/>
        <w:numPr>
          <w:ilvl w:val="0"/>
          <w:numId w:val="139"/>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0CA89E8B" w14:textId="77777777" w:rsidR="00786CD2" w:rsidRDefault="00786CD2" w:rsidP="00C420FA">
      <w:pPr>
        <w:pStyle w:val="BodyText"/>
        <w:numPr>
          <w:ilvl w:val="0"/>
          <w:numId w:val="139"/>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3D9430BA" w14:textId="77777777" w:rsidR="00786CD2" w:rsidRDefault="00786CD2" w:rsidP="00C420FA">
      <w:pPr>
        <w:pStyle w:val="BodyText"/>
        <w:numPr>
          <w:ilvl w:val="0"/>
          <w:numId w:val="139"/>
        </w:numPr>
        <w:rPr>
          <w:rFonts w:cs="Arial"/>
          <w:szCs w:val="24"/>
        </w:rPr>
      </w:pPr>
      <w:r>
        <w:rPr>
          <w:rFonts w:cs="Arial"/>
          <w:szCs w:val="24"/>
        </w:rPr>
        <w:t>Log into VistA as a Pharmacist.</w:t>
      </w:r>
    </w:p>
    <w:p w14:paraId="14BD179B" w14:textId="77777777" w:rsidR="00786CD2" w:rsidRDefault="00786CD2" w:rsidP="00C420FA">
      <w:pPr>
        <w:pStyle w:val="BodyText"/>
        <w:numPr>
          <w:ilvl w:val="0"/>
          <w:numId w:val="139"/>
        </w:numPr>
        <w:rPr>
          <w:rFonts w:cs="Arial"/>
          <w:szCs w:val="24"/>
        </w:rPr>
      </w:pPr>
      <w:r>
        <w:rPr>
          <w:rFonts w:cs="Arial"/>
          <w:szCs w:val="24"/>
        </w:rPr>
        <w:t>Start the finishing process with the order you created in step 2.</w:t>
      </w:r>
    </w:p>
    <w:p w14:paraId="49335298" w14:textId="57A45B05" w:rsidR="00786CD2" w:rsidRPr="0075394F" w:rsidRDefault="00786CD2" w:rsidP="00C420FA">
      <w:pPr>
        <w:pStyle w:val="BodyText"/>
        <w:numPr>
          <w:ilvl w:val="0"/>
          <w:numId w:val="139"/>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2369949C" w14:textId="77777777" w:rsidR="00786CD2" w:rsidRPr="0075394F" w:rsidRDefault="00786CD2" w:rsidP="00A9335A">
      <w:pPr>
        <w:pStyle w:val="BodyText"/>
        <w:rPr>
          <w:rFonts w:cs="Arial"/>
          <w:szCs w:val="24"/>
        </w:rPr>
      </w:pPr>
    </w:p>
    <w:p w14:paraId="42ABA712" w14:textId="77777777" w:rsidR="009B1472" w:rsidRDefault="009B1472" w:rsidP="00A9335A">
      <w:pPr>
        <w:pStyle w:val="Heading4"/>
        <w:numPr>
          <w:ilvl w:val="0"/>
          <w:numId w:val="0"/>
        </w:numPr>
        <w:rPr>
          <w:sz w:val="22"/>
          <w:szCs w:val="22"/>
        </w:rPr>
      </w:pPr>
    </w:p>
    <w:p w14:paraId="231E3F3D" w14:textId="2B48615A" w:rsidR="00A9335A" w:rsidRPr="0075394F" w:rsidRDefault="00A9335A" w:rsidP="00A9335A">
      <w:pPr>
        <w:pStyle w:val="Heading4"/>
        <w:numPr>
          <w:ilvl w:val="0"/>
          <w:numId w:val="0"/>
        </w:numPr>
        <w:rPr>
          <w:sz w:val="22"/>
          <w:szCs w:val="22"/>
        </w:rPr>
      </w:pPr>
      <w:r w:rsidRPr="0075394F">
        <w:rPr>
          <w:sz w:val="22"/>
          <w:szCs w:val="22"/>
        </w:rPr>
        <w:t>User Story 1.4-C</w:t>
      </w:r>
    </w:p>
    <w:p w14:paraId="1A68F4BD" w14:textId="7FBA7D48" w:rsidR="00A9335A" w:rsidRDefault="00A9335A" w:rsidP="00A9335A">
      <w:pPr>
        <w:pStyle w:val="BodyText"/>
        <w:rPr>
          <w:rFonts w:cs="Arial"/>
          <w:szCs w:val="24"/>
        </w:rPr>
      </w:pPr>
      <w:r w:rsidRPr="0075394F">
        <w:rPr>
          <w:rFonts w:cs="Arial"/>
          <w:szCs w:val="24"/>
        </w:rPr>
        <w:t xml:space="preserve">As a Nurse (when functioning in the role of a Pharmacist during the finishing process), I want to view the details of a drug-allergy order check, including signs and symptoms documented </w:t>
      </w:r>
      <w:r w:rsidRPr="007847FE">
        <w:rPr>
          <w:rFonts w:cs="Arial"/>
          <w:strike/>
          <w:szCs w:val="24"/>
        </w:rPr>
        <w:t>at another (remote) location.</w:t>
      </w:r>
      <w:r w:rsidR="00A87B3A">
        <w:rPr>
          <w:rFonts w:cs="Arial"/>
          <w:strike/>
          <w:szCs w:val="24"/>
        </w:rPr>
        <w:t xml:space="preserve"> </w:t>
      </w:r>
      <w:proofErr w:type="gramStart"/>
      <w:r w:rsidR="00A87B3A">
        <w:rPr>
          <w:rFonts w:cs="Arial"/>
          <w:szCs w:val="24"/>
        </w:rPr>
        <w:t>from</w:t>
      </w:r>
      <w:proofErr w:type="gramEnd"/>
      <w:r w:rsidR="00A87B3A">
        <w:rPr>
          <w:rFonts w:cs="Arial"/>
          <w:szCs w:val="24"/>
        </w:rPr>
        <w:t xml:space="preserve"> other facilities.</w:t>
      </w:r>
    </w:p>
    <w:p w14:paraId="27966E48" w14:textId="51118C82" w:rsidR="00DB76EC" w:rsidRDefault="00DB76EC" w:rsidP="00A9335A">
      <w:pPr>
        <w:pStyle w:val="BodyText"/>
        <w:rPr>
          <w:rFonts w:cs="Arial"/>
          <w:szCs w:val="24"/>
        </w:rPr>
      </w:pPr>
      <w:r>
        <w:rPr>
          <w:rFonts w:cs="Arial"/>
          <w:szCs w:val="24"/>
        </w:rPr>
        <w:t>Test Case 1.4-C</w:t>
      </w:r>
    </w:p>
    <w:p w14:paraId="3974A850" w14:textId="77777777" w:rsidR="00786CD2" w:rsidRDefault="00786CD2" w:rsidP="00C420FA">
      <w:pPr>
        <w:pStyle w:val="BodyText"/>
        <w:numPr>
          <w:ilvl w:val="0"/>
          <w:numId w:val="140"/>
        </w:numPr>
        <w:rPr>
          <w:rFonts w:cs="Arial"/>
          <w:szCs w:val="24"/>
        </w:rPr>
      </w:pPr>
      <w:r>
        <w:rPr>
          <w:rFonts w:cs="Arial"/>
          <w:szCs w:val="24"/>
        </w:rPr>
        <w:t>Log into CPRS as a Clinician.</w:t>
      </w:r>
    </w:p>
    <w:p w14:paraId="4B69E8A4" w14:textId="77777777" w:rsidR="00786CD2" w:rsidRDefault="00786CD2" w:rsidP="00C420FA">
      <w:pPr>
        <w:pStyle w:val="BodyText"/>
        <w:numPr>
          <w:ilvl w:val="0"/>
          <w:numId w:val="140"/>
        </w:numPr>
        <w:rPr>
          <w:rFonts w:cs="Arial"/>
          <w:szCs w:val="24"/>
        </w:rPr>
      </w:pPr>
      <w:r>
        <w:rPr>
          <w:rFonts w:cs="Arial"/>
          <w:szCs w:val="24"/>
        </w:rPr>
        <w:t>Select a patient that has an allergy entered from a different facility.</w:t>
      </w:r>
    </w:p>
    <w:p w14:paraId="390EC4C7" w14:textId="77777777" w:rsidR="00786CD2" w:rsidRDefault="00786CD2" w:rsidP="00C420FA">
      <w:pPr>
        <w:pStyle w:val="BodyText"/>
        <w:numPr>
          <w:ilvl w:val="0"/>
          <w:numId w:val="140"/>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069FE109" w14:textId="77777777" w:rsidR="00786CD2" w:rsidRDefault="00786CD2" w:rsidP="00C420FA">
      <w:pPr>
        <w:pStyle w:val="BodyText"/>
        <w:numPr>
          <w:ilvl w:val="0"/>
          <w:numId w:val="140"/>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3E88C879" w14:textId="086D032B" w:rsidR="00786CD2" w:rsidRDefault="00786CD2" w:rsidP="00C420FA">
      <w:pPr>
        <w:pStyle w:val="BodyText"/>
        <w:numPr>
          <w:ilvl w:val="0"/>
          <w:numId w:val="140"/>
        </w:numPr>
        <w:rPr>
          <w:rFonts w:cs="Arial"/>
          <w:szCs w:val="24"/>
        </w:rPr>
      </w:pPr>
      <w:r>
        <w:rPr>
          <w:rFonts w:cs="Arial"/>
          <w:szCs w:val="24"/>
        </w:rPr>
        <w:t xml:space="preserve">Log into VistA as a Nurse (functioning as a </w:t>
      </w:r>
      <w:proofErr w:type="spellStart"/>
      <w:r>
        <w:rPr>
          <w:rFonts w:cs="Arial"/>
          <w:szCs w:val="24"/>
        </w:rPr>
        <w:t>Pharamacist</w:t>
      </w:r>
      <w:proofErr w:type="spellEnd"/>
      <w:r>
        <w:rPr>
          <w:rFonts w:cs="Arial"/>
          <w:szCs w:val="24"/>
        </w:rPr>
        <w:t>.).</w:t>
      </w:r>
    </w:p>
    <w:p w14:paraId="207F9842" w14:textId="77777777" w:rsidR="00786CD2" w:rsidRDefault="00786CD2" w:rsidP="00C420FA">
      <w:pPr>
        <w:pStyle w:val="BodyText"/>
        <w:numPr>
          <w:ilvl w:val="0"/>
          <w:numId w:val="140"/>
        </w:numPr>
        <w:rPr>
          <w:rFonts w:cs="Arial"/>
          <w:szCs w:val="24"/>
        </w:rPr>
      </w:pPr>
      <w:r>
        <w:rPr>
          <w:rFonts w:cs="Arial"/>
          <w:szCs w:val="24"/>
        </w:rPr>
        <w:t>Start the finishing process with the order you created in step 2.</w:t>
      </w:r>
    </w:p>
    <w:p w14:paraId="5A00EEB2" w14:textId="77777777" w:rsidR="00786CD2" w:rsidRPr="0075394F" w:rsidRDefault="00786CD2" w:rsidP="00C420FA">
      <w:pPr>
        <w:pStyle w:val="BodyText"/>
        <w:numPr>
          <w:ilvl w:val="0"/>
          <w:numId w:val="140"/>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3E17FDE9" w14:textId="77777777" w:rsidR="00786CD2" w:rsidRPr="00A87B3A" w:rsidRDefault="00786CD2" w:rsidP="00A9335A">
      <w:pPr>
        <w:pStyle w:val="BodyText"/>
        <w:rPr>
          <w:rFonts w:cs="Arial"/>
          <w:szCs w:val="24"/>
        </w:rPr>
      </w:pPr>
    </w:p>
    <w:p w14:paraId="29319700" w14:textId="0A630D05" w:rsidR="00A9335A" w:rsidRPr="0075394F" w:rsidRDefault="00A9335A" w:rsidP="00A9335A">
      <w:pPr>
        <w:pStyle w:val="Heading4"/>
        <w:numPr>
          <w:ilvl w:val="0"/>
          <w:numId w:val="0"/>
        </w:numPr>
        <w:rPr>
          <w:sz w:val="22"/>
          <w:szCs w:val="22"/>
        </w:rPr>
      </w:pPr>
      <w:r w:rsidRPr="0075394F">
        <w:rPr>
          <w:sz w:val="22"/>
          <w:szCs w:val="22"/>
        </w:rPr>
        <w:t>User Story 1.4-D</w:t>
      </w:r>
    </w:p>
    <w:p w14:paraId="11A9D46A" w14:textId="77777777" w:rsidR="00DB76EC"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I want</w:t>
      </w:r>
      <w:r w:rsidR="00A6591E" w:rsidRPr="0075394F">
        <w:rPr>
          <w:rFonts w:cs="Arial"/>
          <w:szCs w:val="24"/>
        </w:rPr>
        <w:t xml:space="preserve"> to view the details of a drug-allergy order check, including signs and symptoms documented </w:t>
      </w:r>
      <w:r w:rsidR="00A6591E" w:rsidRPr="007847FE">
        <w:rPr>
          <w:rFonts w:cs="Arial"/>
          <w:strike/>
          <w:szCs w:val="24"/>
        </w:rPr>
        <w:t xml:space="preserve">at another (remote) </w:t>
      </w:r>
      <w:proofErr w:type="spellStart"/>
      <w:r w:rsidR="00A6591E" w:rsidRPr="007847FE">
        <w:rPr>
          <w:rFonts w:cs="Arial"/>
          <w:strike/>
          <w:szCs w:val="24"/>
        </w:rPr>
        <w:t>location</w:t>
      </w:r>
      <w:proofErr w:type="gramStart"/>
      <w:r w:rsidR="00FF77F6" w:rsidRPr="0075394F">
        <w:rPr>
          <w:rFonts w:cs="Arial"/>
          <w:szCs w:val="24"/>
        </w:rPr>
        <w:t>,</w:t>
      </w:r>
      <w:r w:rsidR="00A87B3A">
        <w:rPr>
          <w:rFonts w:cs="Arial"/>
          <w:szCs w:val="24"/>
        </w:rPr>
        <w:t>from</w:t>
      </w:r>
      <w:proofErr w:type="spellEnd"/>
      <w:proofErr w:type="gramEnd"/>
      <w:r w:rsidR="00A87B3A">
        <w:rPr>
          <w:rFonts w:cs="Arial"/>
          <w:szCs w:val="24"/>
        </w:rPr>
        <w:t xml:space="preserve"> other facilities,</w:t>
      </w:r>
      <w:r w:rsidR="00A6591E" w:rsidRPr="0075394F">
        <w:rPr>
          <w:rFonts w:cs="Arial"/>
          <w:szCs w:val="24"/>
        </w:rPr>
        <w:t xml:space="preserve"> during medication order verification in CPRS</w:t>
      </w:r>
    </w:p>
    <w:p w14:paraId="1388CED9" w14:textId="1E7FCADE" w:rsidR="003127DE" w:rsidRDefault="00DB76EC" w:rsidP="00A9335A">
      <w:pPr>
        <w:pStyle w:val="BodyText"/>
        <w:rPr>
          <w:rFonts w:cs="Arial"/>
          <w:szCs w:val="24"/>
        </w:rPr>
      </w:pPr>
      <w:proofErr w:type="gramStart"/>
      <w:r>
        <w:rPr>
          <w:rFonts w:cs="Arial"/>
          <w:szCs w:val="24"/>
        </w:rPr>
        <w:t>Test Case 1.4-D</w:t>
      </w:r>
      <w:r w:rsidR="00A6591E" w:rsidRPr="0075394F">
        <w:rPr>
          <w:rFonts w:cs="Arial"/>
          <w:szCs w:val="24"/>
        </w:rPr>
        <w:t>.</w:t>
      </w:r>
      <w:proofErr w:type="gramEnd"/>
    </w:p>
    <w:p w14:paraId="1BD05999" w14:textId="77777777" w:rsidR="00786CD2" w:rsidRDefault="00786CD2" w:rsidP="00C420FA">
      <w:pPr>
        <w:pStyle w:val="BodyText"/>
        <w:numPr>
          <w:ilvl w:val="0"/>
          <w:numId w:val="141"/>
        </w:numPr>
        <w:rPr>
          <w:rFonts w:cs="Arial"/>
          <w:szCs w:val="24"/>
        </w:rPr>
      </w:pPr>
      <w:r>
        <w:rPr>
          <w:rFonts w:cs="Arial"/>
          <w:szCs w:val="24"/>
        </w:rPr>
        <w:t>Log into CPRS as a Clinician.</w:t>
      </w:r>
    </w:p>
    <w:p w14:paraId="2309F3E3" w14:textId="77777777" w:rsidR="00786CD2" w:rsidRDefault="00786CD2" w:rsidP="00C420FA">
      <w:pPr>
        <w:pStyle w:val="BodyText"/>
        <w:numPr>
          <w:ilvl w:val="0"/>
          <w:numId w:val="141"/>
        </w:numPr>
        <w:rPr>
          <w:rFonts w:cs="Arial"/>
          <w:szCs w:val="24"/>
        </w:rPr>
      </w:pPr>
      <w:r>
        <w:rPr>
          <w:rFonts w:cs="Arial"/>
          <w:szCs w:val="24"/>
        </w:rPr>
        <w:t>Select a patient that has an allergy entered from a different facility.</w:t>
      </w:r>
    </w:p>
    <w:p w14:paraId="4FDE12DF" w14:textId="77777777" w:rsidR="00786CD2" w:rsidRDefault="00786CD2" w:rsidP="00C420FA">
      <w:pPr>
        <w:pStyle w:val="BodyText"/>
        <w:numPr>
          <w:ilvl w:val="0"/>
          <w:numId w:val="141"/>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1586D2D3" w14:textId="77777777" w:rsidR="00786CD2" w:rsidRDefault="00786CD2" w:rsidP="00C420FA">
      <w:pPr>
        <w:pStyle w:val="BodyText"/>
        <w:numPr>
          <w:ilvl w:val="0"/>
          <w:numId w:val="141"/>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7052AC03" w14:textId="02E1BABD" w:rsidR="00786CD2" w:rsidRDefault="00786CD2" w:rsidP="00C420FA">
      <w:pPr>
        <w:pStyle w:val="BodyText"/>
        <w:numPr>
          <w:ilvl w:val="0"/>
          <w:numId w:val="141"/>
        </w:numPr>
        <w:rPr>
          <w:rFonts w:cs="Arial"/>
          <w:szCs w:val="24"/>
        </w:rPr>
      </w:pPr>
      <w:r>
        <w:rPr>
          <w:rFonts w:cs="Arial"/>
          <w:szCs w:val="24"/>
        </w:rPr>
        <w:t>Log into VistA as a Nurse.</w:t>
      </w:r>
    </w:p>
    <w:p w14:paraId="2E9DD43F" w14:textId="77777777" w:rsidR="00786CD2" w:rsidRDefault="00786CD2" w:rsidP="00C420FA">
      <w:pPr>
        <w:pStyle w:val="BodyText"/>
        <w:numPr>
          <w:ilvl w:val="0"/>
          <w:numId w:val="141"/>
        </w:numPr>
        <w:rPr>
          <w:rFonts w:cs="Arial"/>
          <w:szCs w:val="24"/>
        </w:rPr>
      </w:pPr>
      <w:r>
        <w:rPr>
          <w:rFonts w:cs="Arial"/>
          <w:szCs w:val="24"/>
        </w:rPr>
        <w:t>Start the finishing process with the order you created in step 2.</w:t>
      </w:r>
    </w:p>
    <w:p w14:paraId="77E430C0" w14:textId="77777777" w:rsidR="00786CD2" w:rsidRDefault="00786CD2" w:rsidP="00C420FA">
      <w:pPr>
        <w:pStyle w:val="BodyText"/>
        <w:numPr>
          <w:ilvl w:val="0"/>
          <w:numId w:val="141"/>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28C5851B" w14:textId="018ADE22" w:rsidR="00786CD2" w:rsidRDefault="00786CD2" w:rsidP="00C420FA">
      <w:pPr>
        <w:pStyle w:val="BodyText"/>
        <w:numPr>
          <w:ilvl w:val="0"/>
          <w:numId w:val="141"/>
        </w:numPr>
        <w:rPr>
          <w:rFonts w:cs="Arial"/>
          <w:szCs w:val="24"/>
        </w:rPr>
      </w:pPr>
      <w:r>
        <w:rPr>
          <w:rFonts w:cs="Arial"/>
          <w:szCs w:val="24"/>
        </w:rPr>
        <w:lastRenderedPageBreak/>
        <w:t xml:space="preserve">When the order is finished, </w:t>
      </w:r>
      <w:proofErr w:type="gramStart"/>
      <w:r>
        <w:rPr>
          <w:rFonts w:cs="Arial"/>
          <w:szCs w:val="24"/>
        </w:rPr>
        <w:t>then</w:t>
      </w:r>
      <w:proofErr w:type="gramEnd"/>
      <w:r>
        <w:rPr>
          <w:rFonts w:cs="Arial"/>
          <w:szCs w:val="24"/>
        </w:rPr>
        <w:t xml:space="preserve"> verify the order.</w:t>
      </w:r>
    </w:p>
    <w:p w14:paraId="3C90293D" w14:textId="3D8D5B9A" w:rsidR="00786CD2" w:rsidRPr="0075394F" w:rsidRDefault="00DB76EC" w:rsidP="00C420FA">
      <w:pPr>
        <w:pStyle w:val="BodyText"/>
        <w:numPr>
          <w:ilvl w:val="0"/>
          <w:numId w:val="141"/>
        </w:numPr>
        <w:rPr>
          <w:rFonts w:cs="Arial"/>
          <w:szCs w:val="24"/>
        </w:rPr>
      </w:pPr>
      <w:r>
        <w:rPr>
          <w:rFonts w:cs="Arial"/>
          <w:szCs w:val="24"/>
        </w:rPr>
        <w:t>Ensure</w:t>
      </w:r>
      <w:r w:rsidR="00786CD2">
        <w:rPr>
          <w:rFonts w:cs="Arial"/>
          <w:szCs w:val="24"/>
        </w:rPr>
        <w:t xml:space="preserve"> the details of the allergy order check appear, including signs and symptoms</w:t>
      </w:r>
      <w:r>
        <w:rPr>
          <w:rFonts w:cs="Arial"/>
          <w:szCs w:val="24"/>
        </w:rPr>
        <w:t>.</w:t>
      </w:r>
    </w:p>
    <w:p w14:paraId="591F2B63" w14:textId="77777777" w:rsidR="00786CD2" w:rsidRPr="0075394F" w:rsidRDefault="00786CD2" w:rsidP="00A9335A">
      <w:pPr>
        <w:pStyle w:val="BodyText"/>
        <w:rPr>
          <w:rFonts w:cs="Arial"/>
          <w:szCs w:val="24"/>
        </w:rPr>
      </w:pPr>
    </w:p>
    <w:p w14:paraId="6E7AA9BF" w14:textId="6737A444" w:rsidR="00A9335A" w:rsidRPr="0075394F" w:rsidRDefault="00A9335A" w:rsidP="002F1D93">
      <w:pPr>
        <w:pStyle w:val="Heading4"/>
        <w:keepNext/>
        <w:numPr>
          <w:ilvl w:val="0"/>
          <w:numId w:val="0"/>
        </w:numPr>
        <w:rPr>
          <w:sz w:val="22"/>
          <w:szCs w:val="22"/>
        </w:rPr>
      </w:pPr>
      <w:r w:rsidRPr="0075394F">
        <w:rPr>
          <w:sz w:val="22"/>
          <w:szCs w:val="22"/>
        </w:rPr>
        <w:t>User Story 1.4-E</w:t>
      </w:r>
    </w:p>
    <w:p w14:paraId="027412A8" w14:textId="369DF484" w:rsidR="003127DE"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xml:space="preserve">, I want </w:t>
      </w:r>
      <w:r w:rsidR="00A6591E" w:rsidRPr="0075394F">
        <w:rPr>
          <w:rFonts w:cs="Arial"/>
          <w:szCs w:val="24"/>
        </w:rPr>
        <w:t xml:space="preserve">to view the details of a drug-allergy order check, including signs and symptoms documented </w:t>
      </w:r>
      <w:r w:rsidR="00A6591E" w:rsidRPr="007847FE">
        <w:rPr>
          <w:rFonts w:cs="Arial"/>
          <w:strike/>
          <w:szCs w:val="24"/>
        </w:rPr>
        <w:t xml:space="preserve">at another (remote) </w:t>
      </w:r>
      <w:proofErr w:type="spellStart"/>
      <w:r w:rsidR="00A6591E" w:rsidRPr="007847FE">
        <w:rPr>
          <w:rFonts w:cs="Arial"/>
          <w:strike/>
          <w:szCs w:val="24"/>
        </w:rPr>
        <w:t>location</w:t>
      </w:r>
      <w:proofErr w:type="gramStart"/>
      <w:r w:rsidR="00A6591E" w:rsidRPr="0075394F">
        <w:rPr>
          <w:rFonts w:cs="Arial"/>
          <w:szCs w:val="24"/>
        </w:rPr>
        <w:t>,</w:t>
      </w:r>
      <w:r w:rsidR="00A87B3A">
        <w:rPr>
          <w:rFonts w:cs="Arial"/>
          <w:szCs w:val="24"/>
        </w:rPr>
        <w:t>from</w:t>
      </w:r>
      <w:proofErr w:type="spellEnd"/>
      <w:proofErr w:type="gramEnd"/>
      <w:r w:rsidR="00A87B3A">
        <w:rPr>
          <w:rFonts w:cs="Arial"/>
          <w:szCs w:val="24"/>
        </w:rPr>
        <w:t xml:space="preserve"> other facilities,</w:t>
      </w:r>
      <w:r w:rsidR="00A6591E" w:rsidRPr="0075394F">
        <w:rPr>
          <w:rFonts w:cs="Arial"/>
          <w:szCs w:val="24"/>
        </w:rPr>
        <w:t xml:space="preserve"> during the medication administration process.</w:t>
      </w:r>
    </w:p>
    <w:p w14:paraId="72FFFF08" w14:textId="61E7B8CF" w:rsidR="00DB76EC" w:rsidRDefault="00DB76EC" w:rsidP="00A9335A">
      <w:pPr>
        <w:pStyle w:val="BodyText"/>
        <w:rPr>
          <w:rFonts w:cs="Arial"/>
          <w:szCs w:val="24"/>
        </w:rPr>
      </w:pPr>
      <w:r>
        <w:rPr>
          <w:rFonts w:cs="Arial"/>
          <w:szCs w:val="24"/>
        </w:rPr>
        <w:t>Test case 1.4-E</w:t>
      </w:r>
    </w:p>
    <w:p w14:paraId="07DF5D35" w14:textId="77777777" w:rsidR="006953A7" w:rsidRDefault="00DB76EC" w:rsidP="00C420FA">
      <w:pPr>
        <w:pStyle w:val="BodyText"/>
        <w:numPr>
          <w:ilvl w:val="0"/>
          <w:numId w:val="142"/>
        </w:numPr>
        <w:rPr>
          <w:rFonts w:cs="Arial"/>
          <w:szCs w:val="24"/>
        </w:rPr>
      </w:pPr>
      <w:r>
        <w:rPr>
          <w:rFonts w:cs="Arial"/>
          <w:szCs w:val="24"/>
        </w:rPr>
        <w:t xml:space="preserve">Log into BCMA and select the patient from </w:t>
      </w:r>
      <w:r w:rsidR="006953A7">
        <w:rPr>
          <w:rFonts w:cs="Arial"/>
          <w:szCs w:val="24"/>
        </w:rPr>
        <w:t>the previous test case.</w:t>
      </w:r>
    </w:p>
    <w:p w14:paraId="1B80280B" w14:textId="77777777" w:rsidR="006953A7" w:rsidRDefault="006953A7" w:rsidP="00C420FA">
      <w:pPr>
        <w:pStyle w:val="BodyText"/>
        <w:numPr>
          <w:ilvl w:val="0"/>
          <w:numId w:val="142"/>
        </w:numPr>
        <w:rPr>
          <w:rFonts w:cs="Arial"/>
          <w:szCs w:val="24"/>
        </w:rPr>
      </w:pPr>
      <w:r>
        <w:rPr>
          <w:rFonts w:cs="Arial"/>
          <w:szCs w:val="24"/>
        </w:rPr>
        <w:t>On the cover sheet, right click on the order from the previous test case and click “display order.”</w:t>
      </w:r>
    </w:p>
    <w:p w14:paraId="5A29BEEB" w14:textId="23341BCF" w:rsidR="00DB76EC" w:rsidRDefault="006953A7" w:rsidP="00C420FA">
      <w:pPr>
        <w:pStyle w:val="BodyText"/>
        <w:numPr>
          <w:ilvl w:val="0"/>
          <w:numId w:val="142"/>
        </w:numPr>
        <w:rPr>
          <w:rFonts w:cs="Arial"/>
          <w:szCs w:val="24"/>
        </w:rPr>
      </w:pPr>
      <w:r>
        <w:rPr>
          <w:rFonts w:cs="Arial"/>
          <w:szCs w:val="24"/>
        </w:rPr>
        <w:t>Verify the details of the order check with signs and symptoms documented from another facility.</w:t>
      </w:r>
    </w:p>
    <w:p w14:paraId="46CABFE7" w14:textId="77777777" w:rsidR="00A47386" w:rsidRPr="0075394F" w:rsidRDefault="00A47386" w:rsidP="00A9335A">
      <w:pPr>
        <w:pStyle w:val="BodyText"/>
        <w:rPr>
          <w:rFonts w:cs="Arial"/>
          <w:szCs w:val="24"/>
        </w:rPr>
      </w:pPr>
    </w:p>
    <w:p w14:paraId="39FC76DF" w14:textId="576801B0" w:rsidR="003127DE" w:rsidRDefault="005C58C2" w:rsidP="00A47386">
      <w:pPr>
        <w:pStyle w:val="BodyText"/>
        <w:rPr>
          <w:b/>
          <w:sz w:val="22"/>
          <w:szCs w:val="22"/>
        </w:rPr>
      </w:pPr>
      <w:r w:rsidRPr="00A47386">
        <w:rPr>
          <w:b/>
          <w:sz w:val="22"/>
          <w:szCs w:val="22"/>
        </w:rPr>
        <w:t>D</w:t>
      </w:r>
      <w:r w:rsidR="00A6591E" w:rsidRPr="00A47386">
        <w:rPr>
          <w:b/>
          <w:sz w:val="22"/>
          <w:szCs w:val="22"/>
        </w:rPr>
        <w:t xml:space="preserve">isplay signs/symptoms (both local and </w:t>
      </w:r>
      <w:r w:rsidR="00A6591E" w:rsidRPr="007847FE">
        <w:rPr>
          <w:b/>
          <w:strike/>
          <w:sz w:val="22"/>
          <w:szCs w:val="22"/>
        </w:rPr>
        <w:t>remote</w:t>
      </w:r>
      <w:r w:rsidR="00A87B3A">
        <w:rPr>
          <w:b/>
          <w:sz w:val="22"/>
          <w:szCs w:val="22"/>
        </w:rPr>
        <w:t xml:space="preserve"> </w:t>
      </w:r>
      <w:r w:rsidR="00A87B3A" w:rsidRPr="007847FE">
        <w:rPr>
          <w:sz w:val="22"/>
          <w:szCs w:val="22"/>
        </w:rPr>
        <w:t>from other facilities</w:t>
      </w:r>
      <w:r w:rsidR="00A6591E" w:rsidRPr="007847FE">
        <w:rPr>
          <w:b/>
          <w:strike/>
          <w:sz w:val="22"/>
          <w:szCs w:val="22"/>
        </w:rPr>
        <w:t>)</w:t>
      </w:r>
      <w:r w:rsidR="00A6591E" w:rsidRPr="00A47386">
        <w:rPr>
          <w:b/>
          <w:sz w:val="22"/>
          <w:szCs w:val="22"/>
        </w:rPr>
        <w:t xml:space="preserve"> of a reported allergy/ADR as part</w:t>
      </w:r>
      <w:r w:rsidRPr="00A47386">
        <w:rPr>
          <w:b/>
          <w:sz w:val="22"/>
          <w:szCs w:val="22"/>
        </w:rPr>
        <w:t xml:space="preserve"> of the allergy/ADR order check</w:t>
      </w:r>
    </w:p>
    <w:p w14:paraId="15B75EB1" w14:textId="74458D08" w:rsidR="001D2C1C" w:rsidRPr="00A47386" w:rsidRDefault="001D2C1C" w:rsidP="00A47386">
      <w:pPr>
        <w:pStyle w:val="BodyText"/>
        <w:rPr>
          <w:b/>
          <w:sz w:val="22"/>
          <w:szCs w:val="22"/>
        </w:rPr>
      </w:pPr>
      <w:r>
        <w:rPr>
          <w:b/>
          <w:sz w:val="22"/>
          <w:szCs w:val="22"/>
        </w:rPr>
        <w:t xml:space="preserve">(For these tests, its best to order a multi-ingredient drug, and have the allergies spread out between local and other facilities of each ingredient. </w:t>
      </w:r>
      <w:proofErr w:type="spellStart"/>
      <w:r>
        <w:rPr>
          <w:b/>
          <w:sz w:val="22"/>
          <w:szCs w:val="22"/>
        </w:rPr>
        <w:t>i.e</w:t>
      </w:r>
      <w:proofErr w:type="spellEnd"/>
      <w:r>
        <w:rPr>
          <w:b/>
          <w:sz w:val="22"/>
          <w:szCs w:val="22"/>
        </w:rPr>
        <w:t xml:space="preserve"> – Acetaminophen local, Codeine other facility. Then create the order for </w:t>
      </w:r>
      <w:proofErr w:type="spellStart"/>
      <w:r>
        <w:rPr>
          <w:b/>
          <w:sz w:val="22"/>
          <w:szCs w:val="22"/>
        </w:rPr>
        <w:t>Acteaminophen</w:t>
      </w:r>
      <w:proofErr w:type="spellEnd"/>
      <w:r>
        <w:rPr>
          <w:b/>
          <w:sz w:val="22"/>
          <w:szCs w:val="22"/>
        </w:rPr>
        <w:t>/Codeine tab or something similar.)</w:t>
      </w:r>
    </w:p>
    <w:p w14:paraId="11961C5C" w14:textId="77777777" w:rsidR="00A47386" w:rsidRPr="00A47386" w:rsidRDefault="00A47386" w:rsidP="00A47386">
      <w:pPr>
        <w:pStyle w:val="BlockText"/>
      </w:pPr>
    </w:p>
    <w:p w14:paraId="78952B45" w14:textId="338AA762" w:rsidR="00A417EC" w:rsidRPr="0075394F" w:rsidRDefault="00A417EC" w:rsidP="00A417EC">
      <w:pPr>
        <w:pStyle w:val="Heading4"/>
        <w:numPr>
          <w:ilvl w:val="0"/>
          <w:numId w:val="0"/>
        </w:numPr>
        <w:rPr>
          <w:sz w:val="22"/>
          <w:szCs w:val="22"/>
        </w:rPr>
      </w:pPr>
      <w:r w:rsidRPr="0075394F">
        <w:rPr>
          <w:sz w:val="22"/>
          <w:szCs w:val="22"/>
        </w:rPr>
        <w:t>User Story 1.5-A</w:t>
      </w:r>
    </w:p>
    <w:p w14:paraId="25691990" w14:textId="513FC7CE" w:rsidR="003127DE" w:rsidRDefault="007833FC" w:rsidP="007833FC">
      <w:pPr>
        <w:pStyle w:val="BodyText"/>
        <w:rPr>
          <w:rFonts w:cs="Arial"/>
          <w:szCs w:val="24"/>
        </w:rPr>
      </w:pPr>
      <w:r w:rsidRPr="0075394F">
        <w:rPr>
          <w:rFonts w:cs="Arial"/>
          <w:szCs w:val="24"/>
        </w:rPr>
        <w:t>As a CPRS user, I want</w:t>
      </w:r>
      <w:r w:rsidR="00A6591E" w:rsidRPr="0075394F">
        <w:rPr>
          <w:rFonts w:cs="Arial"/>
          <w:szCs w:val="24"/>
        </w:rPr>
        <w:t xml:space="preserve"> to view the signs and symptoms of a reported allergy/ADR when the allergy/ADR is presented as an order check during the order entry process in CPRS.</w:t>
      </w:r>
    </w:p>
    <w:p w14:paraId="5877638A" w14:textId="69E4499B" w:rsidR="00DB76EC" w:rsidRDefault="00DB76EC" w:rsidP="007833FC">
      <w:pPr>
        <w:pStyle w:val="BodyText"/>
        <w:rPr>
          <w:rFonts w:cs="Arial"/>
          <w:szCs w:val="24"/>
        </w:rPr>
      </w:pPr>
      <w:r>
        <w:rPr>
          <w:rFonts w:cs="Arial"/>
          <w:szCs w:val="24"/>
        </w:rPr>
        <w:t>Test Case 1.5-A</w:t>
      </w:r>
    </w:p>
    <w:p w14:paraId="7AF6EE0E" w14:textId="77777777" w:rsidR="00DB76EC" w:rsidRDefault="00DB76EC" w:rsidP="00C420FA">
      <w:pPr>
        <w:pStyle w:val="BodyText"/>
        <w:numPr>
          <w:ilvl w:val="0"/>
          <w:numId w:val="144"/>
        </w:numPr>
        <w:rPr>
          <w:rFonts w:cs="Arial"/>
          <w:szCs w:val="24"/>
        </w:rPr>
      </w:pPr>
      <w:r>
        <w:rPr>
          <w:rFonts w:cs="Arial"/>
          <w:szCs w:val="24"/>
        </w:rPr>
        <w:t>Log into CPRS as a Clinician.</w:t>
      </w:r>
    </w:p>
    <w:p w14:paraId="6E1785FF" w14:textId="3955E424" w:rsidR="00DB76EC" w:rsidRDefault="00DB76EC" w:rsidP="00C420FA">
      <w:pPr>
        <w:pStyle w:val="BodyText"/>
        <w:numPr>
          <w:ilvl w:val="0"/>
          <w:numId w:val="144"/>
        </w:numPr>
        <w:rPr>
          <w:rFonts w:cs="Arial"/>
          <w:szCs w:val="24"/>
        </w:rPr>
      </w:pPr>
      <w:r>
        <w:rPr>
          <w:rFonts w:cs="Arial"/>
          <w:szCs w:val="24"/>
        </w:rPr>
        <w:t>Select a patient that has an allergy from a different facility and an allergy from the currently logged in facility.</w:t>
      </w:r>
    </w:p>
    <w:p w14:paraId="177C6BAB" w14:textId="1E329629" w:rsidR="00DB76EC" w:rsidRDefault="00DB76EC" w:rsidP="00C420FA">
      <w:pPr>
        <w:pStyle w:val="BodyText"/>
        <w:numPr>
          <w:ilvl w:val="0"/>
          <w:numId w:val="144"/>
        </w:numPr>
        <w:rPr>
          <w:rFonts w:cs="Arial"/>
          <w:szCs w:val="24"/>
        </w:rPr>
      </w:pPr>
      <w:r>
        <w:rPr>
          <w:rFonts w:cs="Arial"/>
          <w:szCs w:val="24"/>
        </w:rPr>
        <w:t xml:space="preserve">Create an inpatient order that will trigger </w:t>
      </w:r>
      <w:r w:rsidR="001D2C1C">
        <w:rPr>
          <w:rFonts w:cs="Arial"/>
          <w:szCs w:val="24"/>
        </w:rPr>
        <w:t>both allergies.</w:t>
      </w:r>
    </w:p>
    <w:p w14:paraId="1B3B457B" w14:textId="25C1BFE3" w:rsidR="00DB76EC" w:rsidRPr="0075394F" w:rsidRDefault="00DB76EC" w:rsidP="00C420FA">
      <w:pPr>
        <w:pStyle w:val="BodyText"/>
        <w:numPr>
          <w:ilvl w:val="0"/>
          <w:numId w:val="144"/>
        </w:numPr>
        <w:rPr>
          <w:rFonts w:cs="Arial"/>
          <w:szCs w:val="24"/>
        </w:rPr>
      </w:pPr>
      <w:r>
        <w:rPr>
          <w:rFonts w:cs="Arial"/>
          <w:szCs w:val="24"/>
        </w:rPr>
        <w:t xml:space="preserve">When the allergy/ADR order check occurs, ensure you can view the signs and symptoms that were entered from </w:t>
      </w:r>
      <w:r w:rsidR="001D2C1C">
        <w:rPr>
          <w:rFonts w:cs="Arial"/>
          <w:szCs w:val="24"/>
        </w:rPr>
        <w:t>both facilities.</w:t>
      </w:r>
    </w:p>
    <w:p w14:paraId="773290A7" w14:textId="77777777" w:rsidR="00DB76EC" w:rsidRPr="0075394F" w:rsidRDefault="00DB76EC" w:rsidP="007833FC">
      <w:pPr>
        <w:pStyle w:val="BodyText"/>
        <w:rPr>
          <w:rFonts w:cs="Arial"/>
          <w:szCs w:val="24"/>
        </w:rPr>
      </w:pPr>
    </w:p>
    <w:p w14:paraId="0DA9FA2B" w14:textId="55A48C5F" w:rsidR="00A417EC" w:rsidRPr="0075394F" w:rsidRDefault="00A417EC" w:rsidP="00A417EC">
      <w:pPr>
        <w:pStyle w:val="Heading4"/>
        <w:numPr>
          <w:ilvl w:val="0"/>
          <w:numId w:val="0"/>
        </w:numPr>
        <w:rPr>
          <w:sz w:val="22"/>
          <w:szCs w:val="22"/>
        </w:rPr>
      </w:pPr>
      <w:r w:rsidRPr="0075394F">
        <w:rPr>
          <w:sz w:val="22"/>
          <w:szCs w:val="22"/>
        </w:rPr>
        <w:t>User Story 1.5-B</w:t>
      </w:r>
    </w:p>
    <w:p w14:paraId="4C067DE8" w14:textId="44FA3A42" w:rsidR="003127DE" w:rsidRDefault="007833FC" w:rsidP="007833FC">
      <w:pPr>
        <w:pStyle w:val="BodyText"/>
        <w:rPr>
          <w:rFonts w:cs="Arial"/>
          <w:szCs w:val="24"/>
        </w:rPr>
      </w:pPr>
      <w:r w:rsidRPr="0075394F">
        <w:rPr>
          <w:rFonts w:cs="Arial"/>
          <w:szCs w:val="24"/>
        </w:rPr>
        <w:t xml:space="preserve">As a VistA Inpatient Medications user, I want to </w:t>
      </w:r>
      <w:r w:rsidR="00A6591E" w:rsidRPr="0075394F">
        <w:rPr>
          <w:rFonts w:cs="Arial"/>
          <w:szCs w:val="24"/>
        </w:rPr>
        <w:t xml:space="preserve">view the signs and symptoms of a reported allergy/ADR when the allergy/ADR is presented as an order check during the order entry process in </w:t>
      </w:r>
      <w:r w:rsidR="00412625" w:rsidRPr="0075394F">
        <w:rPr>
          <w:rFonts w:cs="Arial"/>
          <w:szCs w:val="24"/>
        </w:rPr>
        <w:t xml:space="preserve">“backdoor” </w:t>
      </w:r>
      <w:r w:rsidR="00A6591E" w:rsidRPr="0075394F">
        <w:rPr>
          <w:rFonts w:cs="Arial"/>
          <w:szCs w:val="24"/>
        </w:rPr>
        <w:t>Vist</w:t>
      </w:r>
      <w:r w:rsidR="00412625" w:rsidRPr="0075394F">
        <w:rPr>
          <w:rFonts w:cs="Arial"/>
          <w:szCs w:val="24"/>
        </w:rPr>
        <w:t>A</w:t>
      </w:r>
      <w:r w:rsidR="00A6591E" w:rsidRPr="0075394F">
        <w:rPr>
          <w:rFonts w:cs="Arial"/>
          <w:szCs w:val="24"/>
        </w:rPr>
        <w:t xml:space="preserve"> Inpatient </w:t>
      </w:r>
      <w:r w:rsidR="00412625" w:rsidRPr="0075394F">
        <w:rPr>
          <w:rFonts w:cs="Arial"/>
          <w:szCs w:val="24"/>
        </w:rPr>
        <w:t>Medications</w:t>
      </w:r>
      <w:r w:rsidR="00A6591E" w:rsidRPr="0075394F">
        <w:rPr>
          <w:rFonts w:cs="Arial"/>
          <w:szCs w:val="24"/>
        </w:rPr>
        <w:t>.</w:t>
      </w:r>
    </w:p>
    <w:p w14:paraId="4163EE78" w14:textId="167DE02B" w:rsidR="002C3FE9" w:rsidRDefault="002C3FE9" w:rsidP="002C3FE9">
      <w:pPr>
        <w:pStyle w:val="BodyText"/>
        <w:rPr>
          <w:rFonts w:cs="Arial"/>
          <w:szCs w:val="24"/>
        </w:rPr>
      </w:pPr>
      <w:r>
        <w:rPr>
          <w:rFonts w:cs="Arial"/>
          <w:szCs w:val="24"/>
        </w:rPr>
        <w:t>Test Case 1.5-B</w:t>
      </w:r>
    </w:p>
    <w:p w14:paraId="73101683" w14:textId="02F391F5" w:rsidR="002C3FE9" w:rsidRDefault="002C3FE9" w:rsidP="00C420FA">
      <w:pPr>
        <w:pStyle w:val="BodyText"/>
        <w:numPr>
          <w:ilvl w:val="0"/>
          <w:numId w:val="145"/>
        </w:numPr>
        <w:rPr>
          <w:rFonts w:cs="Arial"/>
          <w:szCs w:val="24"/>
        </w:rPr>
      </w:pPr>
      <w:r>
        <w:rPr>
          <w:rFonts w:cs="Arial"/>
          <w:szCs w:val="24"/>
        </w:rPr>
        <w:t>Log into VistA</w:t>
      </w:r>
    </w:p>
    <w:p w14:paraId="760D8073" w14:textId="5E99BE19" w:rsidR="002C3FE9" w:rsidRDefault="002C3FE9" w:rsidP="00C420FA">
      <w:pPr>
        <w:pStyle w:val="BodyText"/>
        <w:numPr>
          <w:ilvl w:val="0"/>
          <w:numId w:val="145"/>
        </w:numPr>
        <w:rPr>
          <w:rFonts w:cs="Arial"/>
          <w:szCs w:val="24"/>
        </w:rPr>
      </w:pPr>
      <w:r>
        <w:rPr>
          <w:rFonts w:cs="Arial"/>
          <w:szCs w:val="24"/>
        </w:rPr>
        <w:t>Using the same patient from Test Case 1.5-A, create a similar order than will trigger both allergies (from another facility and from current facility.) (This is in PSJ OE.)</w:t>
      </w:r>
    </w:p>
    <w:p w14:paraId="7F05A9C5" w14:textId="4B1EBED7" w:rsidR="002C3FE9" w:rsidRPr="0075394F" w:rsidRDefault="002C3FE9" w:rsidP="00C420FA">
      <w:pPr>
        <w:pStyle w:val="BodyText"/>
        <w:numPr>
          <w:ilvl w:val="0"/>
          <w:numId w:val="145"/>
        </w:numPr>
        <w:rPr>
          <w:rFonts w:cs="Arial"/>
          <w:szCs w:val="24"/>
        </w:rPr>
      </w:pPr>
      <w:r>
        <w:rPr>
          <w:rFonts w:cs="Arial"/>
          <w:szCs w:val="24"/>
        </w:rPr>
        <w:t>During the Order Entry Process, ensure the allergy order check shows signs and symptoms of both allergies.</w:t>
      </w:r>
    </w:p>
    <w:p w14:paraId="2B6AF5C9" w14:textId="77777777" w:rsidR="002C3FE9" w:rsidRPr="0075394F" w:rsidRDefault="002C3FE9" w:rsidP="007833FC">
      <w:pPr>
        <w:pStyle w:val="BodyText"/>
        <w:rPr>
          <w:rFonts w:cs="Arial"/>
          <w:szCs w:val="24"/>
        </w:rPr>
      </w:pPr>
    </w:p>
    <w:p w14:paraId="4CEF0016" w14:textId="425EC691" w:rsidR="00A417EC" w:rsidRPr="0075394F" w:rsidRDefault="00A417EC" w:rsidP="00A417EC">
      <w:pPr>
        <w:pStyle w:val="Heading4"/>
        <w:numPr>
          <w:ilvl w:val="0"/>
          <w:numId w:val="0"/>
        </w:numPr>
        <w:rPr>
          <w:sz w:val="22"/>
          <w:szCs w:val="22"/>
        </w:rPr>
      </w:pPr>
      <w:r w:rsidRPr="0075394F">
        <w:rPr>
          <w:sz w:val="22"/>
          <w:szCs w:val="22"/>
        </w:rPr>
        <w:t>User Story 1.5-C</w:t>
      </w:r>
    </w:p>
    <w:p w14:paraId="301909E5" w14:textId="7E45CE52" w:rsidR="003127DE" w:rsidRDefault="007833FC" w:rsidP="007833FC">
      <w:pPr>
        <w:pStyle w:val="BodyText"/>
        <w:rPr>
          <w:rFonts w:cs="Arial"/>
          <w:szCs w:val="24"/>
        </w:rPr>
      </w:pPr>
      <w:r w:rsidRPr="0075394F">
        <w:rPr>
          <w:rFonts w:cs="Arial"/>
          <w:szCs w:val="24"/>
        </w:rPr>
        <w:t>As a VistA Pharmacy</w:t>
      </w:r>
      <w:r w:rsidR="00A6591E" w:rsidRPr="0075394F">
        <w:rPr>
          <w:rFonts w:cs="Arial"/>
          <w:szCs w:val="24"/>
        </w:rPr>
        <w:t xml:space="preserve"> user</w:t>
      </w:r>
      <w:r w:rsidRPr="0075394F">
        <w:rPr>
          <w:rFonts w:cs="Arial"/>
          <w:szCs w:val="24"/>
        </w:rPr>
        <w:t>, I want</w:t>
      </w:r>
      <w:r w:rsidR="00A6591E" w:rsidRPr="0075394F">
        <w:rPr>
          <w:rFonts w:cs="Arial"/>
          <w:szCs w:val="24"/>
        </w:rPr>
        <w:t xml:space="preserve"> to view the signs and symptoms of a reported allergy/ADR when the allergy/ADR is presented as an order check during the order finishing process in </w:t>
      </w:r>
      <w:r w:rsidR="00412625" w:rsidRPr="0075394F">
        <w:rPr>
          <w:rFonts w:cs="Arial"/>
          <w:szCs w:val="24"/>
        </w:rPr>
        <w:t>“</w:t>
      </w:r>
      <w:r w:rsidR="00A6591E" w:rsidRPr="0075394F">
        <w:rPr>
          <w:rFonts w:cs="Arial"/>
          <w:szCs w:val="24"/>
        </w:rPr>
        <w:t>backdoor</w:t>
      </w:r>
      <w:r w:rsidR="00412625" w:rsidRPr="0075394F">
        <w:rPr>
          <w:rFonts w:cs="Arial"/>
          <w:szCs w:val="24"/>
        </w:rPr>
        <w:t>”</w:t>
      </w:r>
      <w:r w:rsidR="00A6591E" w:rsidRPr="0075394F">
        <w:rPr>
          <w:rFonts w:cs="Arial"/>
          <w:szCs w:val="24"/>
        </w:rPr>
        <w:t xml:space="preserve"> VistA Pharmacy.</w:t>
      </w:r>
    </w:p>
    <w:p w14:paraId="70A3078B" w14:textId="77777777" w:rsidR="002C3FE9" w:rsidRDefault="002C3FE9" w:rsidP="002C3FE9">
      <w:pPr>
        <w:pStyle w:val="BodyText"/>
        <w:rPr>
          <w:rFonts w:cs="Arial"/>
          <w:szCs w:val="24"/>
        </w:rPr>
      </w:pPr>
      <w:r>
        <w:rPr>
          <w:rFonts w:cs="Arial"/>
          <w:szCs w:val="24"/>
        </w:rPr>
        <w:t>Test Case 1.5-B</w:t>
      </w:r>
    </w:p>
    <w:p w14:paraId="39655DAD" w14:textId="77777777" w:rsidR="002C3FE9" w:rsidRDefault="002C3FE9" w:rsidP="00C420FA">
      <w:pPr>
        <w:pStyle w:val="BodyText"/>
        <w:numPr>
          <w:ilvl w:val="0"/>
          <w:numId w:val="146"/>
        </w:numPr>
        <w:rPr>
          <w:rFonts w:cs="Arial"/>
          <w:szCs w:val="24"/>
        </w:rPr>
      </w:pPr>
      <w:r>
        <w:rPr>
          <w:rFonts w:cs="Arial"/>
          <w:szCs w:val="24"/>
        </w:rPr>
        <w:t>Log into VistA</w:t>
      </w:r>
    </w:p>
    <w:p w14:paraId="25F5E362" w14:textId="2B997BE1" w:rsidR="002C3FE9" w:rsidRDefault="002C3FE9" w:rsidP="00C420FA">
      <w:pPr>
        <w:pStyle w:val="BodyText"/>
        <w:numPr>
          <w:ilvl w:val="0"/>
          <w:numId w:val="146"/>
        </w:numPr>
        <w:rPr>
          <w:rFonts w:cs="Arial"/>
          <w:szCs w:val="24"/>
        </w:rPr>
      </w:pPr>
      <w:r>
        <w:rPr>
          <w:rFonts w:cs="Arial"/>
          <w:szCs w:val="24"/>
        </w:rPr>
        <w:t>Using the same patient from Test Case 1.5-B, begin the finishing process on the order also created in Test case 1.5-B (In PSJ OE)</w:t>
      </w:r>
    </w:p>
    <w:p w14:paraId="0233AC5F" w14:textId="64BBE78B" w:rsidR="002C3FE9" w:rsidRPr="0075394F" w:rsidRDefault="002C3FE9" w:rsidP="00C420FA">
      <w:pPr>
        <w:pStyle w:val="BodyText"/>
        <w:numPr>
          <w:ilvl w:val="0"/>
          <w:numId w:val="146"/>
        </w:numPr>
        <w:rPr>
          <w:rFonts w:cs="Arial"/>
          <w:szCs w:val="24"/>
        </w:rPr>
      </w:pPr>
      <w:r>
        <w:rPr>
          <w:rFonts w:cs="Arial"/>
          <w:szCs w:val="24"/>
        </w:rPr>
        <w:t>During the finishing process, ensure the allergy order check displays signs and symptoms for both allergies.</w:t>
      </w:r>
    </w:p>
    <w:p w14:paraId="2CB32BC6" w14:textId="77777777" w:rsidR="002C3FE9" w:rsidRPr="0075394F" w:rsidRDefault="002C3FE9" w:rsidP="007833FC">
      <w:pPr>
        <w:pStyle w:val="BodyText"/>
        <w:rPr>
          <w:rFonts w:cs="Arial"/>
          <w:szCs w:val="24"/>
        </w:rPr>
      </w:pPr>
    </w:p>
    <w:p w14:paraId="4ED7C729" w14:textId="713641AC" w:rsidR="009C40D4" w:rsidRPr="0075394F" w:rsidRDefault="009C40D4" w:rsidP="009C40D4">
      <w:pPr>
        <w:pStyle w:val="Heading4"/>
        <w:numPr>
          <w:ilvl w:val="0"/>
          <w:numId w:val="0"/>
        </w:numPr>
        <w:rPr>
          <w:sz w:val="22"/>
          <w:szCs w:val="22"/>
        </w:rPr>
      </w:pPr>
      <w:r w:rsidRPr="0075394F">
        <w:rPr>
          <w:sz w:val="22"/>
          <w:szCs w:val="22"/>
        </w:rPr>
        <w:t>Display severity as part of the allergy/ADR order check</w:t>
      </w:r>
    </w:p>
    <w:p w14:paraId="45CE9079" w14:textId="031AC9A3" w:rsidR="007A516A" w:rsidRPr="0075394F" w:rsidRDefault="007A516A" w:rsidP="007A516A">
      <w:pPr>
        <w:pStyle w:val="Heading4"/>
        <w:numPr>
          <w:ilvl w:val="0"/>
          <w:numId w:val="0"/>
        </w:numPr>
        <w:rPr>
          <w:sz w:val="22"/>
          <w:szCs w:val="22"/>
        </w:rPr>
      </w:pPr>
      <w:r w:rsidRPr="0075394F">
        <w:rPr>
          <w:sz w:val="22"/>
          <w:szCs w:val="22"/>
        </w:rPr>
        <w:t>User Story 1.6-A</w:t>
      </w:r>
    </w:p>
    <w:p w14:paraId="6F0B552A" w14:textId="36A5B678" w:rsidR="003127DE" w:rsidRDefault="009C40D4" w:rsidP="009C40D4">
      <w:pPr>
        <w:pStyle w:val="BodyText"/>
        <w:rPr>
          <w:rFonts w:cs="Arial"/>
          <w:szCs w:val="24"/>
        </w:rPr>
      </w:pPr>
      <w:r w:rsidRPr="0075394F">
        <w:rPr>
          <w:rFonts w:cs="Arial"/>
          <w:szCs w:val="24"/>
        </w:rPr>
        <w:t xml:space="preserve">As a CPRS user performing the order entry process,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presented as an order check</w:t>
      </w:r>
      <w:r w:rsidRPr="0075394F">
        <w:rPr>
          <w:rFonts w:cs="Arial"/>
          <w:szCs w:val="24"/>
        </w:rPr>
        <w:t>.</w:t>
      </w:r>
    </w:p>
    <w:p w14:paraId="1636AE0A" w14:textId="2EB12C01" w:rsidR="00BB1432" w:rsidRDefault="00BB1432" w:rsidP="009C40D4">
      <w:pPr>
        <w:pStyle w:val="BodyText"/>
        <w:rPr>
          <w:rFonts w:cs="Arial"/>
          <w:szCs w:val="24"/>
        </w:rPr>
      </w:pPr>
      <w:r>
        <w:rPr>
          <w:rFonts w:cs="Arial"/>
          <w:szCs w:val="24"/>
        </w:rPr>
        <w:t>Test Case 1.6-A</w:t>
      </w:r>
    </w:p>
    <w:p w14:paraId="4ABF79D1" w14:textId="0A66C1EF" w:rsidR="00BB1432" w:rsidRDefault="00BB1432" w:rsidP="003E33EC">
      <w:pPr>
        <w:pStyle w:val="BodyText"/>
        <w:numPr>
          <w:ilvl w:val="0"/>
          <w:numId w:val="131"/>
        </w:numPr>
        <w:rPr>
          <w:rFonts w:cs="Arial"/>
          <w:szCs w:val="24"/>
        </w:rPr>
      </w:pPr>
      <w:r>
        <w:rPr>
          <w:rFonts w:cs="Arial"/>
          <w:szCs w:val="24"/>
        </w:rPr>
        <w:t>Log into CPRS.</w:t>
      </w:r>
    </w:p>
    <w:p w14:paraId="484B436F" w14:textId="264C2E7C" w:rsidR="00BB1432" w:rsidRDefault="00BB1432" w:rsidP="003E33EC">
      <w:pPr>
        <w:pStyle w:val="BodyText"/>
        <w:numPr>
          <w:ilvl w:val="0"/>
          <w:numId w:val="131"/>
        </w:numPr>
        <w:rPr>
          <w:rFonts w:cs="Arial"/>
          <w:szCs w:val="24"/>
        </w:rPr>
      </w:pPr>
      <w:r>
        <w:rPr>
          <w:rFonts w:cs="Arial"/>
          <w:szCs w:val="24"/>
        </w:rPr>
        <w:t>Create an inpatient order for a patient who has an observed allergy that will trigger this allergy.</w:t>
      </w:r>
    </w:p>
    <w:p w14:paraId="232AA1AD" w14:textId="53A003C4" w:rsidR="00BB1432" w:rsidRDefault="00BB1432" w:rsidP="003E33EC">
      <w:pPr>
        <w:pStyle w:val="BodyText"/>
        <w:numPr>
          <w:ilvl w:val="0"/>
          <w:numId w:val="131"/>
        </w:numPr>
        <w:rPr>
          <w:rFonts w:cs="Arial"/>
          <w:szCs w:val="24"/>
        </w:rPr>
      </w:pPr>
      <w:r>
        <w:rPr>
          <w:rFonts w:cs="Arial"/>
          <w:szCs w:val="24"/>
        </w:rPr>
        <w:t>When accepting the order, verify the severity of the observed allergy is included in the order check.</w:t>
      </w:r>
    </w:p>
    <w:p w14:paraId="3CBD634D" w14:textId="6E75D269" w:rsidR="00BB1432" w:rsidRDefault="00BB1432" w:rsidP="00BB1432">
      <w:pPr>
        <w:pStyle w:val="BodyText"/>
        <w:rPr>
          <w:rFonts w:cs="Arial"/>
          <w:szCs w:val="24"/>
        </w:rPr>
      </w:pPr>
      <w:r>
        <w:rPr>
          <w:rFonts w:cs="Arial"/>
          <w:szCs w:val="24"/>
        </w:rPr>
        <w:t>Test Case 1.6-A2</w:t>
      </w:r>
    </w:p>
    <w:p w14:paraId="4897466E" w14:textId="2CD94675" w:rsidR="00BB1432" w:rsidRDefault="00BB1432" w:rsidP="003E33EC">
      <w:pPr>
        <w:pStyle w:val="BodyText"/>
        <w:numPr>
          <w:ilvl w:val="0"/>
          <w:numId w:val="132"/>
        </w:numPr>
        <w:rPr>
          <w:rFonts w:cs="Arial"/>
          <w:szCs w:val="24"/>
        </w:rPr>
      </w:pPr>
      <w:r>
        <w:rPr>
          <w:rFonts w:cs="Arial"/>
          <w:szCs w:val="24"/>
        </w:rPr>
        <w:t>Log into CPRS</w:t>
      </w:r>
    </w:p>
    <w:p w14:paraId="06880FF8" w14:textId="21057BCD" w:rsidR="00BB1432" w:rsidRDefault="00BB1432" w:rsidP="003E33EC">
      <w:pPr>
        <w:pStyle w:val="BodyText"/>
        <w:numPr>
          <w:ilvl w:val="0"/>
          <w:numId w:val="132"/>
        </w:numPr>
        <w:rPr>
          <w:rFonts w:cs="Arial"/>
          <w:szCs w:val="24"/>
        </w:rPr>
      </w:pPr>
      <w:r>
        <w:rPr>
          <w:rFonts w:cs="Arial"/>
          <w:szCs w:val="24"/>
        </w:rPr>
        <w:t>Create an inpatient order for a patient who has an historical allergy that will trigger this allergy.</w:t>
      </w:r>
    </w:p>
    <w:p w14:paraId="2670B42C" w14:textId="118A76D0" w:rsidR="00BB1432" w:rsidRPr="0075394F" w:rsidRDefault="00BB1432" w:rsidP="003E33EC">
      <w:pPr>
        <w:pStyle w:val="BodyText"/>
        <w:numPr>
          <w:ilvl w:val="0"/>
          <w:numId w:val="132"/>
        </w:numPr>
        <w:rPr>
          <w:rFonts w:cs="Arial"/>
          <w:szCs w:val="24"/>
        </w:rPr>
      </w:pPr>
      <w:r>
        <w:rPr>
          <w:rFonts w:cs="Arial"/>
          <w:szCs w:val="24"/>
        </w:rPr>
        <w:t>When accepting the order. Verify the severity of the historical allergy is included in the order check.</w:t>
      </w:r>
    </w:p>
    <w:p w14:paraId="20893997" w14:textId="2A156EDA" w:rsidR="007A516A" w:rsidRPr="0075394F" w:rsidRDefault="007A516A" w:rsidP="007A516A">
      <w:pPr>
        <w:pStyle w:val="Heading4"/>
        <w:numPr>
          <w:ilvl w:val="0"/>
          <w:numId w:val="0"/>
        </w:numPr>
        <w:rPr>
          <w:sz w:val="22"/>
          <w:szCs w:val="22"/>
        </w:rPr>
      </w:pPr>
      <w:r w:rsidRPr="0075394F">
        <w:rPr>
          <w:sz w:val="22"/>
          <w:szCs w:val="22"/>
        </w:rPr>
        <w:t>User Story 1.6-B</w:t>
      </w:r>
    </w:p>
    <w:p w14:paraId="1CB43D59" w14:textId="3E220EB4" w:rsidR="00FF77F6" w:rsidRDefault="009C40D4" w:rsidP="009C40D4">
      <w:pPr>
        <w:pStyle w:val="BodyText"/>
        <w:rPr>
          <w:rFonts w:cs="Arial"/>
          <w:szCs w:val="24"/>
        </w:rPr>
      </w:pPr>
      <w:r w:rsidRPr="0075394F">
        <w:rPr>
          <w:rFonts w:cs="Arial"/>
          <w:szCs w:val="24"/>
        </w:rPr>
        <w:t xml:space="preserve">As a CPRS user performing the order finishing process, I want to </w:t>
      </w:r>
      <w:r w:rsidR="00FF77F6" w:rsidRPr="0075394F">
        <w:rPr>
          <w:rFonts w:cs="Arial"/>
          <w:szCs w:val="24"/>
        </w:rPr>
        <w:t xml:space="preserve">view the severity of a reported allergy/ADR </w:t>
      </w:r>
      <w:r w:rsidR="00FB599E">
        <w:rPr>
          <w:rFonts w:cs="Arial"/>
          <w:szCs w:val="24"/>
        </w:rPr>
        <w:t xml:space="preserve">(not only for “Observed” but also for “Historic” reactions) </w:t>
      </w:r>
      <w:r w:rsidR="00FF77F6" w:rsidRPr="0075394F">
        <w:rPr>
          <w:rFonts w:cs="Arial"/>
          <w:szCs w:val="24"/>
        </w:rPr>
        <w:t>when the allergy/ADR</w:t>
      </w:r>
      <w:r w:rsidRPr="0075394F">
        <w:rPr>
          <w:rFonts w:cs="Arial"/>
          <w:szCs w:val="24"/>
        </w:rPr>
        <w:t xml:space="preserve"> is presented as an order check.</w:t>
      </w:r>
    </w:p>
    <w:p w14:paraId="1D58C60F" w14:textId="76ED0FF2" w:rsidR="00A75625" w:rsidRDefault="00A75625" w:rsidP="009C40D4">
      <w:pPr>
        <w:pStyle w:val="BodyText"/>
        <w:rPr>
          <w:rFonts w:cs="Arial"/>
          <w:szCs w:val="24"/>
        </w:rPr>
      </w:pPr>
      <w:r>
        <w:rPr>
          <w:rFonts w:cs="Arial"/>
          <w:szCs w:val="24"/>
        </w:rPr>
        <w:t>Test Case 1.6-B</w:t>
      </w:r>
    </w:p>
    <w:p w14:paraId="71B2E44B" w14:textId="33FD0714" w:rsidR="00A75625" w:rsidRDefault="00A75625" w:rsidP="003E33EC">
      <w:pPr>
        <w:pStyle w:val="BodyText"/>
        <w:numPr>
          <w:ilvl w:val="0"/>
          <w:numId w:val="133"/>
        </w:numPr>
        <w:rPr>
          <w:rFonts w:cs="Arial"/>
          <w:szCs w:val="24"/>
        </w:rPr>
      </w:pPr>
      <w:r>
        <w:rPr>
          <w:rFonts w:cs="Arial"/>
          <w:szCs w:val="24"/>
        </w:rPr>
        <w:t>Log Into VistA</w:t>
      </w:r>
    </w:p>
    <w:p w14:paraId="04C27B33" w14:textId="457C7AEA" w:rsidR="00A75625" w:rsidRDefault="00A75625" w:rsidP="003E33EC">
      <w:pPr>
        <w:pStyle w:val="BodyText"/>
        <w:numPr>
          <w:ilvl w:val="0"/>
          <w:numId w:val="133"/>
        </w:numPr>
        <w:rPr>
          <w:rFonts w:cs="Arial"/>
          <w:szCs w:val="24"/>
        </w:rPr>
      </w:pPr>
      <w:r>
        <w:rPr>
          <w:rFonts w:cs="Arial"/>
          <w:szCs w:val="24"/>
        </w:rPr>
        <w:t>Finish the observed allergy order from test case 1.6-A.</w:t>
      </w:r>
      <w:r w:rsidR="004E4C1E">
        <w:rPr>
          <w:rFonts w:cs="Arial"/>
          <w:szCs w:val="24"/>
        </w:rPr>
        <w:t xml:space="preserve"> (In PSJ OE)</w:t>
      </w:r>
    </w:p>
    <w:p w14:paraId="5EF944E2" w14:textId="276ABC6A" w:rsidR="00A75625" w:rsidRDefault="00A75625" w:rsidP="003E33EC">
      <w:pPr>
        <w:pStyle w:val="BodyText"/>
        <w:numPr>
          <w:ilvl w:val="0"/>
          <w:numId w:val="133"/>
        </w:numPr>
        <w:rPr>
          <w:rFonts w:cs="Arial"/>
          <w:szCs w:val="24"/>
        </w:rPr>
      </w:pPr>
      <w:r>
        <w:rPr>
          <w:rFonts w:cs="Arial"/>
          <w:szCs w:val="24"/>
        </w:rPr>
        <w:t>Ensure the severity of the observed allergy is included in the allergy order check.</w:t>
      </w:r>
    </w:p>
    <w:p w14:paraId="1BB16AD1" w14:textId="525DAC7A" w:rsidR="00A75625" w:rsidRDefault="00A75625" w:rsidP="00A75625">
      <w:pPr>
        <w:pStyle w:val="BodyText"/>
        <w:rPr>
          <w:rFonts w:cs="Arial"/>
          <w:szCs w:val="24"/>
        </w:rPr>
      </w:pPr>
      <w:r>
        <w:rPr>
          <w:rFonts w:cs="Arial"/>
          <w:szCs w:val="24"/>
        </w:rPr>
        <w:t>Test Case 1.6-B2</w:t>
      </w:r>
    </w:p>
    <w:p w14:paraId="005B872E" w14:textId="41435DBA" w:rsidR="00A75625" w:rsidRDefault="00A75625" w:rsidP="003E33EC">
      <w:pPr>
        <w:pStyle w:val="BodyText"/>
        <w:numPr>
          <w:ilvl w:val="0"/>
          <w:numId w:val="134"/>
        </w:numPr>
        <w:rPr>
          <w:rFonts w:cs="Arial"/>
          <w:szCs w:val="24"/>
        </w:rPr>
      </w:pPr>
      <w:r>
        <w:rPr>
          <w:rFonts w:cs="Arial"/>
          <w:szCs w:val="24"/>
        </w:rPr>
        <w:t>Log into VistA</w:t>
      </w:r>
    </w:p>
    <w:p w14:paraId="2CAE997F" w14:textId="53844251" w:rsidR="00A75625" w:rsidRDefault="00A75625" w:rsidP="003E33EC">
      <w:pPr>
        <w:pStyle w:val="BodyText"/>
        <w:numPr>
          <w:ilvl w:val="0"/>
          <w:numId w:val="134"/>
        </w:numPr>
        <w:rPr>
          <w:rFonts w:cs="Arial"/>
          <w:szCs w:val="24"/>
        </w:rPr>
      </w:pPr>
      <w:r>
        <w:rPr>
          <w:rFonts w:cs="Arial"/>
          <w:szCs w:val="24"/>
        </w:rPr>
        <w:t>Finish the historical allergy order from test case 1.6-A2</w:t>
      </w:r>
      <w:r w:rsidR="004E4C1E">
        <w:rPr>
          <w:rFonts w:cs="Arial"/>
          <w:szCs w:val="24"/>
        </w:rPr>
        <w:t xml:space="preserve"> (In PSJ OE)</w:t>
      </w:r>
    </w:p>
    <w:p w14:paraId="506F7213" w14:textId="420A4A27" w:rsidR="00A75625" w:rsidRPr="0075394F" w:rsidRDefault="00A75625" w:rsidP="003E33EC">
      <w:pPr>
        <w:pStyle w:val="BodyText"/>
        <w:numPr>
          <w:ilvl w:val="0"/>
          <w:numId w:val="134"/>
        </w:numPr>
        <w:rPr>
          <w:rFonts w:cs="Arial"/>
          <w:szCs w:val="24"/>
        </w:rPr>
      </w:pPr>
      <w:r>
        <w:rPr>
          <w:rFonts w:cs="Arial"/>
          <w:szCs w:val="24"/>
        </w:rPr>
        <w:t>Ensure the severity of the historical allergy is included in the allergy order check.</w:t>
      </w:r>
    </w:p>
    <w:p w14:paraId="4B732235" w14:textId="2ABB0151" w:rsidR="007A516A" w:rsidRPr="0075394F" w:rsidRDefault="007A516A" w:rsidP="007A516A">
      <w:pPr>
        <w:pStyle w:val="Heading4"/>
        <w:numPr>
          <w:ilvl w:val="0"/>
          <w:numId w:val="0"/>
        </w:numPr>
        <w:rPr>
          <w:sz w:val="22"/>
          <w:szCs w:val="22"/>
        </w:rPr>
      </w:pPr>
      <w:r w:rsidRPr="0075394F">
        <w:rPr>
          <w:sz w:val="22"/>
          <w:szCs w:val="22"/>
        </w:rPr>
        <w:lastRenderedPageBreak/>
        <w:t>User Story 1.6-C</w:t>
      </w:r>
    </w:p>
    <w:p w14:paraId="20CF2EB6" w14:textId="51EC2F8B" w:rsidR="003127DE" w:rsidRDefault="009C40D4" w:rsidP="009C40D4">
      <w:pPr>
        <w:pStyle w:val="BodyText"/>
        <w:rPr>
          <w:rFonts w:cs="Arial"/>
          <w:szCs w:val="24"/>
        </w:rPr>
      </w:pPr>
      <w:r w:rsidRPr="0075394F">
        <w:rPr>
          <w:rFonts w:cs="Arial"/>
          <w:szCs w:val="24"/>
        </w:rPr>
        <w:t>As a VistA user</w:t>
      </w:r>
      <w:r w:rsidR="004F63A8" w:rsidRPr="0075394F">
        <w:rPr>
          <w:rFonts w:cs="Arial"/>
          <w:szCs w:val="24"/>
        </w:rPr>
        <w:t xml:space="preserve"> performing the order entry process in “backdoor” VistA Inpatient Medications</w:t>
      </w:r>
      <w:r w:rsidRPr="0075394F">
        <w:rPr>
          <w:rFonts w:cs="Arial"/>
          <w:szCs w:val="24"/>
        </w:rPr>
        <w:t xml:space="preserve">,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w:t>
      </w:r>
      <w:r w:rsidR="004F63A8" w:rsidRPr="0075394F">
        <w:rPr>
          <w:rFonts w:cs="Arial"/>
          <w:szCs w:val="24"/>
        </w:rPr>
        <w:t>nted as an order check.</w:t>
      </w:r>
    </w:p>
    <w:p w14:paraId="1FCB8373" w14:textId="77777777" w:rsidR="00A75625" w:rsidRDefault="00A75625" w:rsidP="009C40D4">
      <w:pPr>
        <w:pStyle w:val="BodyText"/>
        <w:rPr>
          <w:rFonts w:cs="Arial"/>
          <w:szCs w:val="24"/>
        </w:rPr>
      </w:pPr>
    </w:p>
    <w:p w14:paraId="5DA5D29B" w14:textId="2F60BCB7" w:rsidR="00A75625" w:rsidRDefault="00A75625" w:rsidP="00A75625">
      <w:pPr>
        <w:pStyle w:val="BodyText"/>
        <w:rPr>
          <w:rFonts w:cs="Arial"/>
          <w:szCs w:val="24"/>
        </w:rPr>
      </w:pPr>
      <w:r>
        <w:rPr>
          <w:rFonts w:cs="Arial"/>
          <w:szCs w:val="24"/>
        </w:rPr>
        <w:t>Test Case 1.6-C</w:t>
      </w:r>
    </w:p>
    <w:p w14:paraId="67D58970" w14:textId="3566D815" w:rsidR="004E4C1E" w:rsidRDefault="004E4C1E" w:rsidP="00C420FA">
      <w:pPr>
        <w:pStyle w:val="BodyText"/>
        <w:numPr>
          <w:ilvl w:val="0"/>
          <w:numId w:val="135"/>
        </w:numPr>
        <w:rPr>
          <w:rFonts w:cs="Arial"/>
          <w:szCs w:val="24"/>
        </w:rPr>
      </w:pPr>
      <w:r>
        <w:rPr>
          <w:rFonts w:cs="Arial"/>
          <w:szCs w:val="24"/>
        </w:rPr>
        <w:t>Log into VistA</w:t>
      </w:r>
    </w:p>
    <w:p w14:paraId="7879BD59" w14:textId="211BAABF" w:rsidR="004E4C1E" w:rsidRDefault="004E4C1E" w:rsidP="00C420FA">
      <w:pPr>
        <w:pStyle w:val="BodyText"/>
        <w:numPr>
          <w:ilvl w:val="0"/>
          <w:numId w:val="135"/>
        </w:numPr>
        <w:rPr>
          <w:rFonts w:cs="Arial"/>
          <w:szCs w:val="24"/>
        </w:rPr>
      </w:pPr>
      <w:r>
        <w:rPr>
          <w:rFonts w:cs="Arial"/>
          <w:szCs w:val="24"/>
        </w:rPr>
        <w:t>Using the same patient from 1.6-A</w:t>
      </w:r>
      <w:r w:rsidR="00A75625" w:rsidRPr="004E4C1E">
        <w:rPr>
          <w:rFonts w:cs="Arial"/>
          <w:szCs w:val="24"/>
        </w:rPr>
        <w:t xml:space="preserve"> </w:t>
      </w:r>
      <w:r>
        <w:rPr>
          <w:rFonts w:cs="Arial"/>
          <w:szCs w:val="24"/>
        </w:rPr>
        <w:t>create an inpatient order to trigger the observed allergy. (In PSJ OE)Verify during the allergy order check, a severity is displayed for the observed allergy.</w:t>
      </w:r>
    </w:p>
    <w:p w14:paraId="54FFDA43" w14:textId="77777777" w:rsidR="004E4C1E" w:rsidRDefault="004E4C1E" w:rsidP="004E4C1E">
      <w:pPr>
        <w:pStyle w:val="BodyText"/>
        <w:rPr>
          <w:rFonts w:cs="Arial"/>
          <w:szCs w:val="24"/>
        </w:rPr>
      </w:pPr>
    </w:p>
    <w:p w14:paraId="1E5E7C67" w14:textId="42E92DED" w:rsidR="004E4C1E" w:rsidRDefault="004E4C1E" w:rsidP="004E4C1E">
      <w:pPr>
        <w:pStyle w:val="BodyText"/>
        <w:rPr>
          <w:rFonts w:cs="Arial"/>
          <w:szCs w:val="24"/>
        </w:rPr>
      </w:pPr>
      <w:r>
        <w:rPr>
          <w:rFonts w:cs="Arial"/>
          <w:szCs w:val="24"/>
        </w:rPr>
        <w:t>Test Case 1.6-C2</w:t>
      </w:r>
    </w:p>
    <w:p w14:paraId="29D747C6" w14:textId="54CB5ECE" w:rsidR="004E4C1E" w:rsidRDefault="004E4C1E" w:rsidP="00C420FA">
      <w:pPr>
        <w:pStyle w:val="BodyText"/>
        <w:numPr>
          <w:ilvl w:val="0"/>
          <w:numId w:val="136"/>
        </w:numPr>
        <w:rPr>
          <w:rFonts w:cs="Arial"/>
          <w:szCs w:val="24"/>
        </w:rPr>
      </w:pPr>
      <w:r>
        <w:rPr>
          <w:rFonts w:cs="Arial"/>
          <w:szCs w:val="24"/>
        </w:rPr>
        <w:t>Log into Vista.</w:t>
      </w:r>
    </w:p>
    <w:p w14:paraId="715E96C8" w14:textId="1057F7F7" w:rsidR="004E4C1E" w:rsidRDefault="004E4C1E" w:rsidP="00C420FA">
      <w:pPr>
        <w:pStyle w:val="BodyText"/>
        <w:numPr>
          <w:ilvl w:val="0"/>
          <w:numId w:val="136"/>
        </w:numPr>
        <w:rPr>
          <w:rFonts w:cs="Arial"/>
          <w:szCs w:val="24"/>
        </w:rPr>
      </w:pPr>
      <w:r>
        <w:rPr>
          <w:rFonts w:cs="Arial"/>
          <w:szCs w:val="24"/>
        </w:rPr>
        <w:t>Using the same patient from 1.6-A2 create an inpatient order to trigger the historical allergy. (In PSJ OE)</w:t>
      </w:r>
    </w:p>
    <w:p w14:paraId="33925873" w14:textId="3CDEDD20" w:rsidR="004E4C1E" w:rsidRPr="004E4C1E" w:rsidRDefault="004E4C1E" w:rsidP="00C420FA">
      <w:pPr>
        <w:pStyle w:val="BodyText"/>
        <w:numPr>
          <w:ilvl w:val="0"/>
          <w:numId w:val="136"/>
        </w:numPr>
        <w:rPr>
          <w:rFonts w:cs="Arial"/>
          <w:szCs w:val="24"/>
        </w:rPr>
      </w:pPr>
      <w:r>
        <w:rPr>
          <w:rFonts w:cs="Arial"/>
          <w:szCs w:val="24"/>
        </w:rPr>
        <w:t>Verify during the allergy order check a severity is displayed for the observed allergy.</w:t>
      </w:r>
    </w:p>
    <w:p w14:paraId="11B8CA10" w14:textId="792C858D" w:rsidR="009B1472" w:rsidRPr="004E4C1E" w:rsidRDefault="009B1472">
      <w:pPr>
        <w:rPr>
          <w:rFonts w:ascii="Arial" w:hAnsi="Arial" w:cs="Arial"/>
          <w:b/>
          <w:kern w:val="32"/>
          <w:szCs w:val="22"/>
        </w:rPr>
      </w:pPr>
      <w:r w:rsidRPr="004E4C1E">
        <w:rPr>
          <w:szCs w:val="22"/>
        </w:rPr>
        <w:br w:type="page"/>
      </w:r>
    </w:p>
    <w:p w14:paraId="3C0C65D6" w14:textId="77777777" w:rsidR="009B1472" w:rsidRDefault="009B1472" w:rsidP="007A516A">
      <w:pPr>
        <w:pStyle w:val="Heading4"/>
        <w:numPr>
          <w:ilvl w:val="0"/>
          <w:numId w:val="0"/>
        </w:numPr>
        <w:rPr>
          <w:sz w:val="22"/>
          <w:szCs w:val="22"/>
        </w:rPr>
      </w:pPr>
    </w:p>
    <w:p w14:paraId="1AF4289E" w14:textId="7F2DCF37" w:rsidR="007A516A" w:rsidRPr="0075394F" w:rsidRDefault="007A516A" w:rsidP="007A516A">
      <w:pPr>
        <w:pStyle w:val="Heading4"/>
        <w:numPr>
          <w:ilvl w:val="0"/>
          <w:numId w:val="0"/>
        </w:numPr>
        <w:rPr>
          <w:sz w:val="22"/>
          <w:szCs w:val="22"/>
        </w:rPr>
      </w:pPr>
      <w:r w:rsidRPr="0075394F">
        <w:rPr>
          <w:sz w:val="22"/>
          <w:szCs w:val="22"/>
        </w:rPr>
        <w:t>User Story 1.6-D</w:t>
      </w:r>
    </w:p>
    <w:p w14:paraId="4281CA9D" w14:textId="3D722400" w:rsidR="004E4C1E" w:rsidRDefault="004F63A8" w:rsidP="003E33EC">
      <w:pPr>
        <w:pStyle w:val="BodyText"/>
        <w:rPr>
          <w:szCs w:val="24"/>
        </w:rPr>
      </w:pPr>
      <w:r w:rsidRPr="0075394F">
        <w:rPr>
          <w:rFonts w:cs="Arial"/>
          <w:szCs w:val="24"/>
        </w:rPr>
        <w:t xml:space="preserve">As a VistA </w:t>
      </w:r>
      <w:r w:rsidR="00A6591E" w:rsidRPr="0075394F">
        <w:rPr>
          <w:rFonts w:cs="Arial"/>
          <w:szCs w:val="24"/>
        </w:rPr>
        <w:t>user</w:t>
      </w:r>
      <w:r w:rsidRPr="0075394F">
        <w:rPr>
          <w:rFonts w:cs="Arial"/>
          <w:szCs w:val="24"/>
        </w:rPr>
        <w:t xml:space="preserve"> performing the order finishing process in “backdoor” VistA Pharmacy, I want</w:t>
      </w:r>
      <w:r w:rsidR="00A6591E" w:rsidRPr="0075394F">
        <w:rPr>
          <w:rFonts w:cs="Arial"/>
          <w:szCs w:val="24"/>
        </w:rPr>
        <w:t xml:space="preserve"> to view the severity of a reported allergy/ADR </w:t>
      </w:r>
      <w:r w:rsidR="00AE0677">
        <w:rPr>
          <w:rFonts w:cs="Arial"/>
          <w:szCs w:val="24"/>
        </w:rPr>
        <w:t xml:space="preserve">(not only for “Observed” but also for “Historic” reactions) </w:t>
      </w:r>
      <w:r w:rsidR="00A6591E" w:rsidRPr="0075394F">
        <w:rPr>
          <w:rFonts w:cs="Arial"/>
          <w:szCs w:val="24"/>
        </w:rPr>
        <w:t>when the allergy/ADR</w:t>
      </w:r>
      <w:r w:rsidRPr="0075394F">
        <w:rPr>
          <w:rFonts w:cs="Arial"/>
          <w:szCs w:val="24"/>
        </w:rPr>
        <w:t xml:space="preserve"> is presented as an order </w:t>
      </w:r>
      <w:proofErr w:type="spellStart"/>
      <w:r w:rsidRPr="0075394F">
        <w:rPr>
          <w:rFonts w:cs="Arial"/>
          <w:szCs w:val="24"/>
        </w:rPr>
        <w:t>check.</w:t>
      </w:r>
      <w:r w:rsidR="004E4C1E">
        <w:rPr>
          <w:rFonts w:cs="Arial"/>
          <w:szCs w:val="24"/>
        </w:rPr>
        <w:t>Test</w:t>
      </w:r>
      <w:proofErr w:type="spellEnd"/>
      <w:r w:rsidR="004E4C1E">
        <w:rPr>
          <w:rFonts w:cs="Arial"/>
          <w:szCs w:val="24"/>
        </w:rPr>
        <w:t xml:space="preserve"> Case 1.6-D</w:t>
      </w:r>
    </w:p>
    <w:p w14:paraId="0846CBB8" w14:textId="468BB805" w:rsidR="004E4C1E" w:rsidRPr="003E33EC" w:rsidRDefault="004E4C1E" w:rsidP="00C420FA">
      <w:pPr>
        <w:pStyle w:val="BodyText"/>
        <w:numPr>
          <w:ilvl w:val="0"/>
          <w:numId w:val="137"/>
        </w:numPr>
        <w:rPr>
          <w:sz w:val="22"/>
          <w:szCs w:val="22"/>
        </w:rPr>
      </w:pPr>
      <w:r>
        <w:rPr>
          <w:rFonts w:cs="Arial"/>
          <w:szCs w:val="24"/>
        </w:rPr>
        <w:t>Log into VistA.</w:t>
      </w:r>
    </w:p>
    <w:p w14:paraId="0BE40B21" w14:textId="1BE2C7E7" w:rsidR="004E4C1E" w:rsidRPr="003E33EC" w:rsidRDefault="004E4C1E" w:rsidP="00C420FA">
      <w:pPr>
        <w:pStyle w:val="BodyText"/>
        <w:numPr>
          <w:ilvl w:val="0"/>
          <w:numId w:val="137"/>
        </w:numPr>
        <w:rPr>
          <w:sz w:val="22"/>
          <w:szCs w:val="22"/>
        </w:rPr>
      </w:pPr>
      <w:r>
        <w:rPr>
          <w:rFonts w:cs="Arial"/>
          <w:szCs w:val="24"/>
        </w:rPr>
        <w:t>Using the same observed allergy order from test case 1.6-C, begin the finishing process. (In PSJ OE)</w:t>
      </w:r>
    </w:p>
    <w:p w14:paraId="791F7925" w14:textId="4DAA5096" w:rsidR="004E4C1E" w:rsidRPr="003E33EC" w:rsidRDefault="004E4C1E" w:rsidP="00C420FA">
      <w:pPr>
        <w:pStyle w:val="BodyText"/>
        <w:numPr>
          <w:ilvl w:val="0"/>
          <w:numId w:val="137"/>
        </w:numPr>
        <w:rPr>
          <w:sz w:val="22"/>
          <w:szCs w:val="22"/>
        </w:rPr>
      </w:pPr>
      <w:r>
        <w:rPr>
          <w:rFonts w:cs="Arial"/>
          <w:szCs w:val="24"/>
        </w:rPr>
        <w:t>During the finishing process, ensure the allergy order check includes the severity of the observed allergy.</w:t>
      </w:r>
    </w:p>
    <w:p w14:paraId="661BA588" w14:textId="1C836A50" w:rsidR="004E4C1E" w:rsidRDefault="004E4C1E" w:rsidP="003E33EC">
      <w:pPr>
        <w:pStyle w:val="BodyText"/>
        <w:rPr>
          <w:szCs w:val="24"/>
        </w:rPr>
      </w:pPr>
      <w:r>
        <w:rPr>
          <w:rFonts w:cs="Arial"/>
          <w:szCs w:val="24"/>
        </w:rPr>
        <w:t>Test Case 1.6-D2</w:t>
      </w:r>
    </w:p>
    <w:p w14:paraId="19E25FD7" w14:textId="616B1D93" w:rsidR="004E4C1E" w:rsidRPr="003E33EC" w:rsidRDefault="004E4C1E" w:rsidP="00C420FA">
      <w:pPr>
        <w:pStyle w:val="BodyText"/>
        <w:numPr>
          <w:ilvl w:val="0"/>
          <w:numId w:val="138"/>
        </w:numPr>
        <w:rPr>
          <w:sz w:val="22"/>
          <w:szCs w:val="22"/>
        </w:rPr>
      </w:pPr>
      <w:r>
        <w:rPr>
          <w:rFonts w:cs="Arial"/>
          <w:szCs w:val="24"/>
        </w:rPr>
        <w:t>Log into VistA.</w:t>
      </w:r>
    </w:p>
    <w:p w14:paraId="3333B31D" w14:textId="5AF503D0" w:rsidR="004E4C1E" w:rsidRPr="003E33EC" w:rsidRDefault="004E4C1E" w:rsidP="00C420FA">
      <w:pPr>
        <w:pStyle w:val="BodyText"/>
        <w:numPr>
          <w:ilvl w:val="0"/>
          <w:numId w:val="138"/>
        </w:numPr>
        <w:rPr>
          <w:sz w:val="22"/>
          <w:szCs w:val="22"/>
        </w:rPr>
      </w:pPr>
      <w:r>
        <w:rPr>
          <w:rFonts w:cs="Arial"/>
          <w:szCs w:val="24"/>
        </w:rPr>
        <w:t>Using the same historical allergy order from test case 1.6-C, begin the finishing process (in PSJ OE.)</w:t>
      </w:r>
    </w:p>
    <w:p w14:paraId="655A7986" w14:textId="04A01F41" w:rsidR="004E4C1E" w:rsidRDefault="004E4C1E" w:rsidP="00C420FA">
      <w:pPr>
        <w:pStyle w:val="BodyText"/>
        <w:numPr>
          <w:ilvl w:val="0"/>
          <w:numId w:val="138"/>
        </w:numPr>
        <w:rPr>
          <w:sz w:val="22"/>
          <w:szCs w:val="22"/>
        </w:rPr>
      </w:pPr>
      <w:r>
        <w:rPr>
          <w:rFonts w:cs="Arial"/>
          <w:szCs w:val="24"/>
        </w:rPr>
        <w:t>During the finishing process, ensure the allergy order check includes the severity of the historical.</w:t>
      </w:r>
    </w:p>
    <w:p w14:paraId="729EDC1C" w14:textId="6E05A931" w:rsidR="003127DE" w:rsidRPr="00A47386" w:rsidRDefault="004659C3" w:rsidP="00A47386">
      <w:pPr>
        <w:pStyle w:val="BodyText"/>
        <w:rPr>
          <w:b/>
          <w:sz w:val="22"/>
          <w:szCs w:val="22"/>
        </w:rPr>
      </w:pPr>
      <w:r w:rsidRPr="00A47386">
        <w:rPr>
          <w:b/>
          <w:sz w:val="22"/>
          <w:szCs w:val="22"/>
        </w:rPr>
        <w:t>E</w:t>
      </w:r>
      <w:r w:rsidR="00392CF4" w:rsidRPr="00A47386">
        <w:rPr>
          <w:b/>
          <w:sz w:val="22"/>
          <w:szCs w:val="22"/>
        </w:rPr>
        <w:t xml:space="preserve">nsure that </w:t>
      </w:r>
      <w:r w:rsidR="00DC620B" w:rsidRPr="00A47386">
        <w:rPr>
          <w:b/>
          <w:sz w:val="22"/>
          <w:szCs w:val="22"/>
        </w:rPr>
        <w:t xml:space="preserve">signs/symptoms are included with other </w:t>
      </w:r>
      <w:r w:rsidR="00C052E7" w:rsidRPr="00A47386">
        <w:rPr>
          <w:b/>
          <w:sz w:val="22"/>
          <w:szCs w:val="22"/>
        </w:rPr>
        <w:t>a</w:t>
      </w:r>
      <w:r w:rsidR="00A6591E" w:rsidRPr="00A47386">
        <w:rPr>
          <w:b/>
          <w:sz w:val="22"/>
          <w:szCs w:val="22"/>
        </w:rPr>
        <w:t xml:space="preserve">llergy/ADR order check details </w:t>
      </w:r>
      <w:r w:rsidR="00DC620B" w:rsidRPr="00A47386">
        <w:rPr>
          <w:b/>
          <w:sz w:val="22"/>
          <w:szCs w:val="22"/>
        </w:rPr>
        <w:t>in</w:t>
      </w:r>
      <w:r w:rsidRPr="00A47386">
        <w:rPr>
          <w:b/>
          <w:sz w:val="22"/>
          <w:szCs w:val="22"/>
        </w:rPr>
        <w:t xml:space="preserve"> stored order check information</w:t>
      </w:r>
    </w:p>
    <w:p w14:paraId="459541AB" w14:textId="77777777" w:rsidR="00A47386" w:rsidRPr="00A47386" w:rsidRDefault="00A47386" w:rsidP="00A47386">
      <w:pPr>
        <w:pStyle w:val="BlockText"/>
      </w:pPr>
    </w:p>
    <w:p w14:paraId="0F13B048" w14:textId="21EDCB81" w:rsidR="004659C3" w:rsidRPr="0075394F" w:rsidRDefault="004659C3" w:rsidP="004659C3">
      <w:pPr>
        <w:pStyle w:val="Heading4"/>
        <w:numPr>
          <w:ilvl w:val="0"/>
          <w:numId w:val="0"/>
        </w:numPr>
        <w:rPr>
          <w:sz w:val="22"/>
          <w:szCs w:val="22"/>
        </w:rPr>
      </w:pPr>
      <w:r w:rsidRPr="0075394F">
        <w:rPr>
          <w:sz w:val="22"/>
          <w:szCs w:val="22"/>
        </w:rPr>
        <w:t>User Story 1.7</w:t>
      </w:r>
    </w:p>
    <w:p w14:paraId="17EDB4D9" w14:textId="7F854F67" w:rsidR="004659C3" w:rsidRPr="0075394F" w:rsidRDefault="004659C3" w:rsidP="004659C3">
      <w:pPr>
        <w:pStyle w:val="BodyText"/>
        <w:rPr>
          <w:rFonts w:cs="Arial"/>
          <w:szCs w:val="24"/>
        </w:rPr>
      </w:pPr>
      <w:r w:rsidRPr="0075394F">
        <w:rPr>
          <w:rFonts w:cs="Arial"/>
          <w:szCs w:val="24"/>
        </w:rPr>
        <w:t>As a system user or automated system component performing queries on persisted patient data, I want to have signs/symptoms persisted with other allergy/ADR order check details in stored order check information.</w:t>
      </w:r>
    </w:p>
    <w:p w14:paraId="713CECA7" w14:textId="5C3CA5AD" w:rsidR="004659C3" w:rsidRPr="0075394F" w:rsidRDefault="00104A59" w:rsidP="007D02E7">
      <w:pPr>
        <w:pStyle w:val="BodyText"/>
        <w:rPr>
          <w:rFonts w:cs="Arial"/>
          <w:b/>
          <w:szCs w:val="24"/>
          <w:u w:val="single"/>
        </w:rPr>
      </w:pPr>
      <w:r w:rsidRPr="0075394F">
        <w:rPr>
          <w:rFonts w:cs="Arial"/>
          <w:b/>
          <w:szCs w:val="24"/>
          <w:u w:val="single"/>
        </w:rPr>
        <w:t>Files Impacted</w:t>
      </w:r>
    </w:p>
    <w:p w14:paraId="42F5D6AD" w14:textId="5C434857" w:rsidR="004659C3" w:rsidRPr="0075394F" w:rsidRDefault="00A91645" w:rsidP="0087387F">
      <w:pPr>
        <w:pStyle w:val="BodyText"/>
        <w:numPr>
          <w:ilvl w:val="0"/>
          <w:numId w:val="33"/>
        </w:numPr>
        <w:ind w:left="540"/>
        <w:rPr>
          <w:rFonts w:cs="Arial"/>
          <w:szCs w:val="24"/>
        </w:rPr>
      </w:pPr>
      <w:r w:rsidRPr="0075394F">
        <w:rPr>
          <w:rFonts w:cs="Arial"/>
          <w:szCs w:val="24"/>
        </w:rPr>
        <w:t>1</w:t>
      </w:r>
      <w:r w:rsidR="004659C3" w:rsidRPr="0075394F">
        <w:rPr>
          <w:rFonts w:cs="Arial"/>
          <w:szCs w:val="24"/>
        </w:rPr>
        <w:t>00.05 ORDER CHECK INSTANCES</w:t>
      </w:r>
    </w:p>
    <w:p w14:paraId="72CFCA1C" w14:textId="2889822B" w:rsidR="004659C3" w:rsidRPr="0075394F" w:rsidRDefault="004659C3" w:rsidP="004659C3">
      <w:pPr>
        <w:pStyle w:val="Heading4"/>
        <w:numPr>
          <w:ilvl w:val="0"/>
          <w:numId w:val="0"/>
        </w:numPr>
        <w:rPr>
          <w:sz w:val="22"/>
          <w:szCs w:val="22"/>
        </w:rPr>
      </w:pPr>
      <w:r w:rsidRPr="0075394F">
        <w:rPr>
          <w:sz w:val="22"/>
          <w:szCs w:val="22"/>
        </w:rPr>
        <w:t>User Story 1.8</w:t>
      </w:r>
    </w:p>
    <w:p w14:paraId="16F9B3AC" w14:textId="4C15968D" w:rsidR="004659C3" w:rsidRDefault="00A91645" w:rsidP="004659C3">
      <w:pPr>
        <w:pStyle w:val="BodyText"/>
        <w:rPr>
          <w:rFonts w:cs="Arial"/>
          <w:szCs w:val="24"/>
        </w:rPr>
      </w:pPr>
      <w:r w:rsidRPr="0075394F">
        <w:rPr>
          <w:rFonts w:cs="Arial"/>
          <w:szCs w:val="24"/>
        </w:rPr>
        <w:t xml:space="preserve">As a CPRS user viewing the order check display, I want the label “local” </w:t>
      </w:r>
      <w:r w:rsidR="00454289">
        <w:rPr>
          <w:rFonts w:cs="Arial"/>
          <w:szCs w:val="24"/>
        </w:rPr>
        <w:t>(</w:t>
      </w:r>
      <w:r w:rsidRPr="0075394F">
        <w:rPr>
          <w:rFonts w:cs="Arial"/>
          <w:szCs w:val="24"/>
        </w:rPr>
        <w:t>which currently follows the medication name to identify the facility at which an allergy was recorded</w:t>
      </w:r>
      <w:r w:rsidR="00454289">
        <w:rPr>
          <w:rFonts w:cs="Arial"/>
          <w:szCs w:val="24"/>
        </w:rPr>
        <w:t>) to be replaced with the site name of the location where the allergy was documented (if available subsequent to anticipated ME2 enhancements) or to be blank (unless “</w:t>
      </w:r>
      <w:r w:rsidR="00454289" w:rsidRPr="007847FE">
        <w:rPr>
          <w:rFonts w:cs="Arial"/>
          <w:strike/>
          <w:szCs w:val="24"/>
        </w:rPr>
        <w:t>remote</w:t>
      </w:r>
      <w:r w:rsidR="00454289">
        <w:rPr>
          <w:rFonts w:cs="Arial"/>
          <w:szCs w:val="24"/>
        </w:rPr>
        <w:t>”</w:t>
      </w:r>
      <w:r w:rsidR="00A87B3A">
        <w:rPr>
          <w:rFonts w:cs="Arial"/>
          <w:szCs w:val="24"/>
        </w:rPr>
        <w:t xml:space="preserve"> from other facilities</w:t>
      </w:r>
      <w:r w:rsidR="00454289">
        <w:rPr>
          <w:rFonts w:cs="Arial"/>
          <w:szCs w:val="24"/>
        </w:rPr>
        <w:t>).</w:t>
      </w:r>
      <w:r w:rsidRPr="0075394F">
        <w:rPr>
          <w:rFonts w:cs="Arial"/>
          <w:szCs w:val="24"/>
        </w:rPr>
        <w:t>.</w:t>
      </w:r>
    </w:p>
    <w:p w14:paraId="5EEA226E" w14:textId="255B1523" w:rsidR="00DB76EC" w:rsidRDefault="00DB76EC" w:rsidP="004659C3">
      <w:pPr>
        <w:pStyle w:val="BodyText"/>
        <w:rPr>
          <w:rFonts w:cs="Arial"/>
          <w:szCs w:val="24"/>
        </w:rPr>
      </w:pPr>
      <w:r>
        <w:rPr>
          <w:rFonts w:cs="Arial"/>
          <w:szCs w:val="24"/>
        </w:rPr>
        <w:t>Test Case 1.8</w:t>
      </w:r>
    </w:p>
    <w:p w14:paraId="6D07A45C" w14:textId="03CD4E4C" w:rsidR="00DB76EC" w:rsidRDefault="00DB76EC" w:rsidP="00C420FA">
      <w:pPr>
        <w:pStyle w:val="BodyText"/>
        <w:numPr>
          <w:ilvl w:val="0"/>
          <w:numId w:val="143"/>
        </w:numPr>
        <w:rPr>
          <w:rFonts w:cs="Arial"/>
          <w:szCs w:val="24"/>
        </w:rPr>
      </w:pPr>
      <w:r>
        <w:rPr>
          <w:rFonts w:cs="Arial"/>
          <w:szCs w:val="24"/>
        </w:rPr>
        <w:t>Log into CPRS.</w:t>
      </w:r>
    </w:p>
    <w:p w14:paraId="4C19388A" w14:textId="77777777" w:rsidR="00DB76EC" w:rsidRDefault="00DB76EC" w:rsidP="00C420FA">
      <w:pPr>
        <w:pStyle w:val="BodyText"/>
        <w:numPr>
          <w:ilvl w:val="0"/>
          <w:numId w:val="143"/>
        </w:numPr>
        <w:rPr>
          <w:rFonts w:cs="Arial"/>
          <w:szCs w:val="24"/>
        </w:rPr>
      </w:pPr>
      <w:r>
        <w:rPr>
          <w:rFonts w:cs="Arial"/>
          <w:szCs w:val="24"/>
        </w:rPr>
        <w:t>Select a patient with an allergy entered from a different facility.</w:t>
      </w:r>
    </w:p>
    <w:p w14:paraId="14A6921F" w14:textId="77777777" w:rsidR="00DB76EC" w:rsidRDefault="00DB76EC" w:rsidP="00C420FA">
      <w:pPr>
        <w:pStyle w:val="BodyText"/>
        <w:numPr>
          <w:ilvl w:val="0"/>
          <w:numId w:val="143"/>
        </w:numPr>
        <w:rPr>
          <w:rFonts w:cs="Arial"/>
          <w:szCs w:val="24"/>
        </w:rPr>
      </w:pPr>
      <w:r>
        <w:rPr>
          <w:rFonts w:cs="Arial"/>
          <w:szCs w:val="24"/>
        </w:rPr>
        <w:t>Create an inpatient medication order that will trigger an allergy order check.</w:t>
      </w:r>
    </w:p>
    <w:p w14:paraId="59B7CDD9" w14:textId="1C7DEB65" w:rsidR="00DB76EC" w:rsidRPr="0075394F" w:rsidRDefault="00DB76EC" w:rsidP="00C420FA">
      <w:pPr>
        <w:pStyle w:val="BodyText"/>
        <w:numPr>
          <w:ilvl w:val="0"/>
          <w:numId w:val="143"/>
        </w:numPr>
        <w:rPr>
          <w:rFonts w:cs="Arial"/>
          <w:szCs w:val="24"/>
        </w:rPr>
      </w:pPr>
      <w:r>
        <w:rPr>
          <w:rFonts w:cs="Arial"/>
          <w:szCs w:val="24"/>
        </w:rPr>
        <w:t xml:space="preserve">Ensure that in the allergy order check, the other facility where the allergy was documented is labeled correctly. </w:t>
      </w:r>
    </w:p>
    <w:p w14:paraId="04A3B711" w14:textId="77777777" w:rsidR="000A304E" w:rsidRPr="0075394F" w:rsidRDefault="000A304E" w:rsidP="00ED21E0">
      <w:pPr>
        <w:pStyle w:val="Heading3"/>
        <w:tabs>
          <w:tab w:val="num" w:pos="990"/>
        </w:tabs>
        <w:ind w:left="540"/>
      </w:pPr>
      <w:bookmarkStart w:id="20" w:name="_Toc453750068"/>
      <w:bookmarkEnd w:id="19"/>
      <w:r w:rsidRPr="0075394F">
        <w:t>Changes to the Nurse Order Verification’s Effect on Order Status (20090416)</w:t>
      </w:r>
      <w:bookmarkEnd w:id="20"/>
    </w:p>
    <w:p w14:paraId="7E648337" w14:textId="262CC123" w:rsidR="007D02E7" w:rsidRPr="0075394F" w:rsidRDefault="00104A59" w:rsidP="007D02E7">
      <w:pPr>
        <w:pStyle w:val="Heading4"/>
        <w:numPr>
          <w:ilvl w:val="0"/>
          <w:numId w:val="0"/>
        </w:numPr>
      </w:pPr>
      <w:r w:rsidRPr="0075394F">
        <w:t>System Impact</w:t>
      </w:r>
    </w:p>
    <w:p w14:paraId="6250E667"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CPRS GUI (verify)</w:t>
      </w:r>
    </w:p>
    <w:p w14:paraId="300B802F" w14:textId="54A3FA8C"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lastRenderedPageBreak/>
        <w:t>M Side Code</w:t>
      </w:r>
    </w:p>
    <w:p w14:paraId="18EC37A9" w14:textId="10DED861"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OR Orders Package</w:t>
      </w:r>
    </w:p>
    <w:p w14:paraId="31CFB3BD"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PBM Pharmacy Benefits Management Package (verify)</w:t>
      </w:r>
    </w:p>
    <w:p w14:paraId="7D856286"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PSB Bar Code Medications Administration Package (verify)</w:t>
      </w:r>
    </w:p>
    <w:p w14:paraId="1E252078" w14:textId="082F1C33"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PSJ Inpatient Medications Package</w:t>
      </w:r>
    </w:p>
    <w:p w14:paraId="7731947E" w14:textId="2F2784E2"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PSS Pharmacy Data Management</w:t>
      </w:r>
    </w:p>
    <w:p w14:paraId="4BD46B5C" w14:textId="1A21B17D"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Kernel (if a new key is required)</w:t>
      </w:r>
    </w:p>
    <w:p w14:paraId="11C6C946" w14:textId="77777777" w:rsidR="00DE3A1B" w:rsidRPr="0075394F" w:rsidRDefault="00DE3A1B" w:rsidP="00DE3A1B">
      <w:pPr>
        <w:pStyle w:val="Heading4"/>
        <w:numPr>
          <w:ilvl w:val="0"/>
          <w:numId w:val="0"/>
        </w:numPr>
      </w:pPr>
      <w:r w:rsidRPr="0075394F">
        <w:t>Use Case Actors</w:t>
      </w:r>
    </w:p>
    <w:p w14:paraId="12243981"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Nurse</w:t>
      </w:r>
    </w:p>
    <w:p w14:paraId="12BED0C0"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Pharmacist</w:t>
      </w:r>
    </w:p>
    <w:p w14:paraId="3D5B02C8"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CPRS User</w:t>
      </w:r>
    </w:p>
    <w:p w14:paraId="678692DD" w14:textId="77777777" w:rsidR="00DE3A1B" w:rsidRPr="0075394F" w:rsidRDefault="00DE3A1B" w:rsidP="00DE3A1B">
      <w:pPr>
        <w:pStyle w:val="Heading4"/>
        <w:numPr>
          <w:ilvl w:val="0"/>
          <w:numId w:val="0"/>
        </w:numPr>
      </w:pPr>
      <w:r w:rsidRPr="0075394F">
        <w:t>User Story 2.1</w:t>
      </w:r>
    </w:p>
    <w:p w14:paraId="30BD0AD1" w14:textId="77777777" w:rsidR="00DE3A1B" w:rsidRDefault="00DE3A1B" w:rsidP="00DE3A1B">
      <w:pPr>
        <w:spacing w:before="120"/>
        <w:rPr>
          <w:rFonts w:ascii="Arial" w:hAnsi="Arial" w:cs="Arial"/>
          <w:sz w:val="24"/>
        </w:rPr>
      </w:pPr>
      <w:r w:rsidRPr="0075394F">
        <w:rPr>
          <w:rFonts w:ascii="Arial" w:hAnsi="Arial" w:cs="Arial"/>
          <w:sz w:val="20"/>
          <w:szCs w:val="20"/>
        </w:rPr>
        <w:t xml:space="preserve">As a Nurse, I want to be able to activate </w:t>
      </w:r>
      <w:r w:rsidRPr="0075394F">
        <w:rPr>
          <w:rFonts w:ascii="Arial" w:hAnsi="Arial" w:cs="Arial"/>
          <w:sz w:val="20"/>
          <w:szCs w:val="20"/>
          <w:u w:val="single"/>
        </w:rPr>
        <w:t>only</w:t>
      </w:r>
      <w:r w:rsidRPr="0075394F">
        <w:rPr>
          <w:rFonts w:ascii="Arial" w:hAnsi="Arial" w:cs="Arial"/>
          <w:sz w:val="20"/>
          <w:szCs w:val="20"/>
        </w:rPr>
        <w:t xml:space="preserve"> those orders finished by Nurses with authorized key</w:t>
      </w:r>
      <w:r w:rsidRPr="0075394F">
        <w:rPr>
          <w:rFonts w:ascii="Arial" w:hAnsi="Arial" w:cs="Arial"/>
          <w:sz w:val="24"/>
        </w:rPr>
        <w:t>.</w:t>
      </w:r>
    </w:p>
    <w:p w14:paraId="6DC73274" w14:textId="77777777" w:rsidR="001F3A8D" w:rsidRPr="001F3A8D" w:rsidRDefault="001F3A8D" w:rsidP="001F3A8D">
      <w:pPr>
        <w:spacing w:before="120"/>
        <w:rPr>
          <w:rFonts w:ascii="Arial" w:hAnsi="Arial" w:cs="Arial"/>
          <w:sz w:val="24"/>
        </w:rPr>
      </w:pPr>
      <w:r w:rsidRPr="001F3A8D">
        <w:rPr>
          <w:rFonts w:ascii="Arial" w:hAnsi="Arial" w:cs="Arial"/>
          <w:sz w:val="24"/>
        </w:rPr>
        <w:t>1. Log in as provider.</w:t>
      </w:r>
    </w:p>
    <w:p w14:paraId="0DE78D19" w14:textId="77777777" w:rsidR="001F3A8D" w:rsidRPr="001F3A8D" w:rsidRDefault="001F3A8D" w:rsidP="001F3A8D">
      <w:pPr>
        <w:spacing w:before="120"/>
        <w:rPr>
          <w:rFonts w:ascii="Arial" w:hAnsi="Arial" w:cs="Arial"/>
          <w:sz w:val="24"/>
        </w:rPr>
      </w:pPr>
      <w:r w:rsidRPr="001F3A8D">
        <w:rPr>
          <w:rFonts w:ascii="Arial" w:hAnsi="Arial" w:cs="Arial"/>
          <w:sz w:val="24"/>
        </w:rPr>
        <w:t>2. Navigate to patient</w:t>
      </w:r>
    </w:p>
    <w:p w14:paraId="071CAAD0" w14:textId="77777777" w:rsidR="001F3A8D" w:rsidRPr="001F3A8D" w:rsidRDefault="001F3A8D" w:rsidP="001F3A8D">
      <w:pPr>
        <w:spacing w:before="120"/>
        <w:rPr>
          <w:rFonts w:ascii="Arial" w:hAnsi="Arial" w:cs="Arial"/>
          <w:sz w:val="24"/>
        </w:rPr>
      </w:pPr>
      <w:r w:rsidRPr="001F3A8D">
        <w:rPr>
          <w:rFonts w:ascii="Arial" w:hAnsi="Arial" w:cs="Arial"/>
          <w:sz w:val="24"/>
        </w:rPr>
        <w:t>3. Navigate to orders tab</w:t>
      </w:r>
    </w:p>
    <w:p w14:paraId="71D19FE9" w14:textId="77777777" w:rsidR="001F3A8D" w:rsidRPr="001F3A8D" w:rsidRDefault="001F3A8D" w:rsidP="001F3A8D">
      <w:pPr>
        <w:spacing w:before="120"/>
        <w:rPr>
          <w:rFonts w:ascii="Arial" w:hAnsi="Arial" w:cs="Arial"/>
          <w:sz w:val="24"/>
        </w:rPr>
      </w:pPr>
      <w:r w:rsidRPr="001F3A8D">
        <w:rPr>
          <w:rFonts w:ascii="Arial" w:hAnsi="Arial" w:cs="Arial"/>
          <w:sz w:val="24"/>
        </w:rPr>
        <w:t>4. Navigate to inpatient meds</w:t>
      </w:r>
    </w:p>
    <w:p w14:paraId="11F0B03F" w14:textId="77777777" w:rsidR="001F3A8D" w:rsidRPr="001F3A8D" w:rsidRDefault="001F3A8D" w:rsidP="001F3A8D">
      <w:pPr>
        <w:spacing w:before="120"/>
        <w:rPr>
          <w:rFonts w:ascii="Arial" w:hAnsi="Arial" w:cs="Arial"/>
          <w:sz w:val="24"/>
        </w:rPr>
      </w:pPr>
      <w:r w:rsidRPr="001F3A8D">
        <w:rPr>
          <w:rFonts w:ascii="Arial" w:hAnsi="Arial" w:cs="Arial"/>
          <w:sz w:val="24"/>
        </w:rPr>
        <w:t>5. Create order</w:t>
      </w:r>
    </w:p>
    <w:p w14:paraId="59A62B70" w14:textId="77777777" w:rsidR="001F3A8D" w:rsidRPr="001F3A8D" w:rsidRDefault="001F3A8D" w:rsidP="001F3A8D">
      <w:pPr>
        <w:spacing w:before="120"/>
        <w:rPr>
          <w:rFonts w:ascii="Arial" w:hAnsi="Arial" w:cs="Arial"/>
          <w:sz w:val="24"/>
        </w:rPr>
      </w:pPr>
      <w:r w:rsidRPr="001F3A8D">
        <w:rPr>
          <w:rFonts w:ascii="Arial" w:hAnsi="Arial" w:cs="Arial"/>
          <w:sz w:val="24"/>
        </w:rPr>
        <w:t>6. Sign order</w:t>
      </w:r>
    </w:p>
    <w:p w14:paraId="56DD5DA0" w14:textId="77777777" w:rsidR="001F3A8D" w:rsidRPr="001F3A8D" w:rsidRDefault="001F3A8D" w:rsidP="001F3A8D">
      <w:pPr>
        <w:spacing w:before="120"/>
        <w:rPr>
          <w:rFonts w:ascii="Arial" w:hAnsi="Arial" w:cs="Arial"/>
          <w:sz w:val="24"/>
        </w:rPr>
      </w:pPr>
      <w:r w:rsidRPr="001F3A8D">
        <w:rPr>
          <w:rFonts w:ascii="Arial" w:hAnsi="Arial" w:cs="Arial"/>
          <w:sz w:val="24"/>
        </w:rPr>
        <w:t>7. Log in as Nurse</w:t>
      </w:r>
    </w:p>
    <w:p w14:paraId="055D9939" w14:textId="77777777" w:rsidR="001F3A8D" w:rsidRPr="001F3A8D" w:rsidRDefault="001F3A8D" w:rsidP="001F3A8D">
      <w:pPr>
        <w:spacing w:before="120"/>
        <w:rPr>
          <w:rFonts w:ascii="Arial" w:hAnsi="Arial" w:cs="Arial"/>
          <w:sz w:val="24"/>
        </w:rPr>
      </w:pPr>
      <w:proofErr w:type="gramStart"/>
      <w:r w:rsidRPr="001F3A8D">
        <w:rPr>
          <w:rFonts w:ascii="Arial" w:hAnsi="Arial" w:cs="Arial"/>
          <w:sz w:val="24"/>
        </w:rPr>
        <w:t>8.Verify</w:t>
      </w:r>
      <w:proofErr w:type="gramEnd"/>
      <w:r w:rsidRPr="001F3A8D">
        <w:rPr>
          <w:rFonts w:ascii="Arial" w:hAnsi="Arial" w:cs="Arial"/>
          <w:sz w:val="24"/>
        </w:rPr>
        <w:t xml:space="preserve"> order</w:t>
      </w:r>
    </w:p>
    <w:p w14:paraId="72CBC7DE" w14:textId="77777777" w:rsidR="001F3A8D" w:rsidRPr="001F3A8D" w:rsidRDefault="001F3A8D" w:rsidP="001F3A8D">
      <w:pPr>
        <w:spacing w:before="120"/>
        <w:rPr>
          <w:rFonts w:ascii="Arial" w:hAnsi="Arial" w:cs="Arial"/>
          <w:sz w:val="24"/>
        </w:rPr>
      </w:pPr>
      <w:proofErr w:type="gramStart"/>
      <w:r w:rsidRPr="001F3A8D">
        <w:rPr>
          <w:rFonts w:ascii="Arial" w:hAnsi="Arial" w:cs="Arial"/>
          <w:sz w:val="24"/>
        </w:rPr>
        <w:t>9.Log</w:t>
      </w:r>
      <w:proofErr w:type="gramEnd"/>
      <w:r w:rsidRPr="001F3A8D">
        <w:rPr>
          <w:rFonts w:ascii="Arial" w:hAnsi="Arial" w:cs="Arial"/>
          <w:sz w:val="24"/>
        </w:rPr>
        <w:t xml:space="preserve"> in to Vista as Nurse</w:t>
      </w:r>
    </w:p>
    <w:p w14:paraId="0EBF7747" w14:textId="77777777" w:rsidR="001F3A8D" w:rsidRPr="001F3A8D" w:rsidRDefault="001F3A8D" w:rsidP="001F3A8D">
      <w:pPr>
        <w:spacing w:before="120"/>
        <w:rPr>
          <w:rFonts w:ascii="Arial" w:hAnsi="Arial" w:cs="Arial"/>
          <w:sz w:val="24"/>
        </w:rPr>
      </w:pPr>
      <w:r w:rsidRPr="001F3A8D">
        <w:rPr>
          <w:rFonts w:ascii="Arial" w:hAnsi="Arial" w:cs="Arial"/>
          <w:sz w:val="24"/>
        </w:rPr>
        <w:t>10. Finish order</w:t>
      </w:r>
    </w:p>
    <w:p w14:paraId="1809CB0E" w14:textId="624F9A5C" w:rsidR="001F3A8D" w:rsidRDefault="001F3A8D" w:rsidP="001F3A8D">
      <w:pPr>
        <w:spacing w:before="120"/>
        <w:rPr>
          <w:rFonts w:ascii="Arial" w:hAnsi="Arial" w:cs="Arial"/>
          <w:sz w:val="24"/>
        </w:rPr>
      </w:pPr>
      <w:r w:rsidRPr="001F3A8D">
        <w:rPr>
          <w:rFonts w:ascii="Arial" w:hAnsi="Arial" w:cs="Arial"/>
          <w:sz w:val="24"/>
        </w:rPr>
        <w:t>11. Verify that order is active.</w:t>
      </w:r>
    </w:p>
    <w:p w14:paraId="4B7B44C7" w14:textId="77777777" w:rsidR="001F3A8D" w:rsidRDefault="001F3A8D" w:rsidP="001F3A8D">
      <w:pPr>
        <w:spacing w:before="120"/>
        <w:rPr>
          <w:rFonts w:ascii="Arial" w:hAnsi="Arial" w:cs="Arial"/>
          <w:sz w:val="24"/>
        </w:rPr>
      </w:pPr>
    </w:p>
    <w:p w14:paraId="52B76BC3" w14:textId="7A94D4D1" w:rsidR="001F3A8D" w:rsidRDefault="001F3A8D" w:rsidP="001F3A8D">
      <w:pPr>
        <w:spacing w:before="120"/>
        <w:rPr>
          <w:rFonts w:ascii="Arial" w:hAnsi="Arial" w:cs="Arial"/>
          <w:sz w:val="24"/>
        </w:rPr>
      </w:pPr>
      <w:r>
        <w:rPr>
          <w:noProof/>
        </w:rPr>
        <w:lastRenderedPageBreak/>
        <w:drawing>
          <wp:inline distT="0" distB="0" distL="0" distR="0" wp14:anchorId="3AB556A7" wp14:editId="53CF61EF">
            <wp:extent cx="5943353" cy="4474210"/>
            <wp:effectExtent l="0" t="0" r="635" b="254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943353" cy="4474210"/>
                    </a:xfrm>
                    <a:prstGeom prst="rect">
                      <a:avLst/>
                    </a:prstGeom>
                  </pic:spPr>
                </pic:pic>
              </a:graphicData>
            </a:graphic>
          </wp:inline>
        </w:drawing>
      </w:r>
    </w:p>
    <w:p w14:paraId="55F870A3" w14:textId="77777777" w:rsidR="001F3A8D" w:rsidRDefault="001F3A8D" w:rsidP="001F3A8D">
      <w:pPr>
        <w:spacing w:before="120"/>
        <w:rPr>
          <w:rFonts w:ascii="Arial" w:hAnsi="Arial" w:cs="Arial"/>
          <w:sz w:val="24"/>
        </w:rPr>
      </w:pPr>
    </w:p>
    <w:p w14:paraId="3706085D" w14:textId="22F04F9B" w:rsidR="001F3A8D" w:rsidRDefault="001F3A8D" w:rsidP="001F3A8D">
      <w:pPr>
        <w:spacing w:before="120"/>
        <w:rPr>
          <w:rFonts w:ascii="Arial" w:hAnsi="Arial" w:cs="Arial"/>
          <w:sz w:val="24"/>
        </w:rPr>
      </w:pPr>
      <w:r>
        <w:rPr>
          <w:noProof/>
        </w:rPr>
        <w:lastRenderedPageBreak/>
        <w:drawing>
          <wp:inline distT="0" distB="0" distL="0" distR="0" wp14:anchorId="782AA833" wp14:editId="3A831C1A">
            <wp:extent cx="5943239" cy="4050030"/>
            <wp:effectExtent l="0" t="0" r="635" b="762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943239" cy="4050030"/>
                    </a:xfrm>
                    <a:prstGeom prst="rect">
                      <a:avLst/>
                    </a:prstGeom>
                  </pic:spPr>
                </pic:pic>
              </a:graphicData>
            </a:graphic>
          </wp:inline>
        </w:drawing>
      </w:r>
    </w:p>
    <w:p w14:paraId="3F5C9B07" w14:textId="77777777" w:rsidR="001F3A8D" w:rsidRDefault="001F3A8D" w:rsidP="001F3A8D">
      <w:pPr>
        <w:spacing w:before="120"/>
        <w:rPr>
          <w:rFonts w:ascii="Arial" w:hAnsi="Arial" w:cs="Arial"/>
          <w:sz w:val="24"/>
        </w:rPr>
      </w:pPr>
    </w:p>
    <w:p w14:paraId="5EB43288" w14:textId="59B2EABD" w:rsidR="001F3A8D" w:rsidRDefault="001F3A8D" w:rsidP="001F3A8D">
      <w:pPr>
        <w:spacing w:before="120"/>
        <w:rPr>
          <w:rFonts w:ascii="Arial" w:hAnsi="Arial" w:cs="Arial"/>
          <w:sz w:val="24"/>
        </w:rPr>
      </w:pPr>
      <w:r>
        <w:rPr>
          <w:noProof/>
        </w:rPr>
        <w:lastRenderedPageBreak/>
        <w:drawing>
          <wp:inline distT="0" distB="0" distL="0" distR="0" wp14:anchorId="3FE43B89" wp14:editId="430EAC34">
            <wp:extent cx="5943600" cy="4074160"/>
            <wp:effectExtent l="0" t="0" r="0" b="2540"/>
            <wp:docPr id="33" name="Picture 3" descr="Entering an Inpatient Medication in CPRS " title="CPRS Inpatient Med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8"/>
                    <a:stretch>
                      <a:fillRect/>
                    </a:stretch>
                  </pic:blipFill>
                  <pic:spPr>
                    <a:xfrm>
                      <a:off x="0" y="0"/>
                      <a:ext cx="5943600" cy="4074160"/>
                    </a:xfrm>
                    <a:prstGeom prst="rect">
                      <a:avLst/>
                    </a:prstGeom>
                  </pic:spPr>
                </pic:pic>
              </a:graphicData>
            </a:graphic>
          </wp:inline>
        </w:drawing>
      </w:r>
    </w:p>
    <w:p w14:paraId="66427B4C" w14:textId="77777777" w:rsidR="001F3A8D" w:rsidRDefault="001F3A8D" w:rsidP="001F3A8D">
      <w:pPr>
        <w:spacing w:before="120"/>
        <w:rPr>
          <w:rFonts w:ascii="Arial" w:hAnsi="Arial" w:cs="Arial"/>
          <w:sz w:val="24"/>
        </w:rPr>
      </w:pPr>
    </w:p>
    <w:p w14:paraId="1F810D7E" w14:textId="77777777" w:rsidR="001F3A8D" w:rsidRDefault="001F3A8D" w:rsidP="001F3A8D">
      <w:pPr>
        <w:spacing w:before="120"/>
        <w:rPr>
          <w:rFonts w:ascii="Arial" w:hAnsi="Arial" w:cs="Arial"/>
          <w:sz w:val="24"/>
        </w:rPr>
      </w:pPr>
    </w:p>
    <w:p w14:paraId="34EF706B" w14:textId="7C4A657C" w:rsidR="001F3A8D" w:rsidRDefault="001F3A8D" w:rsidP="001F3A8D">
      <w:pPr>
        <w:spacing w:before="120"/>
        <w:rPr>
          <w:rFonts w:ascii="Arial" w:hAnsi="Arial" w:cs="Arial"/>
          <w:sz w:val="24"/>
        </w:rPr>
      </w:pPr>
      <w:r>
        <w:rPr>
          <w:noProof/>
        </w:rPr>
        <w:lastRenderedPageBreak/>
        <w:drawing>
          <wp:inline distT="0" distB="0" distL="0" distR="0" wp14:anchorId="4D243B02" wp14:editId="7BB7E0C8">
            <wp:extent cx="5943600" cy="4074160"/>
            <wp:effectExtent l="0" t="0" r="0" b="2540"/>
            <wp:docPr id="34" name="Picture 4" descr="Selecting dosing schedule for inpatient med in CPRS" title="CPRS Inpatient Med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a:stretch>
                      <a:fillRect/>
                    </a:stretch>
                  </pic:blipFill>
                  <pic:spPr>
                    <a:xfrm>
                      <a:off x="0" y="0"/>
                      <a:ext cx="5943600" cy="4074160"/>
                    </a:xfrm>
                    <a:prstGeom prst="rect">
                      <a:avLst/>
                    </a:prstGeom>
                  </pic:spPr>
                </pic:pic>
              </a:graphicData>
            </a:graphic>
          </wp:inline>
        </w:drawing>
      </w:r>
    </w:p>
    <w:p w14:paraId="093019F5" w14:textId="77777777" w:rsidR="001F3A8D" w:rsidRDefault="001F3A8D" w:rsidP="001F3A8D">
      <w:pPr>
        <w:spacing w:before="120"/>
        <w:rPr>
          <w:rFonts w:ascii="Arial" w:hAnsi="Arial" w:cs="Arial"/>
          <w:sz w:val="24"/>
        </w:rPr>
      </w:pPr>
    </w:p>
    <w:p w14:paraId="15608CAC" w14:textId="06FE8672" w:rsidR="001F3A8D" w:rsidRDefault="001F3A8D" w:rsidP="001F3A8D">
      <w:pPr>
        <w:spacing w:before="120"/>
        <w:rPr>
          <w:rFonts w:ascii="Arial" w:hAnsi="Arial" w:cs="Arial"/>
          <w:sz w:val="24"/>
        </w:rPr>
      </w:pPr>
      <w:r>
        <w:rPr>
          <w:noProof/>
        </w:rPr>
        <w:drawing>
          <wp:inline distT="0" distB="0" distL="0" distR="0" wp14:anchorId="6D7879F6" wp14:editId="2093F6C1">
            <wp:extent cx="4219048" cy="3628572"/>
            <wp:effectExtent l="0" t="0" r="0" b="0"/>
            <wp:docPr id="35" name="Picture 7" descr="Verifying Med Order in CPRS" title="CPRS Verify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20"/>
                    <a:stretch>
                      <a:fillRect/>
                    </a:stretch>
                  </pic:blipFill>
                  <pic:spPr>
                    <a:xfrm>
                      <a:off x="0" y="0"/>
                      <a:ext cx="4219048" cy="3628572"/>
                    </a:xfrm>
                    <a:prstGeom prst="rect">
                      <a:avLst/>
                    </a:prstGeom>
                  </pic:spPr>
                </pic:pic>
              </a:graphicData>
            </a:graphic>
          </wp:inline>
        </w:drawing>
      </w:r>
    </w:p>
    <w:p w14:paraId="0A932F7C" w14:textId="006F5B80" w:rsidR="001F3A8D" w:rsidRDefault="001F3A8D" w:rsidP="001F3A8D">
      <w:pPr>
        <w:spacing w:before="120"/>
        <w:rPr>
          <w:rFonts w:ascii="Arial" w:hAnsi="Arial" w:cs="Arial"/>
          <w:sz w:val="24"/>
        </w:rPr>
      </w:pPr>
      <w:r>
        <w:rPr>
          <w:noProof/>
        </w:rPr>
        <w:lastRenderedPageBreak/>
        <w:drawing>
          <wp:inline distT="0" distB="0" distL="0" distR="0" wp14:anchorId="4B15E85C" wp14:editId="4C607EBF">
            <wp:extent cx="5943600" cy="6335198"/>
            <wp:effectExtent l="0" t="0" r="0" b="8890"/>
            <wp:docPr id="3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943600" cy="6335198"/>
                    </a:xfrm>
                    <a:prstGeom prst="rect">
                      <a:avLst/>
                    </a:prstGeom>
                  </pic:spPr>
                </pic:pic>
              </a:graphicData>
            </a:graphic>
          </wp:inline>
        </w:drawing>
      </w:r>
    </w:p>
    <w:p w14:paraId="343B853C" w14:textId="77777777" w:rsidR="001F3A8D" w:rsidRDefault="001F3A8D" w:rsidP="001F3A8D">
      <w:pPr>
        <w:spacing w:before="120"/>
        <w:rPr>
          <w:rFonts w:ascii="Arial" w:hAnsi="Arial" w:cs="Arial"/>
          <w:sz w:val="24"/>
        </w:rPr>
      </w:pPr>
    </w:p>
    <w:p w14:paraId="6A73165A" w14:textId="77777777" w:rsidR="001F3A8D" w:rsidRPr="0075394F" w:rsidRDefault="001F3A8D" w:rsidP="001F3A8D">
      <w:pPr>
        <w:spacing w:before="120"/>
        <w:rPr>
          <w:rFonts w:ascii="Arial" w:hAnsi="Arial" w:cs="Arial"/>
          <w:sz w:val="24"/>
        </w:rPr>
      </w:pPr>
    </w:p>
    <w:p w14:paraId="327B9DBF" w14:textId="77777777" w:rsidR="00DE3A1B" w:rsidRDefault="00DE3A1B" w:rsidP="00653498">
      <w:pPr>
        <w:pStyle w:val="BodyText"/>
        <w:spacing w:before="240" w:after="0"/>
        <w:rPr>
          <w:rFonts w:cs="Arial"/>
          <w:b/>
          <w:sz w:val="22"/>
          <w:szCs w:val="22"/>
          <w:u w:val="single"/>
        </w:rPr>
      </w:pPr>
      <w:r w:rsidRPr="0075394F">
        <w:rPr>
          <w:rFonts w:cs="Arial"/>
          <w:b/>
          <w:sz w:val="22"/>
          <w:szCs w:val="22"/>
          <w:u w:val="single"/>
        </w:rPr>
        <w:t>Acceptance Criteria</w:t>
      </w:r>
    </w:p>
    <w:p w14:paraId="3943E337" w14:textId="77777777" w:rsidR="00653498" w:rsidRPr="00653498" w:rsidRDefault="00653498" w:rsidP="00653498">
      <w:pPr>
        <w:pStyle w:val="BodyText"/>
        <w:spacing w:before="240" w:after="0"/>
        <w:rPr>
          <w:rFonts w:cs="Arial"/>
          <w:b/>
          <w:sz w:val="22"/>
          <w:szCs w:val="22"/>
          <w:u w:val="single"/>
        </w:rPr>
      </w:pPr>
    </w:p>
    <w:p w14:paraId="4B5F81A0" w14:textId="77777777" w:rsidR="00DE3A1B" w:rsidRDefault="00DE3A1B" w:rsidP="000E25FF">
      <w:pPr>
        <w:pStyle w:val="ListParagraph"/>
        <w:numPr>
          <w:ilvl w:val="0"/>
          <w:numId w:val="29"/>
        </w:numPr>
        <w:spacing w:after="100" w:afterAutospacing="1"/>
        <w:ind w:left="540"/>
        <w:rPr>
          <w:rFonts w:ascii="Arial" w:hAnsi="Arial" w:cs="Arial"/>
          <w:sz w:val="20"/>
          <w:szCs w:val="20"/>
        </w:rPr>
      </w:pPr>
      <w:r w:rsidRPr="0075394F">
        <w:rPr>
          <w:rFonts w:ascii="Arial" w:hAnsi="Arial" w:cs="Arial"/>
          <w:sz w:val="20"/>
          <w:szCs w:val="20"/>
        </w:rPr>
        <w:t>The system shall allow Nurses with the authorized key (PSJ RNFINISH or the PSJI RNFINISH key) to finish orders when the Pharmacist is not available.</w:t>
      </w:r>
    </w:p>
    <w:p w14:paraId="4C0F382B" w14:textId="77777777" w:rsidR="00CC2FFA" w:rsidRPr="00D01E40" w:rsidRDefault="00CC2FFA" w:rsidP="000E25FF">
      <w:pPr>
        <w:pStyle w:val="ListParagraph"/>
        <w:ind w:left="540"/>
        <w:rPr>
          <w:rFonts w:ascii="Arial" w:hAnsi="Arial" w:cs="Arial"/>
          <w:sz w:val="20"/>
          <w:szCs w:val="20"/>
        </w:rPr>
      </w:pPr>
    </w:p>
    <w:p w14:paraId="504A4393" w14:textId="46CD1CF7" w:rsidR="00CC2FFA" w:rsidRPr="0075394F" w:rsidRDefault="00CC2FFA" w:rsidP="000E25FF">
      <w:pPr>
        <w:pStyle w:val="ListParagraph"/>
        <w:numPr>
          <w:ilvl w:val="0"/>
          <w:numId w:val="29"/>
        </w:numPr>
        <w:spacing w:after="100" w:afterAutospacing="1"/>
        <w:ind w:left="540"/>
        <w:rPr>
          <w:rFonts w:ascii="Arial" w:hAnsi="Arial" w:cs="Arial"/>
          <w:sz w:val="20"/>
          <w:szCs w:val="20"/>
        </w:rPr>
      </w:pPr>
      <w:r w:rsidRPr="00CC2FFA">
        <w:rPr>
          <w:rFonts w:ascii="Arial" w:hAnsi="Arial" w:cs="Arial"/>
          <w:sz w:val="20"/>
          <w:szCs w:val="20"/>
        </w:rPr>
        <w:lastRenderedPageBreak/>
        <w:t>The system shall allow nurses to independently make available for administration in BCMA only those orders that were nurse-finished.  A pharmacist-finished</w:t>
      </w:r>
      <w:r w:rsidR="00C4626D">
        <w:rPr>
          <w:rFonts w:ascii="Arial" w:hAnsi="Arial" w:cs="Arial"/>
          <w:sz w:val="20"/>
          <w:szCs w:val="20"/>
        </w:rPr>
        <w:t xml:space="preserve"> </w:t>
      </w:r>
      <w:r w:rsidRPr="00CC2FFA">
        <w:rPr>
          <w:rFonts w:ascii="Arial" w:hAnsi="Arial" w:cs="Arial"/>
          <w:sz w:val="20"/>
          <w:szCs w:val="20"/>
        </w:rPr>
        <w:t>order will require pharmacist-verification to be available in BCMA.</w:t>
      </w:r>
    </w:p>
    <w:p w14:paraId="29FCBDC7"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2.2-A</w:t>
      </w:r>
    </w:p>
    <w:p w14:paraId="60094F49" w14:textId="77777777" w:rsidR="00DE3A1B" w:rsidRDefault="00DE3A1B" w:rsidP="00DE3A1B">
      <w:pPr>
        <w:pStyle w:val="BodyText"/>
        <w:spacing w:after="0"/>
        <w:rPr>
          <w:rFonts w:cs="Arial"/>
        </w:rPr>
      </w:pPr>
      <w:r w:rsidRPr="0075394F">
        <w:rPr>
          <w:rFonts w:cs="Arial"/>
        </w:rPr>
        <w:t>As a CPRS user, I want to be able to include orders that have been verified (activated) by a Nurse.</w:t>
      </w:r>
    </w:p>
    <w:p w14:paraId="5C2D6671" w14:textId="77777777" w:rsidR="001F3A8D" w:rsidRDefault="001F3A8D" w:rsidP="00DE3A1B">
      <w:pPr>
        <w:pStyle w:val="BodyText"/>
        <w:spacing w:after="0"/>
        <w:rPr>
          <w:rFonts w:cs="Arial"/>
        </w:rPr>
      </w:pPr>
    </w:p>
    <w:p w14:paraId="1A067E8A" w14:textId="77777777" w:rsidR="001F3A8D" w:rsidRPr="001F3A8D" w:rsidRDefault="001F3A8D" w:rsidP="001F3A8D">
      <w:pPr>
        <w:rPr>
          <w:rFonts w:ascii="Calibri" w:hAnsi="Calibri"/>
          <w:color w:val="000000"/>
          <w:szCs w:val="22"/>
        </w:rPr>
      </w:pPr>
      <w:r w:rsidRPr="001F3A8D">
        <w:rPr>
          <w:rFonts w:ascii="Calibri" w:hAnsi="Calibri"/>
          <w:color w:val="000000"/>
          <w:szCs w:val="22"/>
        </w:rPr>
        <w:t>1. Log in as provider.</w:t>
      </w:r>
      <w:r w:rsidRPr="001F3A8D">
        <w:rPr>
          <w:rFonts w:ascii="Calibri" w:hAnsi="Calibri"/>
          <w:color w:val="000000"/>
          <w:szCs w:val="22"/>
        </w:rPr>
        <w:br/>
        <w:t>2. Navigate to patient</w:t>
      </w:r>
      <w:r w:rsidRPr="001F3A8D">
        <w:rPr>
          <w:rFonts w:ascii="Calibri" w:hAnsi="Calibri"/>
          <w:color w:val="000000"/>
          <w:szCs w:val="22"/>
        </w:rPr>
        <w:br/>
        <w:t>3. Navigate to orders tab</w:t>
      </w:r>
      <w:r w:rsidRPr="001F3A8D">
        <w:rPr>
          <w:rFonts w:ascii="Calibri" w:hAnsi="Calibri"/>
          <w:color w:val="000000"/>
          <w:szCs w:val="22"/>
        </w:rPr>
        <w:br/>
        <w:t>4. Navigate to inpatient meds</w:t>
      </w:r>
      <w:r w:rsidRPr="001F3A8D">
        <w:rPr>
          <w:rFonts w:ascii="Calibri" w:hAnsi="Calibri"/>
          <w:color w:val="000000"/>
          <w:szCs w:val="22"/>
        </w:rPr>
        <w:br/>
        <w:t>5. Create order</w:t>
      </w:r>
      <w:r w:rsidRPr="001F3A8D">
        <w:rPr>
          <w:rFonts w:ascii="Calibri" w:hAnsi="Calibri"/>
          <w:color w:val="000000"/>
          <w:szCs w:val="22"/>
        </w:rPr>
        <w:br/>
        <w:t>6. Sign order</w:t>
      </w:r>
      <w:r w:rsidRPr="001F3A8D">
        <w:rPr>
          <w:rFonts w:ascii="Calibri" w:hAnsi="Calibri"/>
          <w:color w:val="000000"/>
          <w:szCs w:val="22"/>
        </w:rPr>
        <w:br/>
        <w:t>7. Log in as Nurse</w:t>
      </w:r>
      <w:r w:rsidRPr="001F3A8D">
        <w:rPr>
          <w:rFonts w:ascii="Calibri" w:hAnsi="Calibri"/>
          <w:color w:val="000000"/>
          <w:szCs w:val="22"/>
        </w:rPr>
        <w:br/>
        <w:t>8.Verify order</w:t>
      </w:r>
      <w:r w:rsidRPr="001F3A8D">
        <w:rPr>
          <w:rFonts w:ascii="Calibri" w:hAnsi="Calibri"/>
          <w:color w:val="000000"/>
          <w:szCs w:val="22"/>
        </w:rPr>
        <w:br/>
        <w:t>9.Log in to Vista as Nurse</w:t>
      </w:r>
      <w:r w:rsidRPr="001F3A8D">
        <w:rPr>
          <w:rFonts w:ascii="Calibri" w:hAnsi="Calibri"/>
          <w:color w:val="000000"/>
          <w:szCs w:val="22"/>
        </w:rPr>
        <w:br/>
        <w:t>10.Navigate to Non-Verified/Pending Orders Report</w:t>
      </w:r>
      <w:r w:rsidRPr="001F3A8D">
        <w:rPr>
          <w:rFonts w:ascii="Calibri" w:hAnsi="Calibri"/>
          <w:color w:val="000000"/>
          <w:szCs w:val="22"/>
        </w:rPr>
        <w:br/>
        <w:t>11.Locate patient</w:t>
      </w:r>
      <w:r w:rsidRPr="001F3A8D">
        <w:rPr>
          <w:rFonts w:ascii="Calibri" w:hAnsi="Calibri"/>
          <w:color w:val="000000"/>
          <w:szCs w:val="22"/>
        </w:rPr>
        <w:br/>
        <w:t>12. Verify that report includes nurse verified orders</w:t>
      </w:r>
    </w:p>
    <w:p w14:paraId="54BFDE88" w14:textId="77777777" w:rsidR="001F3A8D" w:rsidRDefault="001F3A8D" w:rsidP="00DE3A1B">
      <w:pPr>
        <w:pStyle w:val="BodyText"/>
        <w:spacing w:after="0"/>
        <w:rPr>
          <w:rFonts w:cs="Arial"/>
        </w:rPr>
      </w:pPr>
    </w:p>
    <w:p w14:paraId="0631218B" w14:textId="0710CEB1" w:rsidR="001F3A8D" w:rsidRPr="0075394F" w:rsidRDefault="001F3A8D" w:rsidP="00DE3A1B">
      <w:pPr>
        <w:pStyle w:val="BodyText"/>
        <w:spacing w:after="0"/>
        <w:rPr>
          <w:rFonts w:cs="Arial"/>
        </w:rPr>
      </w:pPr>
    </w:p>
    <w:p w14:paraId="6033951C"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2.2-B</w:t>
      </w:r>
    </w:p>
    <w:p w14:paraId="35EC3B19" w14:textId="7A9979C1" w:rsidR="00DE3A1B" w:rsidRDefault="008D74E7" w:rsidP="00DE3A1B">
      <w:pPr>
        <w:pStyle w:val="BodyText"/>
        <w:spacing w:after="0"/>
        <w:rPr>
          <w:rFonts w:cs="Arial"/>
          <w:szCs w:val="24"/>
        </w:rPr>
      </w:pPr>
      <w:r w:rsidRPr="0075394F">
        <w:rPr>
          <w:rFonts w:cs="Arial"/>
        </w:rPr>
        <w:t xml:space="preserve">As a </w:t>
      </w:r>
      <w:r w:rsidR="00DE3A1B" w:rsidRPr="0075394F">
        <w:rPr>
          <w:rFonts w:cs="Arial"/>
        </w:rPr>
        <w:t xml:space="preserve">CPRS user, I want to be able to </w:t>
      </w:r>
      <w:r w:rsidR="00DE3A1B" w:rsidRPr="0075394F">
        <w:rPr>
          <w:rFonts w:cs="Arial"/>
          <w:szCs w:val="24"/>
        </w:rPr>
        <w:t>separately identify orders placed through the Inpatient Meds for Outpatients (IMO/Clinic Meds) functionality, especially those administered by the Nurse prior to Pharmacist action.</w:t>
      </w:r>
    </w:p>
    <w:p w14:paraId="49D08494" w14:textId="77777777" w:rsidR="00E031C6" w:rsidRDefault="00E031C6" w:rsidP="00DE3A1B">
      <w:pPr>
        <w:pStyle w:val="BodyText"/>
        <w:spacing w:after="0"/>
        <w:rPr>
          <w:rFonts w:cs="Arial"/>
          <w:szCs w:val="24"/>
        </w:rPr>
      </w:pPr>
    </w:p>
    <w:p w14:paraId="5F7B0B7D" w14:textId="77777777" w:rsidR="00E031C6" w:rsidRDefault="00E031C6" w:rsidP="00DE3A1B">
      <w:pPr>
        <w:pStyle w:val="BodyText"/>
        <w:spacing w:after="0"/>
        <w:rPr>
          <w:rFonts w:cs="Arial"/>
          <w:szCs w:val="24"/>
        </w:rPr>
      </w:pPr>
    </w:p>
    <w:p w14:paraId="1A5BAB8A" w14:textId="77777777" w:rsidR="00E031C6" w:rsidRPr="00E031C6" w:rsidRDefault="00E031C6" w:rsidP="00E031C6">
      <w:pPr>
        <w:rPr>
          <w:rFonts w:ascii="Calibri" w:hAnsi="Calibri"/>
          <w:color w:val="000000"/>
          <w:szCs w:val="22"/>
        </w:rPr>
      </w:pPr>
      <w:r w:rsidRPr="00E031C6">
        <w:rPr>
          <w:rFonts w:ascii="Calibri" w:hAnsi="Calibri"/>
          <w:color w:val="000000"/>
          <w:szCs w:val="22"/>
        </w:rPr>
        <w:t>1. Log in as provider.</w:t>
      </w:r>
      <w:r w:rsidRPr="00E031C6">
        <w:rPr>
          <w:rFonts w:ascii="Calibri" w:hAnsi="Calibri"/>
          <w:color w:val="000000"/>
          <w:szCs w:val="22"/>
        </w:rPr>
        <w:br/>
        <w:t>2. Navigate to patient</w:t>
      </w:r>
      <w:r w:rsidRPr="00E031C6">
        <w:rPr>
          <w:rFonts w:ascii="Calibri" w:hAnsi="Calibri"/>
          <w:color w:val="000000"/>
          <w:szCs w:val="22"/>
        </w:rPr>
        <w:br/>
        <w:t>3. Update encounter to clinic location</w:t>
      </w:r>
      <w:r w:rsidRPr="00E031C6">
        <w:rPr>
          <w:rFonts w:ascii="Calibri" w:hAnsi="Calibri"/>
          <w:color w:val="000000"/>
          <w:szCs w:val="22"/>
        </w:rPr>
        <w:br/>
        <w:t>4. Navigate to orders tab</w:t>
      </w:r>
      <w:r w:rsidRPr="00E031C6">
        <w:rPr>
          <w:rFonts w:ascii="Calibri" w:hAnsi="Calibri"/>
          <w:color w:val="000000"/>
          <w:szCs w:val="22"/>
        </w:rPr>
        <w:br/>
        <w:t>5. Navigate to inpatient meds</w:t>
      </w:r>
      <w:r w:rsidRPr="00E031C6">
        <w:rPr>
          <w:rFonts w:ascii="Calibri" w:hAnsi="Calibri"/>
          <w:color w:val="000000"/>
          <w:szCs w:val="22"/>
        </w:rPr>
        <w:br/>
        <w:t>6. Create order</w:t>
      </w:r>
      <w:r w:rsidRPr="00E031C6">
        <w:rPr>
          <w:rFonts w:ascii="Calibri" w:hAnsi="Calibri"/>
          <w:color w:val="000000"/>
          <w:szCs w:val="22"/>
        </w:rPr>
        <w:br/>
        <w:t>7. Sign order</w:t>
      </w:r>
      <w:r w:rsidRPr="00E031C6">
        <w:rPr>
          <w:rFonts w:ascii="Calibri" w:hAnsi="Calibri"/>
          <w:color w:val="000000"/>
          <w:szCs w:val="22"/>
        </w:rPr>
        <w:br/>
        <w:t>8. Navigate to Non-Verified/Pending Orders Report</w:t>
      </w:r>
      <w:r w:rsidRPr="00E031C6">
        <w:rPr>
          <w:rFonts w:ascii="Calibri" w:hAnsi="Calibri"/>
          <w:color w:val="000000"/>
          <w:szCs w:val="22"/>
        </w:rPr>
        <w:br/>
        <w:t>9. Verify that report identifies orders placed through clinic</w:t>
      </w:r>
    </w:p>
    <w:p w14:paraId="2AD622E3" w14:textId="77777777" w:rsidR="00E031C6" w:rsidRDefault="00E031C6" w:rsidP="00DE3A1B">
      <w:pPr>
        <w:pStyle w:val="BodyText"/>
        <w:spacing w:after="0"/>
        <w:rPr>
          <w:rFonts w:cs="Arial"/>
          <w:szCs w:val="24"/>
        </w:rPr>
      </w:pPr>
    </w:p>
    <w:p w14:paraId="740515FC" w14:textId="5C916B5B" w:rsidR="00E031C6" w:rsidRPr="0075394F" w:rsidRDefault="00E031C6" w:rsidP="00DE3A1B">
      <w:pPr>
        <w:pStyle w:val="BodyText"/>
        <w:spacing w:after="0"/>
        <w:rPr>
          <w:rFonts w:cs="Arial"/>
          <w:szCs w:val="24"/>
        </w:rPr>
      </w:pPr>
      <w:r>
        <w:rPr>
          <w:noProof/>
        </w:rPr>
        <w:lastRenderedPageBreak/>
        <w:drawing>
          <wp:inline distT="0" distB="0" distL="0" distR="0" wp14:anchorId="51D0742C" wp14:editId="464E26AB">
            <wp:extent cx="5943600" cy="6335198"/>
            <wp:effectExtent l="0" t="0" r="0" b="8890"/>
            <wp:docPr id="3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943600" cy="6335198"/>
                    </a:xfrm>
                    <a:prstGeom prst="rect">
                      <a:avLst/>
                    </a:prstGeom>
                  </pic:spPr>
                </pic:pic>
              </a:graphicData>
            </a:graphic>
          </wp:inline>
        </w:drawing>
      </w:r>
    </w:p>
    <w:p w14:paraId="10785AC8" w14:textId="77777777" w:rsidR="00DE3A1B" w:rsidRPr="0075394F" w:rsidRDefault="00DE3A1B" w:rsidP="00DE3A1B">
      <w:pPr>
        <w:pStyle w:val="BodyText"/>
        <w:spacing w:before="240" w:after="0"/>
        <w:rPr>
          <w:rFonts w:cs="Arial"/>
          <w:b/>
          <w:sz w:val="22"/>
          <w:szCs w:val="22"/>
          <w:u w:val="single"/>
        </w:rPr>
      </w:pPr>
      <w:r w:rsidRPr="0075394F">
        <w:rPr>
          <w:rFonts w:cs="Arial"/>
          <w:b/>
          <w:sz w:val="22"/>
          <w:szCs w:val="22"/>
          <w:u w:val="single"/>
        </w:rPr>
        <w:t>Acceptance Criteria</w:t>
      </w:r>
    </w:p>
    <w:p w14:paraId="743F6C84" w14:textId="77777777" w:rsidR="00DE3A1B" w:rsidRPr="0075394F" w:rsidRDefault="00DE3A1B" w:rsidP="000E25FF">
      <w:pPr>
        <w:pStyle w:val="BodyText"/>
        <w:numPr>
          <w:ilvl w:val="0"/>
          <w:numId w:val="30"/>
        </w:numPr>
        <w:spacing w:after="0"/>
        <w:ind w:left="540"/>
        <w:rPr>
          <w:rFonts w:cs="Arial"/>
          <w:szCs w:val="24"/>
        </w:rPr>
      </w:pPr>
      <w:r w:rsidRPr="0075394F">
        <w:rPr>
          <w:rFonts w:cs="Arial"/>
          <w:szCs w:val="24"/>
        </w:rPr>
        <w:t>The system shall add additional items to the report of those orders requiring Pharmacist’s activity.</w:t>
      </w:r>
    </w:p>
    <w:p w14:paraId="2B79C4CD" w14:textId="77777777" w:rsidR="000A304E" w:rsidRPr="0075394F" w:rsidRDefault="000A304E" w:rsidP="00ED21E0">
      <w:pPr>
        <w:pStyle w:val="Heading3"/>
        <w:tabs>
          <w:tab w:val="num" w:pos="990"/>
        </w:tabs>
        <w:ind w:left="540"/>
      </w:pPr>
      <w:bookmarkStart w:id="21" w:name="_Toc453750069"/>
      <w:r w:rsidRPr="0075394F">
        <w:t>Update Surrogate Management Functionality within CPRS GUI (20071216)</w:t>
      </w:r>
      <w:bookmarkEnd w:id="21"/>
    </w:p>
    <w:p w14:paraId="0AC67DEF" w14:textId="1F1CA5D8" w:rsidR="009F5C84" w:rsidRPr="0075394F" w:rsidRDefault="00104A59" w:rsidP="009F5C84">
      <w:pPr>
        <w:pStyle w:val="Heading4"/>
        <w:numPr>
          <w:ilvl w:val="0"/>
          <w:numId w:val="0"/>
        </w:numPr>
      </w:pPr>
      <w:r w:rsidRPr="0075394F">
        <w:t>System Impact</w:t>
      </w:r>
    </w:p>
    <w:p w14:paraId="7BD9E667" w14:textId="77777777"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p>
    <w:p w14:paraId="3AD8D6B0" w14:textId="3F6EDB58"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lastRenderedPageBreak/>
        <w:t>M Side Code</w:t>
      </w:r>
    </w:p>
    <w:p w14:paraId="2BB0F9E0" w14:textId="5B93502A"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OR Orders Module</w:t>
      </w:r>
    </w:p>
    <w:p w14:paraId="1AE19810" w14:textId="3D77377F"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Kernel</w:t>
      </w:r>
    </w:p>
    <w:p w14:paraId="7169008A" w14:textId="77777777" w:rsidR="009F5C84" w:rsidRPr="0075394F" w:rsidRDefault="009F5C84" w:rsidP="009F5C84">
      <w:pPr>
        <w:pStyle w:val="Heading4"/>
        <w:numPr>
          <w:ilvl w:val="0"/>
          <w:numId w:val="0"/>
        </w:numPr>
      </w:pPr>
      <w:r w:rsidRPr="0075394F">
        <w:t>Use Case Actors</w:t>
      </w:r>
    </w:p>
    <w:p w14:paraId="6E9B5343" w14:textId="16F18A71" w:rsidR="009F5C84" w:rsidRPr="0075394F" w:rsidRDefault="006B3200" w:rsidP="000E25FF">
      <w:pPr>
        <w:pStyle w:val="BlockText"/>
        <w:numPr>
          <w:ilvl w:val="0"/>
          <w:numId w:val="24"/>
        </w:numPr>
        <w:ind w:left="540" w:hanging="360"/>
        <w:rPr>
          <w:rFonts w:ascii="Arial" w:hAnsi="Arial" w:cs="Arial"/>
        </w:rPr>
      </w:pPr>
      <w:r w:rsidRPr="0075394F">
        <w:rPr>
          <w:rFonts w:ascii="Arial" w:hAnsi="Arial" w:cs="Arial"/>
        </w:rPr>
        <w:t>CPRS User</w:t>
      </w:r>
    </w:p>
    <w:p w14:paraId="4B58C1AE" w14:textId="270B05A2" w:rsidR="006B3200" w:rsidRPr="0075394F" w:rsidRDefault="006B3200" w:rsidP="000E25FF">
      <w:pPr>
        <w:pStyle w:val="BlockText"/>
        <w:numPr>
          <w:ilvl w:val="0"/>
          <w:numId w:val="24"/>
        </w:numPr>
        <w:ind w:left="540" w:hanging="360"/>
        <w:rPr>
          <w:rFonts w:ascii="Arial" w:hAnsi="Arial" w:cs="Arial"/>
        </w:rPr>
      </w:pPr>
      <w:r w:rsidRPr="0075394F">
        <w:rPr>
          <w:rFonts w:ascii="Arial" w:hAnsi="Arial" w:cs="Arial"/>
        </w:rPr>
        <w:t>Roles (if specific) TBD</w:t>
      </w:r>
    </w:p>
    <w:p w14:paraId="57D63031" w14:textId="55632806" w:rsidR="009F5C84" w:rsidRPr="0075394F" w:rsidRDefault="006B3200" w:rsidP="009F5C84">
      <w:pPr>
        <w:pStyle w:val="Heading4"/>
        <w:numPr>
          <w:ilvl w:val="0"/>
          <w:numId w:val="0"/>
        </w:numPr>
      </w:pPr>
      <w:r w:rsidRPr="0075394F">
        <w:t>User Story 3.1</w:t>
      </w:r>
    </w:p>
    <w:p w14:paraId="1DED8112" w14:textId="36AF5673" w:rsidR="00755D2D" w:rsidRDefault="006B3200" w:rsidP="006B3200">
      <w:pPr>
        <w:pStyle w:val="BodyText"/>
        <w:rPr>
          <w:rFonts w:cs="Arial"/>
          <w:szCs w:val="24"/>
        </w:rPr>
      </w:pPr>
      <w:r w:rsidRPr="0075394F">
        <w:rPr>
          <w:rFonts w:cs="Arial"/>
          <w:szCs w:val="24"/>
        </w:rPr>
        <w:t xml:space="preserve">As a CPRS user, I want to be able to set </w:t>
      </w:r>
      <w:r w:rsidR="00035A9C" w:rsidRPr="0075394F">
        <w:rPr>
          <w:rFonts w:cs="Arial"/>
          <w:szCs w:val="24"/>
        </w:rPr>
        <w:t xml:space="preserve">multiple surrogates directly from the CPRS interface in a single </w:t>
      </w:r>
      <w:r w:rsidR="002A2F2F" w:rsidRPr="0075394F">
        <w:rPr>
          <w:rFonts w:cs="Arial"/>
          <w:szCs w:val="24"/>
        </w:rPr>
        <w:t xml:space="preserve">interaction, </w:t>
      </w:r>
      <w:r w:rsidR="00035A9C" w:rsidRPr="0075394F">
        <w:rPr>
          <w:rFonts w:cs="Arial"/>
          <w:szCs w:val="24"/>
        </w:rPr>
        <w:t xml:space="preserve">without </w:t>
      </w:r>
      <w:r w:rsidRPr="0075394F">
        <w:rPr>
          <w:rFonts w:cs="Arial"/>
          <w:szCs w:val="24"/>
        </w:rPr>
        <w:t>having to</w:t>
      </w:r>
      <w:r w:rsidR="002A2F2F" w:rsidRPr="0075394F">
        <w:rPr>
          <w:rFonts w:cs="Arial"/>
          <w:szCs w:val="24"/>
        </w:rPr>
        <w:t xml:space="preserve"> exit and re-</w:t>
      </w:r>
      <w:r w:rsidRPr="0075394F">
        <w:rPr>
          <w:rFonts w:cs="Arial"/>
          <w:szCs w:val="24"/>
        </w:rPr>
        <w:t>enter</w:t>
      </w:r>
      <w:r w:rsidR="002A2F2F" w:rsidRPr="0075394F">
        <w:rPr>
          <w:rFonts w:cs="Arial"/>
          <w:szCs w:val="24"/>
        </w:rPr>
        <w:t xml:space="preserve"> </w:t>
      </w:r>
      <w:r w:rsidR="00035A9C" w:rsidRPr="0075394F">
        <w:rPr>
          <w:rFonts w:cs="Arial"/>
          <w:szCs w:val="24"/>
        </w:rPr>
        <w:t xml:space="preserve">the </w:t>
      </w:r>
      <w:r w:rsidR="00DA4F63" w:rsidRPr="0075394F">
        <w:rPr>
          <w:rFonts w:cs="Arial"/>
          <w:szCs w:val="24"/>
        </w:rPr>
        <w:t xml:space="preserve">Surrogate for Notifications </w:t>
      </w:r>
      <w:r w:rsidR="00035A9C" w:rsidRPr="0075394F">
        <w:rPr>
          <w:rFonts w:cs="Arial"/>
          <w:szCs w:val="24"/>
        </w:rPr>
        <w:t>screen</w:t>
      </w:r>
      <w:r w:rsidR="002A2F2F" w:rsidRPr="0075394F">
        <w:rPr>
          <w:rFonts w:cs="Arial"/>
          <w:szCs w:val="24"/>
        </w:rPr>
        <w:t>.</w:t>
      </w:r>
    </w:p>
    <w:p w14:paraId="5CF93FB4" w14:textId="77777777" w:rsidR="009C5589" w:rsidRDefault="009C5589" w:rsidP="006B3200">
      <w:pPr>
        <w:pStyle w:val="BodyText"/>
        <w:rPr>
          <w:rFonts w:cs="Arial"/>
          <w:szCs w:val="24"/>
        </w:rPr>
      </w:pPr>
    </w:p>
    <w:p w14:paraId="6867CC55" w14:textId="77777777" w:rsidR="009C5589" w:rsidRDefault="009C5589" w:rsidP="005D5AEA">
      <w:pPr>
        <w:pStyle w:val="ListParagraph"/>
        <w:numPr>
          <w:ilvl w:val="0"/>
          <w:numId w:val="104"/>
        </w:numPr>
        <w:spacing w:after="200" w:line="276" w:lineRule="auto"/>
      </w:pPr>
      <w:r>
        <w:t>Click “Tools” in the toolbar</w:t>
      </w:r>
    </w:p>
    <w:p w14:paraId="7116CF90" w14:textId="10064D86" w:rsidR="009C5589" w:rsidRDefault="009C5589" w:rsidP="009C5589">
      <w:r>
        <w:rPr>
          <w:noProof/>
        </w:rPr>
        <w:drawing>
          <wp:inline distT="0" distB="0" distL="0" distR="0" wp14:anchorId="49F28403" wp14:editId="00E4F321">
            <wp:extent cx="5505449" cy="1952625"/>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5505449" cy="1952625"/>
                    </a:xfrm>
                    <a:prstGeom prst="rect">
                      <a:avLst/>
                    </a:prstGeom>
                  </pic:spPr>
                </pic:pic>
              </a:graphicData>
            </a:graphic>
          </wp:inline>
        </w:drawing>
      </w:r>
    </w:p>
    <w:p w14:paraId="1325BCBA" w14:textId="77777777" w:rsidR="009C5589" w:rsidRDefault="009C5589" w:rsidP="005D5AEA">
      <w:pPr>
        <w:pStyle w:val="ListParagraph"/>
        <w:numPr>
          <w:ilvl w:val="0"/>
          <w:numId w:val="104"/>
        </w:numPr>
        <w:spacing w:after="200" w:line="276" w:lineRule="auto"/>
      </w:pPr>
      <w:r>
        <w:t>Click “Options” from the tools menu</w:t>
      </w:r>
    </w:p>
    <w:p w14:paraId="29C5F753" w14:textId="0EBE53B1" w:rsidR="009C5589" w:rsidRDefault="009C5589" w:rsidP="009C5589">
      <w:r>
        <w:rPr>
          <w:noProof/>
        </w:rPr>
        <w:drawing>
          <wp:inline distT="0" distB="0" distL="0" distR="0" wp14:anchorId="772C8AC1" wp14:editId="3DF26292">
            <wp:extent cx="5943408" cy="3202305"/>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5943408" cy="3202305"/>
                    </a:xfrm>
                    <a:prstGeom prst="rect">
                      <a:avLst/>
                    </a:prstGeom>
                  </pic:spPr>
                </pic:pic>
              </a:graphicData>
            </a:graphic>
          </wp:inline>
        </w:drawing>
      </w:r>
    </w:p>
    <w:p w14:paraId="2AADF722" w14:textId="77777777" w:rsidR="009C5589" w:rsidRDefault="009C5589" w:rsidP="005D5AEA">
      <w:pPr>
        <w:pStyle w:val="ListParagraph"/>
        <w:numPr>
          <w:ilvl w:val="0"/>
          <w:numId w:val="104"/>
        </w:numPr>
        <w:spacing w:after="200" w:line="276" w:lineRule="auto"/>
        <w:rPr>
          <w:noProof/>
        </w:rPr>
      </w:pPr>
      <w:r>
        <w:rPr>
          <w:noProof/>
        </w:rPr>
        <w:lastRenderedPageBreak/>
        <w:t>Click on the “Surrogates” tab within the options menu.</w:t>
      </w:r>
    </w:p>
    <w:p w14:paraId="1E1F7CC9" w14:textId="4D981F69" w:rsidR="00A73365" w:rsidRDefault="009C5589" w:rsidP="00A73365">
      <w:r>
        <w:rPr>
          <w:noProof/>
        </w:rPr>
        <w:drawing>
          <wp:inline distT="0" distB="0" distL="0" distR="0" wp14:anchorId="3E80093B" wp14:editId="5FF9D8C2">
            <wp:extent cx="5524500" cy="4619625"/>
            <wp:effectExtent l="0" t="0" r="0" b="9525"/>
            <wp:docPr id="49" name="Picture 49" descr="CPRS Options detail- highlighted in box&#10;" title="CPRS Option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524500" cy="4619625"/>
                    </a:xfrm>
                    <a:prstGeom prst="rect">
                      <a:avLst/>
                    </a:prstGeom>
                  </pic:spPr>
                </pic:pic>
              </a:graphicData>
            </a:graphic>
          </wp:inline>
        </w:drawing>
      </w:r>
    </w:p>
    <w:p w14:paraId="1774AD2B" w14:textId="3902EEAE" w:rsidR="009C5589" w:rsidRDefault="009C5589" w:rsidP="00A73365">
      <w:r>
        <w:t>Click on the “Add Surrogate”</w:t>
      </w:r>
    </w:p>
    <w:p w14:paraId="7223FC12" w14:textId="0EFD6D9C" w:rsidR="009C5589" w:rsidRPr="00FC5243" w:rsidRDefault="009C5589" w:rsidP="009C5589">
      <w:pPr>
        <w:jc w:val="center"/>
      </w:pPr>
      <w:r>
        <w:rPr>
          <w:noProof/>
        </w:rPr>
        <w:lastRenderedPageBreak/>
        <w:drawing>
          <wp:inline distT="0" distB="0" distL="0" distR="0" wp14:anchorId="07C4ED4C" wp14:editId="2B62B910">
            <wp:extent cx="5524500" cy="4619625"/>
            <wp:effectExtent l="0" t="0" r="0" b="9525"/>
            <wp:docPr id="50" name="Picture 50" descr="CPRS Add Surrogate" title="CPRS Add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524500" cy="4619625"/>
                    </a:xfrm>
                    <a:prstGeom prst="rect">
                      <a:avLst/>
                    </a:prstGeom>
                  </pic:spPr>
                </pic:pic>
              </a:graphicData>
            </a:graphic>
          </wp:inline>
        </w:drawing>
      </w:r>
    </w:p>
    <w:p w14:paraId="698A3A3E" w14:textId="77777777" w:rsidR="009C5589" w:rsidRDefault="009C5589" w:rsidP="005D5AEA">
      <w:pPr>
        <w:pStyle w:val="ListParagraph"/>
        <w:numPr>
          <w:ilvl w:val="0"/>
          <w:numId w:val="104"/>
        </w:numPr>
        <w:spacing w:after="200" w:line="276" w:lineRule="auto"/>
      </w:pPr>
      <w:r>
        <w:t xml:space="preserve">Enter the name of the desired surrogate </w:t>
      </w:r>
    </w:p>
    <w:p w14:paraId="76E95887" w14:textId="77777777" w:rsidR="009C5589" w:rsidRDefault="009C5589" w:rsidP="005D5AEA">
      <w:pPr>
        <w:pStyle w:val="ListParagraph"/>
        <w:numPr>
          <w:ilvl w:val="0"/>
          <w:numId w:val="104"/>
        </w:numPr>
        <w:spacing w:after="200" w:line="276" w:lineRule="auto"/>
      </w:pPr>
      <w:r>
        <w:t>Enter the appropriate date and time ranges</w:t>
      </w:r>
    </w:p>
    <w:p w14:paraId="70F6247B" w14:textId="77777777" w:rsidR="009C5589" w:rsidRDefault="009C5589" w:rsidP="005D5AEA">
      <w:pPr>
        <w:pStyle w:val="ListParagraph"/>
        <w:numPr>
          <w:ilvl w:val="0"/>
          <w:numId w:val="104"/>
        </w:numPr>
        <w:spacing w:after="200" w:line="276" w:lineRule="auto"/>
      </w:pPr>
      <w:r>
        <w:t>Click “OK”</w:t>
      </w:r>
    </w:p>
    <w:p w14:paraId="2DE28330" w14:textId="4C35B74F" w:rsidR="009C5589" w:rsidRDefault="009C5589" w:rsidP="009C5589">
      <w:r>
        <w:rPr>
          <w:noProof/>
        </w:rPr>
        <w:drawing>
          <wp:inline distT="0" distB="0" distL="0" distR="0" wp14:anchorId="3A620D9A" wp14:editId="43C62984">
            <wp:extent cx="3543300" cy="2276475"/>
            <wp:effectExtent l="0" t="0" r="0" b="9525"/>
            <wp:docPr id="51" name="Picture 51" descr="CPRS Surrogate Management" title="CPRS Surrogate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43300" cy="2276475"/>
                    </a:xfrm>
                    <a:prstGeom prst="rect">
                      <a:avLst/>
                    </a:prstGeom>
                  </pic:spPr>
                </pic:pic>
              </a:graphicData>
            </a:graphic>
          </wp:inline>
        </w:drawing>
      </w:r>
    </w:p>
    <w:p w14:paraId="65CF8FB1" w14:textId="77777777" w:rsidR="009C5589" w:rsidRDefault="009C5589" w:rsidP="005D5AEA">
      <w:pPr>
        <w:pStyle w:val="ListParagraph"/>
        <w:numPr>
          <w:ilvl w:val="0"/>
          <w:numId w:val="104"/>
        </w:numPr>
        <w:spacing w:after="200" w:line="276" w:lineRule="auto"/>
      </w:pPr>
      <w:r>
        <w:t>Verify the newly scheduled surrogate in the options menu</w:t>
      </w:r>
    </w:p>
    <w:p w14:paraId="66C86F89" w14:textId="77777777" w:rsidR="009C5589" w:rsidRDefault="009C5589" w:rsidP="005D5AEA">
      <w:pPr>
        <w:pStyle w:val="ListParagraph"/>
        <w:numPr>
          <w:ilvl w:val="0"/>
          <w:numId w:val="104"/>
        </w:numPr>
        <w:spacing w:after="200" w:line="276" w:lineRule="auto"/>
      </w:pPr>
      <w:r>
        <w:t>Click “Apply”</w:t>
      </w:r>
    </w:p>
    <w:p w14:paraId="326BCCBD" w14:textId="2433824C" w:rsidR="009C5589" w:rsidRDefault="009C5589" w:rsidP="009C5589">
      <w:r>
        <w:rPr>
          <w:noProof/>
        </w:rPr>
        <w:lastRenderedPageBreak/>
        <w:drawing>
          <wp:inline distT="0" distB="0" distL="0" distR="0" wp14:anchorId="6D648B2F" wp14:editId="671A732D">
            <wp:extent cx="5524500" cy="4619625"/>
            <wp:effectExtent l="0" t="0" r="0" b="9525"/>
            <wp:docPr id="52" name="Picture 52"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524500" cy="4619625"/>
                    </a:xfrm>
                    <a:prstGeom prst="rect">
                      <a:avLst/>
                    </a:prstGeom>
                  </pic:spPr>
                </pic:pic>
              </a:graphicData>
            </a:graphic>
          </wp:inline>
        </w:drawing>
      </w:r>
    </w:p>
    <w:p w14:paraId="610DC5BD" w14:textId="77777777" w:rsidR="009C5589" w:rsidRPr="0075394F" w:rsidRDefault="009C5589" w:rsidP="006B3200">
      <w:pPr>
        <w:pStyle w:val="BodyText"/>
        <w:rPr>
          <w:rFonts w:cs="Arial"/>
          <w:szCs w:val="24"/>
        </w:rPr>
      </w:pPr>
    </w:p>
    <w:p w14:paraId="6A76DB5B" w14:textId="5FC602A1" w:rsidR="006B3200" w:rsidRPr="0075394F" w:rsidRDefault="00EA4FFF" w:rsidP="006B3200">
      <w:pPr>
        <w:pStyle w:val="Heading4"/>
        <w:numPr>
          <w:ilvl w:val="0"/>
          <w:numId w:val="0"/>
        </w:numPr>
      </w:pPr>
      <w:r w:rsidRPr="0075394F">
        <w:t>User Story 3.2</w:t>
      </w:r>
    </w:p>
    <w:p w14:paraId="3B7D42DE" w14:textId="56ECBD42" w:rsidR="00755D2D" w:rsidRDefault="006B3200" w:rsidP="006B3200">
      <w:pPr>
        <w:pStyle w:val="BodyText"/>
        <w:rPr>
          <w:rFonts w:cs="Arial"/>
          <w:szCs w:val="24"/>
        </w:rPr>
      </w:pPr>
      <w:r w:rsidRPr="0075394F">
        <w:rPr>
          <w:rFonts w:cs="Arial"/>
          <w:szCs w:val="24"/>
        </w:rPr>
        <w:t xml:space="preserve">As a CPRS user, I want to be able to edit </w:t>
      </w:r>
      <w:r w:rsidR="00035A9C" w:rsidRPr="0075394F">
        <w:rPr>
          <w:rFonts w:cs="Arial"/>
          <w:szCs w:val="24"/>
        </w:rPr>
        <w:t xml:space="preserve">a list of multiple surrogates directly from the CPRS interface in a single </w:t>
      </w:r>
      <w:r w:rsidR="002A2F2F" w:rsidRPr="0075394F">
        <w:rPr>
          <w:rFonts w:cs="Arial"/>
          <w:szCs w:val="24"/>
        </w:rPr>
        <w:t xml:space="preserve">interaction, </w:t>
      </w:r>
      <w:r w:rsidRPr="0075394F">
        <w:rPr>
          <w:rFonts w:cs="Arial"/>
          <w:szCs w:val="24"/>
        </w:rPr>
        <w:t>without having to exit and re-enter the Surrogate for Notifications screen</w:t>
      </w:r>
      <w:r w:rsidR="00FB0CF9" w:rsidRPr="0075394F">
        <w:rPr>
          <w:rFonts w:cs="Arial"/>
          <w:szCs w:val="24"/>
        </w:rPr>
        <w:t>.</w:t>
      </w:r>
    </w:p>
    <w:p w14:paraId="3AA384CE" w14:textId="77777777" w:rsidR="009C5589" w:rsidRDefault="009C5589" w:rsidP="006B3200">
      <w:pPr>
        <w:pStyle w:val="BodyText"/>
        <w:rPr>
          <w:rFonts w:cs="Arial"/>
          <w:szCs w:val="24"/>
        </w:rPr>
      </w:pPr>
    </w:p>
    <w:p w14:paraId="4C1287A7" w14:textId="77777777" w:rsidR="009C5589" w:rsidRDefault="009C5589" w:rsidP="005D5AEA">
      <w:pPr>
        <w:pStyle w:val="ListParagraph"/>
        <w:numPr>
          <w:ilvl w:val="0"/>
          <w:numId w:val="105"/>
        </w:numPr>
        <w:spacing w:after="200" w:line="276" w:lineRule="auto"/>
      </w:pPr>
      <w:r>
        <w:t>Click “Tools” in the toolbar</w:t>
      </w:r>
    </w:p>
    <w:p w14:paraId="7DEAFE3C" w14:textId="77777777" w:rsidR="009C5589" w:rsidRDefault="009C5589" w:rsidP="005D5AEA">
      <w:pPr>
        <w:pStyle w:val="ListParagraph"/>
        <w:numPr>
          <w:ilvl w:val="0"/>
          <w:numId w:val="105"/>
        </w:numPr>
        <w:spacing w:after="200" w:line="276" w:lineRule="auto"/>
      </w:pPr>
      <w:r>
        <w:t>Click “Options” from the tools menu</w:t>
      </w:r>
    </w:p>
    <w:p w14:paraId="3B284B91" w14:textId="77777777" w:rsidR="009C5589" w:rsidRDefault="009C5589" w:rsidP="005D5AEA">
      <w:pPr>
        <w:pStyle w:val="ListParagraph"/>
        <w:numPr>
          <w:ilvl w:val="0"/>
          <w:numId w:val="105"/>
        </w:numPr>
        <w:spacing w:after="200" w:line="276" w:lineRule="auto"/>
        <w:rPr>
          <w:noProof/>
        </w:rPr>
      </w:pPr>
      <w:r>
        <w:rPr>
          <w:noProof/>
        </w:rPr>
        <w:t>Click on the “Surrogates” tab within the options menu.</w:t>
      </w:r>
    </w:p>
    <w:p w14:paraId="13E7D89D" w14:textId="77777777" w:rsidR="009C5589" w:rsidRDefault="009C5589" w:rsidP="005D5AEA">
      <w:pPr>
        <w:pStyle w:val="ListParagraph"/>
        <w:numPr>
          <w:ilvl w:val="0"/>
          <w:numId w:val="105"/>
        </w:numPr>
        <w:spacing w:after="200" w:line="276" w:lineRule="auto"/>
      </w:pPr>
      <w:r>
        <w:t>Click on the “Add Surrogate”</w:t>
      </w:r>
    </w:p>
    <w:p w14:paraId="406DB7D5" w14:textId="77777777" w:rsidR="009C5589" w:rsidRDefault="009C5589" w:rsidP="005D5AEA">
      <w:pPr>
        <w:pStyle w:val="ListParagraph"/>
        <w:numPr>
          <w:ilvl w:val="0"/>
          <w:numId w:val="105"/>
        </w:numPr>
        <w:spacing w:after="200" w:line="276" w:lineRule="auto"/>
      </w:pPr>
      <w:r>
        <w:t xml:space="preserve">Enter the name of the desired surrogate </w:t>
      </w:r>
    </w:p>
    <w:p w14:paraId="4C323414" w14:textId="77777777" w:rsidR="009C5589" w:rsidRDefault="009C5589" w:rsidP="005D5AEA">
      <w:pPr>
        <w:pStyle w:val="ListParagraph"/>
        <w:numPr>
          <w:ilvl w:val="0"/>
          <w:numId w:val="105"/>
        </w:numPr>
        <w:spacing w:after="200" w:line="276" w:lineRule="auto"/>
      </w:pPr>
      <w:r>
        <w:t>Enter the appropriate date and time ranges</w:t>
      </w:r>
    </w:p>
    <w:p w14:paraId="3D04CAF8" w14:textId="77777777" w:rsidR="009C5589" w:rsidRDefault="009C5589" w:rsidP="005D5AEA">
      <w:pPr>
        <w:pStyle w:val="ListParagraph"/>
        <w:numPr>
          <w:ilvl w:val="0"/>
          <w:numId w:val="105"/>
        </w:numPr>
        <w:spacing w:after="200" w:line="276" w:lineRule="auto"/>
      </w:pPr>
      <w:r>
        <w:t>Click “OK”</w:t>
      </w:r>
    </w:p>
    <w:p w14:paraId="7BEB4E8D" w14:textId="77777777" w:rsidR="009C5589" w:rsidRDefault="009C5589" w:rsidP="005D5AEA">
      <w:pPr>
        <w:pStyle w:val="ListParagraph"/>
        <w:numPr>
          <w:ilvl w:val="0"/>
          <w:numId w:val="105"/>
        </w:numPr>
        <w:spacing w:after="200" w:line="276" w:lineRule="auto"/>
      </w:pPr>
      <w:r>
        <w:t>Verify the newly scheduled surrogate in the options menu</w:t>
      </w:r>
    </w:p>
    <w:p w14:paraId="0D317BD9" w14:textId="77777777" w:rsidR="009C5589" w:rsidRDefault="009C5589" w:rsidP="005D5AEA">
      <w:pPr>
        <w:pStyle w:val="ListParagraph"/>
        <w:numPr>
          <w:ilvl w:val="0"/>
          <w:numId w:val="105"/>
        </w:numPr>
        <w:spacing w:after="200" w:line="276" w:lineRule="auto"/>
      </w:pPr>
      <w:r>
        <w:t>Click “Apply”</w:t>
      </w:r>
    </w:p>
    <w:p w14:paraId="3E68FACA" w14:textId="77777777" w:rsidR="009C5589" w:rsidRDefault="009C5589" w:rsidP="005D5AEA">
      <w:pPr>
        <w:pStyle w:val="ListParagraph"/>
        <w:numPr>
          <w:ilvl w:val="0"/>
          <w:numId w:val="105"/>
        </w:numPr>
        <w:spacing w:after="200" w:line="276" w:lineRule="auto"/>
      </w:pPr>
      <w:r>
        <w:t>Click “Edit Surrogate”</w:t>
      </w:r>
    </w:p>
    <w:p w14:paraId="5C69F1BF" w14:textId="7CC16FD1" w:rsidR="009C5589" w:rsidRDefault="009C5589" w:rsidP="009C5589">
      <w:r>
        <w:rPr>
          <w:noProof/>
        </w:rPr>
        <w:lastRenderedPageBreak/>
        <w:drawing>
          <wp:inline distT="0" distB="0" distL="0" distR="0" wp14:anchorId="7CE610D0" wp14:editId="23EBA967">
            <wp:extent cx="5524500" cy="4619625"/>
            <wp:effectExtent l="0" t="0" r="0" b="9525"/>
            <wp:docPr id="54" name="Picture 54"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524500" cy="4619625"/>
                    </a:xfrm>
                    <a:prstGeom prst="rect">
                      <a:avLst/>
                    </a:prstGeom>
                  </pic:spPr>
                </pic:pic>
              </a:graphicData>
            </a:graphic>
          </wp:inline>
        </w:drawing>
      </w:r>
    </w:p>
    <w:p w14:paraId="691C6A86" w14:textId="77777777" w:rsidR="009C5589" w:rsidRDefault="009C5589" w:rsidP="009C5589"/>
    <w:p w14:paraId="676C0879" w14:textId="77777777" w:rsidR="009C5589" w:rsidRDefault="009C5589" w:rsidP="005D5AEA">
      <w:pPr>
        <w:pStyle w:val="ListParagraph"/>
        <w:numPr>
          <w:ilvl w:val="0"/>
          <w:numId w:val="105"/>
        </w:numPr>
        <w:spacing w:after="200" w:line="276" w:lineRule="auto"/>
      </w:pPr>
      <w:r>
        <w:t>Update the date and/or time by typing in the start and stop dates or clicking on the ellipses button.</w:t>
      </w:r>
    </w:p>
    <w:p w14:paraId="022F7ED6" w14:textId="77777777" w:rsidR="009C5589" w:rsidRDefault="009C5589" w:rsidP="009C5589">
      <w:pPr>
        <w:spacing w:after="200" w:line="276" w:lineRule="auto"/>
      </w:pPr>
    </w:p>
    <w:p w14:paraId="1D8E3477" w14:textId="77777777" w:rsidR="009C5589" w:rsidRDefault="009C5589" w:rsidP="009C5589">
      <w:pPr>
        <w:pStyle w:val="ListParagraph"/>
      </w:pPr>
      <w:r>
        <w:rPr>
          <w:noProof/>
        </w:rPr>
        <w:drawing>
          <wp:inline distT="0" distB="0" distL="0" distR="0" wp14:anchorId="737F7AB7" wp14:editId="1B89E30B">
            <wp:extent cx="3543300" cy="2276475"/>
            <wp:effectExtent l="0" t="0" r="0" b="9525"/>
            <wp:docPr id="56" name="Picture 56" descr="Surrogate Mgmt" title="Surrogate Mg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543300" cy="2276475"/>
                    </a:xfrm>
                    <a:prstGeom prst="rect">
                      <a:avLst/>
                    </a:prstGeom>
                  </pic:spPr>
                </pic:pic>
              </a:graphicData>
            </a:graphic>
          </wp:inline>
        </w:drawing>
      </w:r>
    </w:p>
    <w:p w14:paraId="2E2AA3C3" w14:textId="77777777" w:rsidR="009C5589" w:rsidRPr="0075394F" w:rsidRDefault="009C5589" w:rsidP="006B3200">
      <w:pPr>
        <w:pStyle w:val="BodyText"/>
        <w:rPr>
          <w:rFonts w:cs="Arial"/>
          <w:szCs w:val="24"/>
        </w:rPr>
      </w:pPr>
    </w:p>
    <w:p w14:paraId="31265972" w14:textId="594D15DF" w:rsidR="006B3200" w:rsidRPr="0075394F" w:rsidRDefault="00EA4FFF" w:rsidP="006B3200">
      <w:pPr>
        <w:pStyle w:val="Heading4"/>
        <w:numPr>
          <w:ilvl w:val="0"/>
          <w:numId w:val="0"/>
        </w:numPr>
      </w:pPr>
      <w:r w:rsidRPr="0075394F">
        <w:lastRenderedPageBreak/>
        <w:t>User Story 3.3</w:t>
      </w:r>
    </w:p>
    <w:p w14:paraId="0FE350CC" w14:textId="77777777" w:rsidR="00EA4FFF" w:rsidRDefault="00EA4FFF" w:rsidP="000E25FF">
      <w:pPr>
        <w:pStyle w:val="BodyText"/>
        <w:spacing w:after="0"/>
        <w:rPr>
          <w:rFonts w:cs="Arial"/>
          <w:szCs w:val="24"/>
        </w:rPr>
      </w:pPr>
      <w:r w:rsidRPr="0075394F">
        <w:rPr>
          <w:rFonts w:cs="Arial"/>
          <w:szCs w:val="24"/>
        </w:rPr>
        <w:t xml:space="preserve">As a CPRS user, I want to be able to cancel </w:t>
      </w:r>
      <w:r w:rsidR="00035A9C" w:rsidRPr="0075394F">
        <w:rPr>
          <w:rFonts w:cs="Arial"/>
          <w:szCs w:val="24"/>
        </w:rPr>
        <w:t xml:space="preserve">a single surrogate from a list of multiple surrogates 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214AAB36" w14:textId="77777777" w:rsidR="009C5589" w:rsidRDefault="009C5589" w:rsidP="000E25FF">
      <w:pPr>
        <w:pStyle w:val="BodyText"/>
        <w:spacing w:after="0"/>
        <w:rPr>
          <w:rFonts w:cs="Arial"/>
          <w:szCs w:val="24"/>
        </w:rPr>
      </w:pPr>
    </w:p>
    <w:p w14:paraId="713066C5" w14:textId="77777777" w:rsidR="009C5589" w:rsidRDefault="009C5589" w:rsidP="005D5AEA">
      <w:pPr>
        <w:pStyle w:val="ListParagraph"/>
        <w:numPr>
          <w:ilvl w:val="0"/>
          <w:numId w:val="106"/>
        </w:numPr>
        <w:spacing w:after="200" w:line="276" w:lineRule="auto"/>
      </w:pPr>
      <w:r>
        <w:t>Click “Tools” in the toolbar</w:t>
      </w:r>
    </w:p>
    <w:p w14:paraId="68E38C46" w14:textId="77777777" w:rsidR="009C5589" w:rsidRDefault="009C5589" w:rsidP="005D5AEA">
      <w:pPr>
        <w:pStyle w:val="ListParagraph"/>
        <w:numPr>
          <w:ilvl w:val="0"/>
          <w:numId w:val="106"/>
        </w:numPr>
        <w:spacing w:after="200" w:line="276" w:lineRule="auto"/>
      </w:pPr>
      <w:r>
        <w:t>Click “Options” from the tools menu</w:t>
      </w:r>
    </w:p>
    <w:p w14:paraId="7C894B3E"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3A18865B" w14:textId="77777777" w:rsidR="009C5589" w:rsidRDefault="009C5589" w:rsidP="005D5AEA">
      <w:pPr>
        <w:pStyle w:val="ListParagraph"/>
        <w:numPr>
          <w:ilvl w:val="0"/>
          <w:numId w:val="106"/>
        </w:numPr>
        <w:spacing w:after="200" w:line="276" w:lineRule="auto"/>
      </w:pPr>
      <w:r>
        <w:t>Click on the “Add Surrogate”</w:t>
      </w:r>
    </w:p>
    <w:p w14:paraId="59E71C36" w14:textId="77777777" w:rsidR="009C5589" w:rsidRDefault="009C5589" w:rsidP="005D5AEA">
      <w:pPr>
        <w:pStyle w:val="ListParagraph"/>
        <w:numPr>
          <w:ilvl w:val="0"/>
          <w:numId w:val="106"/>
        </w:numPr>
        <w:spacing w:after="200" w:line="276" w:lineRule="auto"/>
      </w:pPr>
      <w:r>
        <w:t xml:space="preserve">Enter the name of the desired surrogate </w:t>
      </w:r>
    </w:p>
    <w:p w14:paraId="12322494" w14:textId="77777777" w:rsidR="009C5589" w:rsidRDefault="009C5589" w:rsidP="005D5AEA">
      <w:pPr>
        <w:pStyle w:val="ListParagraph"/>
        <w:numPr>
          <w:ilvl w:val="0"/>
          <w:numId w:val="106"/>
        </w:numPr>
        <w:spacing w:after="200" w:line="276" w:lineRule="auto"/>
      </w:pPr>
      <w:r>
        <w:t>Enter the appropriate date and time ranges</w:t>
      </w:r>
    </w:p>
    <w:p w14:paraId="28B1F6E4" w14:textId="77777777" w:rsidR="009C5589" w:rsidRDefault="009C5589" w:rsidP="005D5AEA">
      <w:pPr>
        <w:pStyle w:val="ListParagraph"/>
        <w:numPr>
          <w:ilvl w:val="0"/>
          <w:numId w:val="106"/>
        </w:numPr>
        <w:spacing w:after="200" w:line="276" w:lineRule="auto"/>
      </w:pPr>
      <w:r>
        <w:t>Click “OK”</w:t>
      </w:r>
    </w:p>
    <w:p w14:paraId="4E595A59" w14:textId="77777777" w:rsidR="009C5589" w:rsidRDefault="009C5589" w:rsidP="005D5AEA">
      <w:pPr>
        <w:pStyle w:val="ListParagraph"/>
        <w:numPr>
          <w:ilvl w:val="0"/>
          <w:numId w:val="106"/>
        </w:numPr>
        <w:spacing w:after="200" w:line="276" w:lineRule="auto"/>
      </w:pPr>
      <w:r>
        <w:t>Verify the newly scheduled surrogate in the options menu</w:t>
      </w:r>
    </w:p>
    <w:p w14:paraId="54EBFA26" w14:textId="77777777" w:rsidR="009C5589" w:rsidRDefault="009C5589" w:rsidP="005D5AEA">
      <w:pPr>
        <w:pStyle w:val="ListParagraph"/>
        <w:numPr>
          <w:ilvl w:val="0"/>
          <w:numId w:val="106"/>
        </w:numPr>
        <w:spacing w:after="200" w:line="276" w:lineRule="auto"/>
      </w:pPr>
      <w:r>
        <w:t>Click “Apply”</w:t>
      </w:r>
    </w:p>
    <w:p w14:paraId="7BE85A45" w14:textId="77777777" w:rsidR="009C5589" w:rsidRDefault="009C5589" w:rsidP="005D5AEA">
      <w:pPr>
        <w:pStyle w:val="ListParagraph"/>
        <w:numPr>
          <w:ilvl w:val="0"/>
          <w:numId w:val="106"/>
        </w:numPr>
        <w:spacing w:after="200" w:line="276" w:lineRule="auto"/>
      </w:pPr>
      <w:r>
        <w:t>Click “Remove”</w:t>
      </w:r>
    </w:p>
    <w:p w14:paraId="1BDBFA6F" w14:textId="77777777" w:rsidR="009C5589" w:rsidRDefault="009C5589" w:rsidP="005D5AEA">
      <w:pPr>
        <w:pStyle w:val="ListParagraph"/>
        <w:numPr>
          <w:ilvl w:val="0"/>
          <w:numId w:val="106"/>
        </w:numPr>
        <w:spacing w:after="200" w:line="276" w:lineRule="auto"/>
      </w:pPr>
      <w:r>
        <w:t>Click “Tools” in the toolbar</w:t>
      </w:r>
    </w:p>
    <w:p w14:paraId="6123476B" w14:textId="77777777" w:rsidR="009C5589" w:rsidRDefault="009C5589" w:rsidP="005D5AEA">
      <w:pPr>
        <w:pStyle w:val="ListParagraph"/>
        <w:numPr>
          <w:ilvl w:val="0"/>
          <w:numId w:val="106"/>
        </w:numPr>
        <w:spacing w:after="200" w:line="276" w:lineRule="auto"/>
      </w:pPr>
      <w:r>
        <w:t>Click “Options” from the tools menu</w:t>
      </w:r>
    </w:p>
    <w:p w14:paraId="2177BE92"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09D6B3B2" w14:textId="77777777" w:rsidR="009C5589" w:rsidRDefault="009C5589" w:rsidP="005D5AEA">
      <w:pPr>
        <w:pStyle w:val="ListParagraph"/>
        <w:numPr>
          <w:ilvl w:val="0"/>
          <w:numId w:val="106"/>
        </w:numPr>
        <w:spacing w:after="200" w:line="276" w:lineRule="auto"/>
      </w:pPr>
      <w:r>
        <w:t>Click on the “Add Surrogate”</w:t>
      </w:r>
    </w:p>
    <w:p w14:paraId="0CB8602D" w14:textId="77777777" w:rsidR="009C5589" w:rsidRDefault="009C5589" w:rsidP="005D5AEA">
      <w:pPr>
        <w:pStyle w:val="ListParagraph"/>
        <w:numPr>
          <w:ilvl w:val="0"/>
          <w:numId w:val="106"/>
        </w:numPr>
        <w:spacing w:after="200" w:line="276" w:lineRule="auto"/>
      </w:pPr>
      <w:r>
        <w:t xml:space="preserve">Enter the name of the desired surrogate </w:t>
      </w:r>
    </w:p>
    <w:p w14:paraId="184E4DC8" w14:textId="77777777" w:rsidR="009C5589" w:rsidRDefault="009C5589" w:rsidP="005D5AEA">
      <w:pPr>
        <w:pStyle w:val="ListParagraph"/>
        <w:numPr>
          <w:ilvl w:val="0"/>
          <w:numId w:val="106"/>
        </w:numPr>
        <w:spacing w:after="200" w:line="276" w:lineRule="auto"/>
      </w:pPr>
      <w:r>
        <w:t>Enter the appropriate date and time ranges</w:t>
      </w:r>
    </w:p>
    <w:p w14:paraId="0F0AA450" w14:textId="77777777" w:rsidR="009C5589" w:rsidRDefault="009C5589" w:rsidP="005D5AEA">
      <w:pPr>
        <w:pStyle w:val="ListParagraph"/>
        <w:numPr>
          <w:ilvl w:val="0"/>
          <w:numId w:val="106"/>
        </w:numPr>
        <w:spacing w:after="200" w:line="276" w:lineRule="auto"/>
      </w:pPr>
      <w:r>
        <w:t>Click “OK”</w:t>
      </w:r>
    </w:p>
    <w:p w14:paraId="264E3C73" w14:textId="77777777" w:rsidR="009C5589" w:rsidRDefault="009C5589" w:rsidP="005D5AEA">
      <w:pPr>
        <w:pStyle w:val="ListParagraph"/>
        <w:numPr>
          <w:ilvl w:val="0"/>
          <w:numId w:val="106"/>
        </w:numPr>
        <w:spacing w:after="200" w:line="276" w:lineRule="auto"/>
      </w:pPr>
      <w:r>
        <w:t>Verify the newly scheduled surrogate in the options menu</w:t>
      </w:r>
    </w:p>
    <w:p w14:paraId="2271C1C6" w14:textId="22CE8D4A" w:rsidR="009C5589" w:rsidRDefault="009C5589" w:rsidP="00B861A6">
      <w:pPr>
        <w:tabs>
          <w:tab w:val="left" w:pos="1170"/>
        </w:tabs>
      </w:pPr>
      <w:r>
        <w:rPr>
          <w:noProof/>
        </w:rPr>
        <w:lastRenderedPageBreak/>
        <w:drawing>
          <wp:inline distT="0" distB="0" distL="0" distR="0" wp14:anchorId="41FAB84D" wp14:editId="690F248D">
            <wp:extent cx="5524500" cy="4619625"/>
            <wp:effectExtent l="0" t="0" r="0" b="9525"/>
            <wp:docPr id="59" name="Picture 59" descr="Surrogate Mod" title="Surrogate M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524500" cy="4619625"/>
                    </a:xfrm>
                    <a:prstGeom prst="rect">
                      <a:avLst/>
                    </a:prstGeom>
                  </pic:spPr>
                </pic:pic>
              </a:graphicData>
            </a:graphic>
          </wp:inline>
        </w:drawing>
      </w:r>
    </w:p>
    <w:p w14:paraId="0123930A" w14:textId="77777777" w:rsidR="009C5589" w:rsidRDefault="009C5589" w:rsidP="005D5AEA">
      <w:pPr>
        <w:pStyle w:val="ListParagraph"/>
        <w:numPr>
          <w:ilvl w:val="0"/>
          <w:numId w:val="106"/>
        </w:numPr>
        <w:spacing w:after="200" w:line="276" w:lineRule="auto"/>
      </w:pPr>
      <w:r>
        <w:t>Click “OK”</w:t>
      </w:r>
    </w:p>
    <w:p w14:paraId="4CCC8C65" w14:textId="67FAF638" w:rsidR="009C5589" w:rsidRDefault="009C5589" w:rsidP="009C5589">
      <w:r>
        <w:rPr>
          <w:noProof/>
        </w:rPr>
        <w:drawing>
          <wp:inline distT="0" distB="0" distL="0" distR="0" wp14:anchorId="7979E2A9" wp14:editId="21C4C146">
            <wp:extent cx="3486150" cy="1514475"/>
            <wp:effectExtent l="0" t="0" r="0" b="9525"/>
            <wp:docPr id="60" name="Picture 60" descr="Remove surrogate" title="Remove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486150" cy="1514475"/>
                    </a:xfrm>
                    <a:prstGeom prst="rect">
                      <a:avLst/>
                    </a:prstGeom>
                  </pic:spPr>
                </pic:pic>
              </a:graphicData>
            </a:graphic>
          </wp:inline>
        </w:drawing>
      </w:r>
    </w:p>
    <w:p w14:paraId="5E32ED83" w14:textId="77777777" w:rsidR="009C5589" w:rsidRDefault="009C5589" w:rsidP="005D5AEA">
      <w:pPr>
        <w:pStyle w:val="ListParagraph"/>
        <w:numPr>
          <w:ilvl w:val="0"/>
          <w:numId w:val="106"/>
        </w:numPr>
        <w:spacing w:after="200" w:line="276" w:lineRule="auto"/>
      </w:pPr>
      <w:r>
        <w:t>Click “Apply”</w:t>
      </w:r>
    </w:p>
    <w:p w14:paraId="3838AC22" w14:textId="77777777" w:rsidR="009C5589" w:rsidRPr="0075394F" w:rsidRDefault="009C5589" w:rsidP="000E25FF">
      <w:pPr>
        <w:pStyle w:val="BodyText"/>
        <w:spacing w:after="0"/>
        <w:rPr>
          <w:rFonts w:cs="Arial"/>
          <w:szCs w:val="24"/>
        </w:rPr>
      </w:pPr>
    </w:p>
    <w:p w14:paraId="2742393E" w14:textId="373E2CC6" w:rsidR="006B3200" w:rsidRPr="0075394F" w:rsidRDefault="006B3200" w:rsidP="00EA4FFF">
      <w:pPr>
        <w:pStyle w:val="Heading4"/>
        <w:numPr>
          <w:ilvl w:val="0"/>
          <w:numId w:val="0"/>
        </w:numPr>
      </w:pPr>
      <w:r w:rsidRPr="0075394F">
        <w:t>Use</w:t>
      </w:r>
      <w:r w:rsidR="00EA4FFF" w:rsidRPr="0075394F">
        <w:t>r Story 3.4</w:t>
      </w:r>
    </w:p>
    <w:p w14:paraId="738E8CD8" w14:textId="77777777" w:rsidR="00EA4FFF" w:rsidRDefault="00EA4FFF" w:rsidP="00EA4FFF">
      <w:pPr>
        <w:pStyle w:val="BodyText"/>
        <w:rPr>
          <w:rFonts w:cs="Arial"/>
          <w:szCs w:val="24"/>
        </w:rPr>
      </w:pPr>
      <w:r w:rsidRPr="0075394F">
        <w:rPr>
          <w:rFonts w:cs="Arial"/>
          <w:szCs w:val="24"/>
        </w:rPr>
        <w:t xml:space="preserve">As a CPRS user, I want to be able to cancel </w:t>
      </w:r>
      <w:r w:rsidR="00035A9C" w:rsidRPr="0075394F">
        <w:rPr>
          <w:rFonts w:cs="Arial"/>
          <w:szCs w:val="24"/>
        </w:rPr>
        <w:t xml:space="preserve">multiple surrogates </w:t>
      </w:r>
      <w:r w:rsidR="00FB0CF9" w:rsidRPr="0075394F">
        <w:rPr>
          <w:rFonts w:cs="Arial"/>
          <w:szCs w:val="24"/>
        </w:rPr>
        <w:t xml:space="preserve">(including all surrogates) </w:t>
      </w:r>
      <w:r w:rsidR="00035A9C" w:rsidRPr="0075394F">
        <w:rPr>
          <w:rFonts w:cs="Arial"/>
          <w:szCs w:val="24"/>
        </w:rPr>
        <w:t xml:space="preserve">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62FB8334" w14:textId="77777777" w:rsidR="001D2B31" w:rsidRDefault="001D2B31" w:rsidP="005D5AEA">
      <w:pPr>
        <w:pStyle w:val="ListParagraph"/>
        <w:numPr>
          <w:ilvl w:val="0"/>
          <w:numId w:val="107"/>
        </w:numPr>
        <w:spacing w:after="200" w:line="276" w:lineRule="auto"/>
      </w:pPr>
      <w:r>
        <w:t>Click “Tools” in the toolbar</w:t>
      </w:r>
    </w:p>
    <w:p w14:paraId="65E53C7A" w14:textId="77777777" w:rsidR="001D2B31" w:rsidRDefault="001D2B31" w:rsidP="005D5AEA">
      <w:pPr>
        <w:pStyle w:val="ListParagraph"/>
        <w:numPr>
          <w:ilvl w:val="0"/>
          <w:numId w:val="107"/>
        </w:numPr>
        <w:spacing w:after="200" w:line="276" w:lineRule="auto"/>
      </w:pPr>
      <w:r>
        <w:t>Click “Options” from the tools menu</w:t>
      </w:r>
    </w:p>
    <w:p w14:paraId="264E0550" w14:textId="77777777" w:rsidR="001D2B31" w:rsidRDefault="001D2B31" w:rsidP="005D5AEA">
      <w:pPr>
        <w:pStyle w:val="ListParagraph"/>
        <w:numPr>
          <w:ilvl w:val="0"/>
          <w:numId w:val="107"/>
        </w:numPr>
        <w:spacing w:after="200" w:line="276" w:lineRule="auto"/>
        <w:rPr>
          <w:noProof/>
        </w:rPr>
      </w:pPr>
      <w:r>
        <w:rPr>
          <w:noProof/>
        </w:rPr>
        <w:lastRenderedPageBreak/>
        <w:t>Click on the “Surrogates” tab within the options menu.</w:t>
      </w:r>
    </w:p>
    <w:p w14:paraId="1A2EA49B" w14:textId="77777777" w:rsidR="001D2B31" w:rsidRDefault="001D2B31" w:rsidP="005D5AEA">
      <w:pPr>
        <w:pStyle w:val="ListParagraph"/>
        <w:numPr>
          <w:ilvl w:val="0"/>
          <w:numId w:val="107"/>
        </w:numPr>
        <w:spacing w:after="200" w:line="276" w:lineRule="auto"/>
      </w:pPr>
      <w:r>
        <w:t>Click on the “Add Surrogate”</w:t>
      </w:r>
    </w:p>
    <w:p w14:paraId="0A6DA049" w14:textId="77777777" w:rsidR="001D2B31" w:rsidRDefault="001D2B31" w:rsidP="005D5AEA">
      <w:pPr>
        <w:pStyle w:val="ListParagraph"/>
        <w:numPr>
          <w:ilvl w:val="0"/>
          <w:numId w:val="107"/>
        </w:numPr>
        <w:spacing w:after="200" w:line="276" w:lineRule="auto"/>
      </w:pPr>
      <w:r>
        <w:t xml:space="preserve">Enter the name of the desired surrogate </w:t>
      </w:r>
    </w:p>
    <w:p w14:paraId="2AAAB90F" w14:textId="77777777" w:rsidR="001D2B31" w:rsidRDefault="001D2B31" w:rsidP="005D5AEA">
      <w:pPr>
        <w:pStyle w:val="ListParagraph"/>
        <w:numPr>
          <w:ilvl w:val="0"/>
          <w:numId w:val="107"/>
        </w:numPr>
        <w:spacing w:after="200" w:line="276" w:lineRule="auto"/>
      </w:pPr>
      <w:r>
        <w:t>Enter the appropriate date and time ranges</w:t>
      </w:r>
    </w:p>
    <w:p w14:paraId="728A3230" w14:textId="77777777" w:rsidR="001D2B31" w:rsidRDefault="001D2B31" w:rsidP="005D5AEA">
      <w:pPr>
        <w:pStyle w:val="ListParagraph"/>
        <w:numPr>
          <w:ilvl w:val="0"/>
          <w:numId w:val="107"/>
        </w:numPr>
        <w:spacing w:after="200" w:line="276" w:lineRule="auto"/>
      </w:pPr>
      <w:r>
        <w:t>Click “OK”</w:t>
      </w:r>
    </w:p>
    <w:p w14:paraId="3AB44F0D" w14:textId="77777777" w:rsidR="001D2B31" w:rsidRDefault="001D2B31" w:rsidP="005D5AEA">
      <w:pPr>
        <w:pStyle w:val="ListParagraph"/>
        <w:numPr>
          <w:ilvl w:val="0"/>
          <w:numId w:val="107"/>
        </w:numPr>
        <w:spacing w:after="200" w:line="276" w:lineRule="auto"/>
      </w:pPr>
      <w:r>
        <w:t>Verify the newly scheduled surrogate in the options menu</w:t>
      </w:r>
    </w:p>
    <w:p w14:paraId="32498A0E" w14:textId="77777777" w:rsidR="001D2B31" w:rsidRDefault="001D2B31" w:rsidP="005D5AEA">
      <w:pPr>
        <w:pStyle w:val="ListParagraph"/>
        <w:numPr>
          <w:ilvl w:val="0"/>
          <w:numId w:val="107"/>
        </w:numPr>
        <w:spacing w:after="200" w:line="276" w:lineRule="auto"/>
      </w:pPr>
      <w:r>
        <w:t>Click “Apply”</w:t>
      </w:r>
    </w:p>
    <w:p w14:paraId="500FAD4D" w14:textId="0478534B" w:rsidR="001D2B31" w:rsidRDefault="001D2B31" w:rsidP="005D5AEA">
      <w:pPr>
        <w:pStyle w:val="ListParagraph"/>
        <w:numPr>
          <w:ilvl w:val="0"/>
          <w:numId w:val="107"/>
        </w:numPr>
        <w:spacing w:after="200" w:line="276" w:lineRule="auto"/>
      </w:pPr>
      <w:r>
        <w:t>Select a surrogate</w:t>
      </w:r>
    </w:p>
    <w:p w14:paraId="4A41F6E1" w14:textId="77777777" w:rsidR="001D2B31" w:rsidRDefault="001D2B31" w:rsidP="005D5AEA">
      <w:pPr>
        <w:pStyle w:val="ListParagraph"/>
        <w:numPr>
          <w:ilvl w:val="0"/>
          <w:numId w:val="107"/>
        </w:numPr>
        <w:spacing w:after="200" w:line="276" w:lineRule="auto"/>
      </w:pPr>
      <w:r>
        <w:t>Click “Remove”</w:t>
      </w:r>
    </w:p>
    <w:p w14:paraId="6EB2A25D" w14:textId="14A33BF4" w:rsidR="001D2B31" w:rsidRDefault="001D2B31" w:rsidP="005D5AEA">
      <w:pPr>
        <w:pStyle w:val="ListParagraph"/>
        <w:numPr>
          <w:ilvl w:val="0"/>
          <w:numId w:val="107"/>
        </w:numPr>
        <w:spacing w:after="200" w:line="276" w:lineRule="auto"/>
      </w:pPr>
      <w:r>
        <w:t>Click “Ok”</w:t>
      </w:r>
    </w:p>
    <w:p w14:paraId="553FC686" w14:textId="16B4771D" w:rsidR="001D2B31" w:rsidRDefault="001D2B31" w:rsidP="005D5AEA">
      <w:pPr>
        <w:pStyle w:val="ListParagraph"/>
        <w:numPr>
          <w:ilvl w:val="0"/>
          <w:numId w:val="107"/>
        </w:numPr>
        <w:spacing w:after="200" w:line="276" w:lineRule="auto"/>
      </w:pPr>
      <w:r>
        <w:t>Select another surrogate</w:t>
      </w:r>
    </w:p>
    <w:p w14:paraId="0AAFD614" w14:textId="3A86704A" w:rsidR="001D2B31" w:rsidRDefault="001D2B31" w:rsidP="005D5AEA">
      <w:pPr>
        <w:pStyle w:val="ListParagraph"/>
        <w:numPr>
          <w:ilvl w:val="0"/>
          <w:numId w:val="107"/>
        </w:numPr>
        <w:spacing w:after="200" w:line="276" w:lineRule="auto"/>
      </w:pPr>
      <w:r>
        <w:t>Click “Remove”</w:t>
      </w:r>
    </w:p>
    <w:p w14:paraId="528E98C7" w14:textId="13DC79F1" w:rsidR="001D2B31" w:rsidRDefault="001D2B31" w:rsidP="005D5AEA">
      <w:pPr>
        <w:pStyle w:val="ListParagraph"/>
        <w:numPr>
          <w:ilvl w:val="0"/>
          <w:numId w:val="107"/>
        </w:numPr>
        <w:spacing w:after="200" w:line="276" w:lineRule="auto"/>
      </w:pPr>
      <w:r>
        <w:t>Click “Ok”</w:t>
      </w:r>
    </w:p>
    <w:p w14:paraId="0C3ED9BC" w14:textId="3514E171" w:rsidR="001D2B31" w:rsidRDefault="001D2B31" w:rsidP="005D5AEA">
      <w:pPr>
        <w:pStyle w:val="ListParagraph"/>
        <w:numPr>
          <w:ilvl w:val="0"/>
          <w:numId w:val="107"/>
        </w:numPr>
        <w:spacing w:after="200" w:line="276" w:lineRule="auto"/>
      </w:pPr>
      <w:r>
        <w:t>Click “Apply”</w:t>
      </w:r>
    </w:p>
    <w:p w14:paraId="7D198BF5" w14:textId="241B821C" w:rsidR="001D2B31" w:rsidRDefault="001D2B31" w:rsidP="005D5AEA">
      <w:pPr>
        <w:pStyle w:val="ListParagraph"/>
        <w:numPr>
          <w:ilvl w:val="0"/>
          <w:numId w:val="107"/>
        </w:numPr>
        <w:spacing w:after="200" w:line="276" w:lineRule="auto"/>
      </w:pPr>
      <w:r>
        <w:t>Verify that the selected surrogates have been removed</w:t>
      </w:r>
    </w:p>
    <w:p w14:paraId="39D95E18" w14:textId="77777777" w:rsidR="001D2B31" w:rsidRPr="0075394F" w:rsidRDefault="001D2B31" w:rsidP="00EA4FFF">
      <w:pPr>
        <w:pStyle w:val="BodyText"/>
        <w:rPr>
          <w:rFonts w:cs="Arial"/>
          <w:szCs w:val="24"/>
        </w:rPr>
      </w:pPr>
    </w:p>
    <w:p w14:paraId="607D0256" w14:textId="377362BB" w:rsidR="006B3200" w:rsidRPr="0075394F" w:rsidRDefault="00C2263D" w:rsidP="00F16923">
      <w:pPr>
        <w:pStyle w:val="Heading4"/>
        <w:keepNext/>
        <w:numPr>
          <w:ilvl w:val="0"/>
          <w:numId w:val="0"/>
        </w:numPr>
      </w:pPr>
      <w:r w:rsidRPr="0075394F">
        <w:t>User Story 3.5</w:t>
      </w:r>
    </w:p>
    <w:p w14:paraId="002F0F73" w14:textId="36C6A4D9" w:rsidR="006B3200" w:rsidRDefault="00A815DB" w:rsidP="006B3200">
      <w:pPr>
        <w:pStyle w:val="BodyText"/>
        <w:rPr>
          <w:rFonts w:cs="Arial"/>
          <w:szCs w:val="24"/>
        </w:rPr>
      </w:pPr>
      <w:r w:rsidRPr="0075394F">
        <w:rPr>
          <w:rFonts w:cs="Arial"/>
          <w:szCs w:val="24"/>
        </w:rPr>
        <w:t>As a CPRS user, I want to be able to</w:t>
      </w:r>
      <w:r w:rsidR="0005439B" w:rsidRPr="0075394F">
        <w:rPr>
          <w:rFonts w:cs="Arial"/>
          <w:szCs w:val="24"/>
        </w:rPr>
        <w:t xml:space="preserve"> view every defined surrogate on a single Surrogate for Notifications screen, along with the start date</w:t>
      </w:r>
      <w:r w:rsidR="00686F2C">
        <w:rPr>
          <w:rFonts w:cs="Arial"/>
          <w:szCs w:val="24"/>
        </w:rPr>
        <w:t>/time</w:t>
      </w:r>
      <w:r w:rsidR="0005439B" w:rsidRPr="0075394F">
        <w:rPr>
          <w:rFonts w:cs="Arial"/>
          <w:szCs w:val="24"/>
        </w:rPr>
        <w:t xml:space="preserve"> and end date</w:t>
      </w:r>
      <w:r w:rsidR="00686F2C">
        <w:rPr>
          <w:rFonts w:cs="Arial"/>
          <w:szCs w:val="24"/>
        </w:rPr>
        <w:t>/time</w:t>
      </w:r>
      <w:r w:rsidR="0005439B" w:rsidRPr="0075394F">
        <w:rPr>
          <w:rFonts w:cs="Arial"/>
          <w:szCs w:val="24"/>
        </w:rPr>
        <w:t xml:space="preserve"> for each surrogate, </w:t>
      </w:r>
      <w:r w:rsidRPr="0075394F">
        <w:rPr>
          <w:rFonts w:cs="Arial"/>
          <w:szCs w:val="24"/>
        </w:rPr>
        <w:t xml:space="preserve">and to have a visual identifier of the </w:t>
      </w:r>
      <w:r w:rsidR="006B3200" w:rsidRPr="0075394F">
        <w:rPr>
          <w:rFonts w:cs="Arial"/>
          <w:szCs w:val="24"/>
        </w:rPr>
        <w:t xml:space="preserve">“current” surrogate in </w:t>
      </w:r>
      <w:r w:rsidRPr="0075394F">
        <w:rPr>
          <w:rFonts w:cs="Arial"/>
          <w:szCs w:val="24"/>
        </w:rPr>
        <w:t>a</w:t>
      </w:r>
      <w:r w:rsidR="006B3200" w:rsidRPr="0075394F">
        <w:rPr>
          <w:rFonts w:cs="Arial"/>
          <w:szCs w:val="24"/>
        </w:rPr>
        <w:t xml:space="preserve"> list of multiple surrogates.</w:t>
      </w:r>
    </w:p>
    <w:p w14:paraId="7D7114B4" w14:textId="77777777" w:rsidR="00350065" w:rsidRDefault="00350065" w:rsidP="006B3200">
      <w:pPr>
        <w:pStyle w:val="BodyText"/>
        <w:rPr>
          <w:rFonts w:cs="Arial"/>
          <w:szCs w:val="24"/>
        </w:rPr>
      </w:pPr>
    </w:p>
    <w:p w14:paraId="4A3AA3D9" w14:textId="77777777" w:rsidR="00350065" w:rsidRDefault="00350065" w:rsidP="005D5AEA">
      <w:pPr>
        <w:pStyle w:val="ListParagraph"/>
        <w:numPr>
          <w:ilvl w:val="0"/>
          <w:numId w:val="108"/>
        </w:numPr>
        <w:spacing w:after="200" w:line="276" w:lineRule="auto"/>
      </w:pPr>
      <w:r>
        <w:t>Click “Tools” in the toolbar</w:t>
      </w:r>
    </w:p>
    <w:p w14:paraId="46ACA1CF" w14:textId="77777777" w:rsidR="00350065" w:rsidRDefault="00350065" w:rsidP="005D5AEA">
      <w:pPr>
        <w:pStyle w:val="ListParagraph"/>
        <w:numPr>
          <w:ilvl w:val="0"/>
          <w:numId w:val="108"/>
        </w:numPr>
        <w:spacing w:after="200" w:line="276" w:lineRule="auto"/>
      </w:pPr>
      <w:r>
        <w:t>Click “Options” from the tools menu</w:t>
      </w:r>
    </w:p>
    <w:p w14:paraId="67C86434" w14:textId="77777777" w:rsidR="00350065" w:rsidRDefault="00350065" w:rsidP="005D5AEA">
      <w:pPr>
        <w:pStyle w:val="ListParagraph"/>
        <w:numPr>
          <w:ilvl w:val="0"/>
          <w:numId w:val="108"/>
        </w:numPr>
        <w:spacing w:after="200" w:line="276" w:lineRule="auto"/>
        <w:rPr>
          <w:noProof/>
        </w:rPr>
      </w:pPr>
      <w:r>
        <w:rPr>
          <w:noProof/>
        </w:rPr>
        <w:t>Click on the “Surrogates” tab within the options menu.</w:t>
      </w:r>
    </w:p>
    <w:p w14:paraId="0DB90F36" w14:textId="77777777" w:rsidR="00350065" w:rsidRDefault="00350065" w:rsidP="005D5AEA">
      <w:pPr>
        <w:pStyle w:val="ListParagraph"/>
        <w:numPr>
          <w:ilvl w:val="0"/>
          <w:numId w:val="108"/>
        </w:numPr>
        <w:spacing w:after="200" w:line="276" w:lineRule="auto"/>
      </w:pPr>
      <w:r>
        <w:t>Click on the “Add Surrogate”</w:t>
      </w:r>
    </w:p>
    <w:p w14:paraId="0F8948D0" w14:textId="77777777" w:rsidR="00350065" w:rsidRDefault="00350065" w:rsidP="005D5AEA">
      <w:pPr>
        <w:pStyle w:val="ListParagraph"/>
        <w:numPr>
          <w:ilvl w:val="0"/>
          <w:numId w:val="108"/>
        </w:numPr>
        <w:spacing w:after="200" w:line="276" w:lineRule="auto"/>
      </w:pPr>
      <w:r>
        <w:t xml:space="preserve">Enter the name of the desired surrogate </w:t>
      </w:r>
    </w:p>
    <w:p w14:paraId="20BAFDE6" w14:textId="77777777" w:rsidR="00350065" w:rsidRDefault="00350065" w:rsidP="005D5AEA">
      <w:pPr>
        <w:pStyle w:val="ListParagraph"/>
        <w:numPr>
          <w:ilvl w:val="0"/>
          <w:numId w:val="108"/>
        </w:numPr>
        <w:spacing w:after="200" w:line="276" w:lineRule="auto"/>
      </w:pPr>
      <w:r>
        <w:t>Enter the appropriate date and time ranges</w:t>
      </w:r>
    </w:p>
    <w:p w14:paraId="40AB2C15" w14:textId="77777777" w:rsidR="00350065" w:rsidRDefault="00350065" w:rsidP="005D5AEA">
      <w:pPr>
        <w:pStyle w:val="ListParagraph"/>
        <w:numPr>
          <w:ilvl w:val="0"/>
          <w:numId w:val="108"/>
        </w:numPr>
        <w:spacing w:after="200" w:line="276" w:lineRule="auto"/>
      </w:pPr>
      <w:r>
        <w:t>Click “OK”</w:t>
      </w:r>
    </w:p>
    <w:p w14:paraId="01C6FF12" w14:textId="77777777" w:rsidR="00350065" w:rsidRDefault="00350065" w:rsidP="005D5AEA">
      <w:pPr>
        <w:pStyle w:val="ListParagraph"/>
        <w:numPr>
          <w:ilvl w:val="0"/>
          <w:numId w:val="108"/>
        </w:numPr>
        <w:spacing w:after="200" w:line="276" w:lineRule="auto"/>
      </w:pPr>
      <w:r>
        <w:t>Verify the newly scheduled surrogate in the options menu</w:t>
      </w:r>
    </w:p>
    <w:p w14:paraId="4A33F60F" w14:textId="77777777" w:rsidR="00350065" w:rsidRDefault="00350065" w:rsidP="005D5AEA">
      <w:pPr>
        <w:pStyle w:val="ListParagraph"/>
        <w:numPr>
          <w:ilvl w:val="0"/>
          <w:numId w:val="108"/>
        </w:numPr>
        <w:spacing w:after="200" w:line="276" w:lineRule="auto"/>
      </w:pPr>
      <w:r>
        <w:t>Click “Apply”</w:t>
      </w:r>
    </w:p>
    <w:p w14:paraId="467370D9" w14:textId="77777777" w:rsidR="00350065" w:rsidRDefault="00350065" w:rsidP="005D5AEA">
      <w:pPr>
        <w:pStyle w:val="ListParagraph"/>
        <w:numPr>
          <w:ilvl w:val="0"/>
          <w:numId w:val="108"/>
        </w:numPr>
        <w:spacing w:after="200" w:line="276" w:lineRule="auto"/>
      </w:pPr>
      <w:r>
        <w:t xml:space="preserve">Verify that all scheduled surrogates are displayed </w:t>
      </w:r>
    </w:p>
    <w:p w14:paraId="55BD05AE" w14:textId="24D72482" w:rsidR="00350065" w:rsidRDefault="00350065" w:rsidP="005D5AEA">
      <w:pPr>
        <w:pStyle w:val="ListParagraph"/>
        <w:numPr>
          <w:ilvl w:val="0"/>
          <w:numId w:val="108"/>
        </w:numPr>
        <w:spacing w:after="200" w:line="276" w:lineRule="auto"/>
      </w:pPr>
      <w:r>
        <w:t>Verify that the currently scheduled surrogate shows “Active”</w:t>
      </w:r>
    </w:p>
    <w:p w14:paraId="5DE09BB9" w14:textId="04FA18CE" w:rsidR="00350065" w:rsidRDefault="00350065" w:rsidP="00350065">
      <w:pPr>
        <w:pStyle w:val="BodyText"/>
        <w:ind w:left="360"/>
        <w:rPr>
          <w:szCs w:val="24"/>
        </w:rPr>
      </w:pPr>
      <w:r>
        <w:rPr>
          <w:noProof/>
        </w:rPr>
        <w:lastRenderedPageBreak/>
        <w:drawing>
          <wp:inline distT="0" distB="0" distL="0" distR="0" wp14:anchorId="0CC3039E" wp14:editId="099659AD">
            <wp:extent cx="5524500" cy="4619625"/>
            <wp:effectExtent l="0" t="0" r="0" b="9525"/>
            <wp:docPr id="61" name="Picture 61" descr="Comments- Active column" title="Comment-A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524500" cy="4619625"/>
                    </a:xfrm>
                    <a:prstGeom prst="rect">
                      <a:avLst/>
                    </a:prstGeom>
                  </pic:spPr>
                </pic:pic>
              </a:graphicData>
            </a:graphic>
          </wp:inline>
        </w:drawing>
      </w:r>
    </w:p>
    <w:p w14:paraId="73E04437" w14:textId="77777777" w:rsidR="00350065" w:rsidRDefault="00350065" w:rsidP="00350065">
      <w:pPr>
        <w:spacing w:after="200" w:line="276" w:lineRule="auto"/>
      </w:pPr>
    </w:p>
    <w:p w14:paraId="763429F5" w14:textId="77777777" w:rsidR="00350065" w:rsidRPr="0075394F" w:rsidRDefault="00350065" w:rsidP="006B3200">
      <w:pPr>
        <w:pStyle w:val="BodyText"/>
        <w:rPr>
          <w:rFonts w:cs="Arial"/>
          <w:szCs w:val="24"/>
        </w:rPr>
      </w:pPr>
    </w:p>
    <w:p w14:paraId="25E17B2F" w14:textId="070B8D7E" w:rsidR="0005439B" w:rsidRPr="0075394F" w:rsidRDefault="0005439B" w:rsidP="006B3200">
      <w:pPr>
        <w:pStyle w:val="BodyText"/>
        <w:rPr>
          <w:rFonts w:cs="Arial"/>
          <w:b/>
          <w:u w:val="single"/>
        </w:rPr>
      </w:pPr>
      <w:r w:rsidRPr="0075394F">
        <w:rPr>
          <w:rFonts w:cs="Arial"/>
          <w:b/>
          <w:u w:val="single"/>
        </w:rPr>
        <w:t>Acceptance Criteria</w:t>
      </w:r>
    </w:p>
    <w:p w14:paraId="563F8321" w14:textId="716469E3" w:rsidR="0005439B" w:rsidRPr="0075394F" w:rsidRDefault="0005439B" w:rsidP="000E25FF">
      <w:pPr>
        <w:pStyle w:val="BodyText"/>
        <w:numPr>
          <w:ilvl w:val="0"/>
          <w:numId w:val="27"/>
        </w:numPr>
        <w:ind w:left="540"/>
        <w:rPr>
          <w:rFonts w:cs="Arial"/>
          <w:szCs w:val="24"/>
        </w:rPr>
      </w:pPr>
      <w:r w:rsidRPr="0075394F">
        <w:rPr>
          <w:rFonts w:cs="Arial"/>
          <w:szCs w:val="24"/>
        </w:rPr>
        <w:t>The system displays the same surrogate identifying information on the CPRS Surrogate for Notifications screen as that available within the legacy List Manager/VistA Kernel.</w:t>
      </w:r>
    </w:p>
    <w:p w14:paraId="7A84EA32" w14:textId="77777777" w:rsidR="000A304E" w:rsidRPr="0075394F" w:rsidRDefault="000A304E" w:rsidP="00ED21E0">
      <w:pPr>
        <w:pStyle w:val="Heading3"/>
        <w:tabs>
          <w:tab w:val="num" w:pos="990"/>
        </w:tabs>
        <w:ind w:left="540"/>
      </w:pPr>
      <w:bookmarkStart w:id="22" w:name="_Toc453750070"/>
      <w:r w:rsidRPr="0075394F">
        <w:t>CWAD Post Auto-Demotion Rules (20080307)</w:t>
      </w:r>
      <w:bookmarkEnd w:id="22"/>
    </w:p>
    <w:p w14:paraId="4F03B592" w14:textId="5A7BA30A" w:rsidR="009F5C84" w:rsidRPr="0075394F" w:rsidRDefault="00104A59" w:rsidP="009F5C84">
      <w:pPr>
        <w:pStyle w:val="Heading4"/>
        <w:numPr>
          <w:ilvl w:val="0"/>
          <w:numId w:val="0"/>
        </w:numPr>
      </w:pPr>
      <w:r w:rsidRPr="0075394F">
        <w:t>System Impact</w:t>
      </w:r>
    </w:p>
    <w:p w14:paraId="5C597FD9" w14:textId="6A64C3E0"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6F4AEA" w:rsidRPr="0075394F">
        <w:rPr>
          <w:rFonts w:ascii="Arial" w:hAnsi="Arial" w:cs="Arial"/>
        </w:rPr>
        <w:t xml:space="preserve"> (Possible)</w:t>
      </w:r>
    </w:p>
    <w:p w14:paraId="2A4D167F" w14:textId="4CC4DD2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M Side Code</w:t>
      </w:r>
    </w:p>
    <w:p w14:paraId="36BB5BFE" w14:textId="4971446D"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OR Orders Package</w:t>
      </w:r>
    </w:p>
    <w:p w14:paraId="37656F72" w14:textId="195AE58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TIU Text Integration Utility</w:t>
      </w:r>
    </w:p>
    <w:p w14:paraId="5D2CDAC8" w14:textId="77777777" w:rsidR="00697A08" w:rsidRPr="0075394F" w:rsidRDefault="00697A08" w:rsidP="00697A08">
      <w:pPr>
        <w:pStyle w:val="Heading4"/>
        <w:numPr>
          <w:ilvl w:val="0"/>
          <w:numId w:val="0"/>
        </w:numPr>
      </w:pPr>
      <w:r w:rsidRPr="0075394F">
        <w:t>Use Case Actors</w:t>
      </w:r>
    </w:p>
    <w:p w14:paraId="1CD218CE"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CPRS User</w:t>
      </w:r>
    </w:p>
    <w:p w14:paraId="430E4AC3"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TBD</w:t>
      </w:r>
    </w:p>
    <w:p w14:paraId="1656EFF6" w14:textId="77777777" w:rsidR="00697A08" w:rsidRPr="0075394F" w:rsidRDefault="00697A08" w:rsidP="00A429BA">
      <w:pPr>
        <w:pStyle w:val="Heading4"/>
        <w:numPr>
          <w:ilvl w:val="0"/>
          <w:numId w:val="0"/>
        </w:numPr>
      </w:pPr>
      <w:r w:rsidRPr="0075394F">
        <w:lastRenderedPageBreak/>
        <w:t>User Story 4.1</w:t>
      </w:r>
    </w:p>
    <w:p w14:paraId="20407108" w14:textId="77777777" w:rsidR="00697A08" w:rsidRPr="0075394F" w:rsidRDefault="00697A08" w:rsidP="00697A08">
      <w:pPr>
        <w:pStyle w:val="BodyText"/>
        <w:rPr>
          <w:rFonts w:cs="Arial"/>
          <w:szCs w:val="24"/>
        </w:rPr>
      </w:pPr>
      <w:r w:rsidRPr="0075394F">
        <w:rPr>
          <w:rFonts w:cs="Arial"/>
          <w:szCs w:val="24"/>
        </w:rPr>
        <w:t>As a CPRS user, I want to be able to view only CWAD Posting progress notes in the CPRS Postings box.</w:t>
      </w:r>
    </w:p>
    <w:p w14:paraId="38AA363A" w14:textId="77777777" w:rsidR="00697A08" w:rsidRPr="00A429BA" w:rsidRDefault="00697A08" w:rsidP="00A429BA">
      <w:pPr>
        <w:pStyle w:val="Heading4"/>
        <w:numPr>
          <w:ilvl w:val="0"/>
          <w:numId w:val="0"/>
        </w:numPr>
      </w:pPr>
      <w:r w:rsidRPr="00A429BA">
        <w:t>User Story 4.2</w:t>
      </w:r>
    </w:p>
    <w:p w14:paraId="74EF1281" w14:textId="77777777" w:rsidR="00697A08" w:rsidRPr="0075394F" w:rsidRDefault="00697A08" w:rsidP="00697A08">
      <w:pPr>
        <w:pStyle w:val="BodyText"/>
        <w:spacing w:after="0"/>
        <w:rPr>
          <w:rFonts w:cs="Arial"/>
          <w:szCs w:val="24"/>
        </w:rPr>
      </w:pPr>
      <w:r w:rsidRPr="0075394F">
        <w:rPr>
          <w:rFonts w:cs="Arial"/>
          <w:szCs w:val="24"/>
        </w:rPr>
        <w:t>As a CPRS user, I want to be able to establish a one-time setup option for selection of a CWAD Posting title for auto-demotion and a non-posting title as the demotion target.</w:t>
      </w:r>
    </w:p>
    <w:p w14:paraId="12A5CAFD" w14:textId="77777777" w:rsidR="00697A08" w:rsidRPr="0075394F" w:rsidRDefault="00697A08" w:rsidP="00A429BA">
      <w:pPr>
        <w:pStyle w:val="Heading4"/>
        <w:numPr>
          <w:ilvl w:val="0"/>
          <w:numId w:val="0"/>
        </w:numPr>
      </w:pPr>
      <w:r w:rsidRPr="0075394F">
        <w:t>User Story 4.3</w:t>
      </w:r>
    </w:p>
    <w:p w14:paraId="7D690394" w14:textId="1E19B04D" w:rsidR="00697A08" w:rsidRPr="0075394F" w:rsidRDefault="00697A08" w:rsidP="00697A08">
      <w:pPr>
        <w:pStyle w:val="BodyText"/>
        <w:rPr>
          <w:rFonts w:cs="Arial"/>
          <w:szCs w:val="24"/>
        </w:rPr>
      </w:pPr>
      <w:r w:rsidRPr="0075394F">
        <w:rPr>
          <w:rFonts w:cs="Arial"/>
          <w:szCs w:val="24"/>
        </w:rPr>
        <w:t>As a CPRS user, I want to be able to target a type of CWAD Posting for demotion based on its title.</w:t>
      </w:r>
      <w:r w:rsidR="003F5585">
        <w:rPr>
          <w:rFonts w:cs="Arial"/>
          <w:szCs w:val="24"/>
        </w:rPr>
        <w:t xml:space="preserve"> (EXCLUDING FOR THE THREE TITLES RELATED TO ADVANCED DIRECTIVES.)</w:t>
      </w:r>
    </w:p>
    <w:p w14:paraId="40BB4365" w14:textId="77777777" w:rsidR="00697A08" w:rsidRPr="0075394F" w:rsidRDefault="00697A08" w:rsidP="00A429BA">
      <w:pPr>
        <w:pStyle w:val="Heading5"/>
        <w:numPr>
          <w:ilvl w:val="0"/>
          <w:numId w:val="0"/>
        </w:numPr>
      </w:pPr>
      <w:r w:rsidRPr="0075394F">
        <w:t>Acceptance Criteria</w:t>
      </w:r>
    </w:p>
    <w:p w14:paraId="5DA286BF" w14:textId="6F846F10" w:rsidR="000B0F0E" w:rsidRDefault="00697A08" w:rsidP="00A429BA">
      <w:pPr>
        <w:pStyle w:val="BodyText"/>
      </w:pPr>
      <w:r w:rsidRPr="0075394F">
        <w:t>The system demotes a CPRS progress note from a Crisis Notes, Warning Notes, Allergies and Directives</w:t>
      </w:r>
      <w:r w:rsidR="003F5585">
        <w:t xml:space="preserve"> (Except for the three titles related to Advanced Directives)</w:t>
      </w:r>
      <w:r w:rsidRPr="0075394F">
        <w:t xml:space="preserve"> (CWAD) posting to a standard-level progress note.</w:t>
      </w:r>
    </w:p>
    <w:p w14:paraId="6CBF7074" w14:textId="76D6C3E0" w:rsidR="00EC78CF" w:rsidRDefault="00B21D89" w:rsidP="00EC78CF">
      <w:pPr>
        <w:pStyle w:val="Heading5"/>
        <w:numPr>
          <w:ilvl w:val="0"/>
          <w:numId w:val="0"/>
        </w:numPr>
      </w:pPr>
      <w:r w:rsidRPr="00ED3ABB">
        <w:t>Test Case</w:t>
      </w:r>
      <w:r w:rsidR="00921AAB">
        <w:t xml:space="preserve"> 1.3.4</w:t>
      </w:r>
    </w:p>
    <w:p w14:paraId="52458122" w14:textId="40A80FBE" w:rsidR="00921AAB" w:rsidRDefault="00921AAB" w:rsidP="005D5AEA">
      <w:pPr>
        <w:pStyle w:val="ListParagraph"/>
        <w:numPr>
          <w:ilvl w:val="0"/>
          <w:numId w:val="123"/>
        </w:numPr>
        <w:autoSpaceDE w:val="0"/>
        <w:autoSpaceDN w:val="0"/>
        <w:adjustRightInd w:val="0"/>
        <w:ind w:left="720"/>
        <w:rPr>
          <w:rFonts w:ascii="Courier New" w:hAnsi="Courier New" w:cs="Courier New"/>
          <w:sz w:val="20"/>
          <w:szCs w:val="20"/>
        </w:rPr>
      </w:pPr>
      <w:r w:rsidRPr="00921AAB">
        <w:rPr>
          <w:rFonts w:ascii="Courier New" w:hAnsi="Courier New" w:cs="Courier New"/>
          <w:sz w:val="20"/>
          <w:szCs w:val="20"/>
        </w:rPr>
        <w:t>Verify the default exclude from CWAD Auto-Demotion titles are present in the parameter:</w:t>
      </w:r>
    </w:p>
    <w:p w14:paraId="699BDF6E" w14:textId="77777777" w:rsidR="00921AAB" w:rsidRPr="00921AAB" w:rsidRDefault="00921AAB" w:rsidP="00921AAB"/>
    <w:p w14:paraId="57FA15CC" w14:textId="4F77C407" w:rsidR="00B34B6C" w:rsidRPr="00921AAB" w:rsidRDefault="00B34B6C" w:rsidP="00921AAB">
      <w:pPr>
        <w:autoSpaceDE w:val="0"/>
        <w:autoSpaceDN w:val="0"/>
        <w:adjustRightInd w:val="0"/>
        <w:rPr>
          <w:rFonts w:ascii="Courier New" w:hAnsi="Courier New" w:cs="Courier New"/>
          <w:sz w:val="20"/>
          <w:szCs w:val="20"/>
        </w:rPr>
      </w:pPr>
      <w:r w:rsidRPr="00921AAB">
        <w:rPr>
          <w:rFonts w:ascii="Courier New" w:hAnsi="Courier New" w:cs="Courier New"/>
          <w:sz w:val="20"/>
          <w:szCs w:val="20"/>
        </w:rPr>
        <w:t xml:space="preserve">Select OPTION NAME: </w:t>
      </w:r>
      <w:r w:rsidRPr="00921AAB">
        <w:rPr>
          <w:rFonts w:ascii="Courier New" w:hAnsi="Courier New" w:cs="Courier New"/>
          <w:sz w:val="20"/>
          <w:szCs w:val="20"/>
          <w:highlight w:val="yellow"/>
        </w:rPr>
        <w:t xml:space="preserve">GENERAL PARAMETER </w:t>
      </w:r>
      <w:proofErr w:type="gramStart"/>
      <w:r w:rsidRPr="00921AAB">
        <w:rPr>
          <w:rFonts w:ascii="Courier New" w:hAnsi="Courier New" w:cs="Courier New"/>
          <w:sz w:val="20"/>
          <w:szCs w:val="20"/>
          <w:highlight w:val="yellow"/>
        </w:rPr>
        <w:t>TOOLS</w:t>
      </w:r>
      <w:r w:rsidRPr="00921AAB">
        <w:rPr>
          <w:rFonts w:ascii="Courier New" w:hAnsi="Courier New" w:cs="Courier New"/>
          <w:sz w:val="20"/>
          <w:szCs w:val="20"/>
        </w:rPr>
        <w:t xml:space="preserve">  XPAR</w:t>
      </w:r>
      <w:proofErr w:type="gramEnd"/>
      <w:r w:rsidRPr="00921AAB">
        <w:rPr>
          <w:rFonts w:ascii="Courier New" w:hAnsi="Courier New" w:cs="Courier New"/>
          <w:sz w:val="20"/>
          <w:szCs w:val="20"/>
        </w:rPr>
        <w:t xml:space="preserve"> MENU TOOLS</w:t>
      </w:r>
      <w:r w:rsidR="00A73365" w:rsidRPr="00921AAB">
        <w:rPr>
          <w:rFonts w:ascii="Courier New" w:hAnsi="Courier New" w:cs="Courier New"/>
          <w:sz w:val="20"/>
          <w:szCs w:val="20"/>
        </w:rPr>
        <w:t xml:space="preserve">  </w:t>
      </w:r>
      <w:r w:rsidRPr="00921AAB">
        <w:rPr>
          <w:rFonts w:ascii="Courier New" w:hAnsi="Courier New" w:cs="Courier New"/>
          <w:sz w:val="20"/>
          <w:szCs w:val="20"/>
        </w:rPr>
        <w:t xml:space="preserve">General </w:t>
      </w:r>
      <w:proofErr w:type="spellStart"/>
      <w:r w:rsidRPr="00921AAB">
        <w:rPr>
          <w:rFonts w:ascii="Courier New" w:hAnsi="Courier New" w:cs="Courier New"/>
          <w:sz w:val="20"/>
          <w:szCs w:val="20"/>
        </w:rPr>
        <w:t>Paramet</w:t>
      </w:r>
      <w:proofErr w:type="spellEnd"/>
    </w:p>
    <w:p w14:paraId="30230B14" w14:textId="15341568" w:rsidR="00074EE6" w:rsidRPr="00C4228E" w:rsidRDefault="00B34B6C" w:rsidP="00074EE6">
      <w:pPr>
        <w:autoSpaceDE w:val="0"/>
        <w:autoSpaceDN w:val="0"/>
        <w:adjustRightInd w:val="0"/>
        <w:rPr>
          <w:rFonts w:ascii="Courier New" w:hAnsi="Courier New" w:cs="Courier New"/>
          <w:sz w:val="20"/>
          <w:szCs w:val="20"/>
        </w:rPr>
      </w:pPr>
      <w:proofErr w:type="spellStart"/>
      <w:proofErr w:type="gramStart"/>
      <w:r w:rsidRPr="00C4228E">
        <w:rPr>
          <w:rFonts w:ascii="Courier New" w:hAnsi="Courier New" w:cs="Courier New"/>
          <w:sz w:val="20"/>
          <w:szCs w:val="20"/>
        </w:rPr>
        <w:t>er</w:t>
      </w:r>
      <w:proofErr w:type="spellEnd"/>
      <w:proofErr w:type="gramEnd"/>
      <w:r w:rsidRPr="00C4228E">
        <w:rPr>
          <w:rFonts w:ascii="Courier New" w:hAnsi="Courier New" w:cs="Courier New"/>
          <w:sz w:val="20"/>
          <w:szCs w:val="20"/>
        </w:rPr>
        <w:t xml:space="preserve"> Tools</w:t>
      </w:r>
    </w:p>
    <w:p w14:paraId="30A7BD48" w14:textId="73D61F70"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LV</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Parameter</w:t>
      </w:r>
      <w:r w:rsidR="00074EE6">
        <w:rPr>
          <w:rFonts w:ascii="Courier New" w:hAnsi="Courier New" w:cs="Courier New"/>
          <w:sz w:val="20"/>
          <w:szCs w:val="20"/>
        </w:rPr>
        <w:t xml:space="preserve"> /</w:t>
      </w:r>
      <w:r w:rsidRPr="00C4228E">
        <w:rPr>
          <w:rFonts w:ascii="Courier New" w:hAnsi="Courier New" w:cs="Courier New"/>
          <w:sz w:val="20"/>
          <w:szCs w:val="20"/>
        </w:rPr>
        <w:t>LE</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Entity</w:t>
      </w:r>
    </w:p>
    <w:p w14:paraId="5E25F771" w14:textId="6544A653" w:rsidR="00B34B6C" w:rsidRPr="00C4228E"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LP</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Package</w:t>
      </w:r>
      <w:r w:rsidR="00074EE6">
        <w:rPr>
          <w:rFonts w:ascii="Courier New" w:hAnsi="Courier New" w:cs="Courier New"/>
          <w:sz w:val="20"/>
          <w:szCs w:val="20"/>
        </w:rPr>
        <w:t xml:space="preserve"> /</w:t>
      </w:r>
      <w:r w:rsidRPr="00C4228E">
        <w:rPr>
          <w:rFonts w:ascii="Courier New" w:hAnsi="Courier New" w:cs="Courier New"/>
          <w:sz w:val="20"/>
          <w:szCs w:val="20"/>
        </w:rPr>
        <w:t>LT</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Template</w:t>
      </w:r>
      <w:r w:rsidR="00074EE6">
        <w:rPr>
          <w:rFonts w:ascii="Courier New" w:hAnsi="Courier New" w:cs="Courier New"/>
          <w:sz w:val="20"/>
          <w:szCs w:val="20"/>
        </w:rPr>
        <w:t xml:space="preserve"> </w:t>
      </w:r>
      <w:r w:rsidRPr="00C4228E">
        <w:rPr>
          <w:rFonts w:ascii="Courier New" w:hAnsi="Courier New" w:cs="Courier New"/>
          <w:sz w:val="20"/>
          <w:szCs w:val="20"/>
        </w:rPr>
        <w:t>EP</w:t>
      </w:r>
      <w:r w:rsidR="00074EE6">
        <w:rPr>
          <w:rFonts w:ascii="Courier New" w:hAnsi="Courier New" w:cs="Courier New"/>
          <w:sz w:val="20"/>
          <w:szCs w:val="20"/>
        </w:rPr>
        <w:t xml:space="preserve"> </w:t>
      </w:r>
      <w:r w:rsidRPr="00C4228E">
        <w:rPr>
          <w:rFonts w:ascii="Courier New" w:hAnsi="Courier New" w:cs="Courier New"/>
          <w:sz w:val="20"/>
          <w:szCs w:val="20"/>
        </w:rPr>
        <w:t>Edit Parameter Values</w:t>
      </w:r>
      <w:r w:rsidR="00074EE6">
        <w:rPr>
          <w:rFonts w:ascii="Courier New" w:hAnsi="Courier New" w:cs="Courier New"/>
          <w:sz w:val="20"/>
          <w:szCs w:val="20"/>
        </w:rPr>
        <w:t>/</w:t>
      </w:r>
      <w:r w:rsidRPr="00C4228E">
        <w:rPr>
          <w:rFonts w:ascii="Courier New" w:hAnsi="Courier New" w:cs="Courier New"/>
          <w:sz w:val="20"/>
          <w:szCs w:val="20"/>
        </w:rPr>
        <w:t>ET</w:t>
      </w:r>
      <w:r w:rsidR="00074EE6">
        <w:rPr>
          <w:rFonts w:ascii="Courier New" w:hAnsi="Courier New" w:cs="Courier New"/>
          <w:sz w:val="20"/>
          <w:szCs w:val="20"/>
        </w:rPr>
        <w:t xml:space="preserve"> </w:t>
      </w:r>
      <w:r w:rsidRPr="00C4228E">
        <w:rPr>
          <w:rFonts w:ascii="Courier New" w:hAnsi="Courier New" w:cs="Courier New"/>
          <w:sz w:val="20"/>
          <w:szCs w:val="20"/>
        </w:rPr>
        <w:t>Edit Parameter Values with Template</w:t>
      </w:r>
      <w:r w:rsidR="00074EE6">
        <w:rPr>
          <w:rFonts w:ascii="Courier New" w:hAnsi="Courier New" w:cs="Courier New"/>
          <w:sz w:val="20"/>
          <w:szCs w:val="20"/>
        </w:rPr>
        <w:t xml:space="preserve"> /</w:t>
      </w:r>
      <w:r w:rsidRPr="00C4228E">
        <w:rPr>
          <w:rFonts w:ascii="Courier New" w:hAnsi="Courier New" w:cs="Courier New"/>
          <w:sz w:val="20"/>
          <w:szCs w:val="20"/>
        </w:rPr>
        <w:t>EK</w:t>
      </w:r>
      <w:r w:rsidR="00074EE6">
        <w:rPr>
          <w:rFonts w:ascii="Courier New" w:hAnsi="Courier New" w:cs="Courier New"/>
          <w:sz w:val="20"/>
          <w:szCs w:val="20"/>
        </w:rPr>
        <w:t xml:space="preserve"> </w:t>
      </w:r>
      <w:r w:rsidRPr="00C4228E">
        <w:rPr>
          <w:rFonts w:ascii="Courier New" w:hAnsi="Courier New" w:cs="Courier New"/>
          <w:sz w:val="20"/>
          <w:szCs w:val="20"/>
        </w:rPr>
        <w:t>Edit Parameter Definition Keyword</w:t>
      </w:r>
    </w:p>
    <w:p w14:paraId="71929259" w14:textId="77777777" w:rsidR="00B34B6C" w:rsidRPr="00C4228E" w:rsidRDefault="00B34B6C" w:rsidP="00B34B6C">
      <w:pPr>
        <w:autoSpaceDE w:val="0"/>
        <w:autoSpaceDN w:val="0"/>
        <w:adjustRightInd w:val="0"/>
        <w:rPr>
          <w:rFonts w:ascii="Courier New" w:hAnsi="Courier New" w:cs="Courier New"/>
          <w:sz w:val="20"/>
          <w:szCs w:val="20"/>
        </w:rPr>
      </w:pPr>
    </w:p>
    <w:p w14:paraId="1F055A8B" w14:textId="77777777" w:rsidR="00B34B6C" w:rsidRPr="00C4228E" w:rsidRDefault="00B34B6C" w:rsidP="00B34B6C">
      <w:pPr>
        <w:autoSpaceDE w:val="0"/>
        <w:autoSpaceDN w:val="0"/>
        <w:adjustRightInd w:val="0"/>
        <w:rPr>
          <w:rFonts w:ascii="Courier New" w:hAnsi="Courier New" w:cs="Courier New"/>
          <w:sz w:val="20"/>
          <w:szCs w:val="20"/>
        </w:rPr>
      </w:pPr>
    </w:p>
    <w:p w14:paraId="42309FFA" w14:textId="77777777"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 have PENDING ALERTS</w:t>
      </w:r>
    </w:p>
    <w:p w14:paraId="668B460E" w14:textId="5E7610CF" w:rsidR="00B34B6C" w:rsidRPr="00C4228E" w:rsidRDefault="00B34B6C" w:rsidP="007E35DE">
      <w:pPr>
        <w:tabs>
          <w:tab w:val="left" w:pos="7200"/>
        </w:tabs>
        <w:autoSpaceDE w:val="0"/>
        <w:autoSpaceDN w:val="0"/>
        <w:adjustRightInd w:val="0"/>
        <w:rPr>
          <w:rFonts w:ascii="Courier New" w:hAnsi="Courier New" w:cs="Courier New"/>
          <w:sz w:val="20"/>
          <w:szCs w:val="20"/>
        </w:rPr>
      </w:pPr>
      <w:proofErr w:type="gramStart"/>
      <w:r w:rsidRPr="00C4228E">
        <w:rPr>
          <w:rFonts w:ascii="Courier New" w:hAnsi="Courier New" w:cs="Courier New"/>
          <w:sz w:val="20"/>
          <w:szCs w:val="20"/>
        </w:rPr>
        <w:t>Enter  "</w:t>
      </w:r>
      <w:proofErr w:type="gramEnd"/>
      <w:r w:rsidRPr="00C4228E">
        <w:rPr>
          <w:rFonts w:ascii="Courier New" w:hAnsi="Courier New" w:cs="Courier New"/>
          <w:sz w:val="20"/>
          <w:szCs w:val="20"/>
        </w:rPr>
        <w:t>VA to jump to VIEW ALERTS option</w:t>
      </w:r>
    </w:p>
    <w:p w14:paraId="080B7FF3" w14:textId="77777777" w:rsidR="00B34B6C" w:rsidRPr="00C4228E" w:rsidRDefault="00B34B6C" w:rsidP="00B34B6C">
      <w:pPr>
        <w:autoSpaceDE w:val="0"/>
        <w:autoSpaceDN w:val="0"/>
        <w:adjustRightInd w:val="0"/>
        <w:rPr>
          <w:rFonts w:ascii="Courier New" w:hAnsi="Courier New" w:cs="Courier New"/>
          <w:sz w:val="20"/>
          <w:szCs w:val="20"/>
        </w:rPr>
      </w:pPr>
    </w:p>
    <w:p w14:paraId="3C38403B" w14:textId="77777777" w:rsidR="00B34B6C" w:rsidRPr="00C4228E" w:rsidRDefault="00B34B6C" w:rsidP="00B34B6C">
      <w:pPr>
        <w:autoSpaceDE w:val="0"/>
        <w:autoSpaceDN w:val="0"/>
        <w:adjustRightInd w:val="0"/>
        <w:rPr>
          <w:rFonts w:ascii="Courier New" w:hAnsi="Courier New" w:cs="Courier New"/>
          <w:sz w:val="20"/>
          <w:szCs w:val="20"/>
        </w:rPr>
      </w:pPr>
    </w:p>
    <w:p w14:paraId="5504DEB0"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You've got PRIORITY mail!</w:t>
      </w:r>
    </w:p>
    <w:p w14:paraId="36DFFC2D" w14:textId="77777777" w:rsidR="00B34B6C" w:rsidRPr="00C4228E" w:rsidRDefault="00B34B6C" w:rsidP="00B34B6C">
      <w:pPr>
        <w:autoSpaceDE w:val="0"/>
        <w:autoSpaceDN w:val="0"/>
        <w:adjustRightInd w:val="0"/>
        <w:rPr>
          <w:rFonts w:ascii="Courier New" w:hAnsi="Courier New" w:cs="Courier New"/>
          <w:sz w:val="20"/>
          <w:szCs w:val="20"/>
        </w:rPr>
      </w:pPr>
    </w:p>
    <w:p w14:paraId="49DA15F3" w14:textId="77777777" w:rsidR="00B34B6C" w:rsidRPr="00C4228E" w:rsidRDefault="00B34B6C" w:rsidP="00B34B6C">
      <w:pPr>
        <w:autoSpaceDE w:val="0"/>
        <w:autoSpaceDN w:val="0"/>
        <w:adjustRightInd w:val="0"/>
        <w:rPr>
          <w:rFonts w:ascii="Courier New" w:hAnsi="Courier New" w:cs="Courier New"/>
          <w:sz w:val="20"/>
          <w:szCs w:val="20"/>
        </w:rPr>
      </w:pPr>
    </w:p>
    <w:p w14:paraId="4E88EFA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General Parameter Tools &lt;TEST ACCOUNT&gt; Option: </w:t>
      </w:r>
      <w:proofErr w:type="gramStart"/>
      <w:r w:rsidRPr="00C4228E">
        <w:rPr>
          <w:rFonts w:ascii="Courier New" w:hAnsi="Courier New" w:cs="Courier New"/>
          <w:sz w:val="20"/>
          <w:szCs w:val="20"/>
          <w:highlight w:val="yellow"/>
        </w:rPr>
        <w:t>LV</w:t>
      </w:r>
      <w:r w:rsidRPr="00C4228E">
        <w:rPr>
          <w:rFonts w:ascii="Courier New" w:hAnsi="Courier New" w:cs="Courier New"/>
          <w:sz w:val="20"/>
          <w:szCs w:val="20"/>
        </w:rPr>
        <w:t xml:space="preserve">  List</w:t>
      </w:r>
      <w:proofErr w:type="gramEnd"/>
      <w:r w:rsidRPr="00C4228E">
        <w:rPr>
          <w:rFonts w:ascii="Courier New" w:hAnsi="Courier New" w:cs="Courier New"/>
          <w:sz w:val="20"/>
          <w:szCs w:val="20"/>
        </w:rPr>
        <w:t xml:space="preserve"> Values for a </w:t>
      </w:r>
      <w:proofErr w:type="spellStart"/>
      <w:r w:rsidRPr="00C4228E">
        <w:rPr>
          <w:rFonts w:ascii="Courier New" w:hAnsi="Courier New" w:cs="Courier New"/>
          <w:sz w:val="20"/>
          <w:szCs w:val="20"/>
        </w:rPr>
        <w:t>Sele</w:t>
      </w:r>
      <w:proofErr w:type="spellEnd"/>
    </w:p>
    <w:p w14:paraId="765FCF55" w14:textId="77777777" w:rsidR="00B34B6C" w:rsidRPr="00C4228E" w:rsidRDefault="00B34B6C" w:rsidP="00B34B6C">
      <w:pPr>
        <w:autoSpaceDE w:val="0"/>
        <w:autoSpaceDN w:val="0"/>
        <w:adjustRightInd w:val="0"/>
        <w:rPr>
          <w:rFonts w:ascii="Courier New" w:hAnsi="Courier New" w:cs="Courier New"/>
          <w:sz w:val="20"/>
          <w:szCs w:val="20"/>
        </w:rPr>
      </w:pPr>
      <w:proofErr w:type="spellStart"/>
      <w:proofErr w:type="gramStart"/>
      <w:r w:rsidRPr="00C4228E">
        <w:rPr>
          <w:rFonts w:ascii="Courier New" w:hAnsi="Courier New" w:cs="Courier New"/>
          <w:sz w:val="20"/>
          <w:szCs w:val="20"/>
        </w:rPr>
        <w:t>cted</w:t>
      </w:r>
      <w:proofErr w:type="spellEnd"/>
      <w:proofErr w:type="gramEnd"/>
      <w:r w:rsidRPr="00C4228E">
        <w:rPr>
          <w:rFonts w:ascii="Courier New" w:hAnsi="Courier New" w:cs="Courier New"/>
          <w:sz w:val="20"/>
          <w:szCs w:val="20"/>
        </w:rPr>
        <w:t xml:space="preserve"> Parameter</w:t>
      </w:r>
    </w:p>
    <w:p w14:paraId="54A1EA03" w14:textId="726FD0FA"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PARAMETER DEFINITION NAME: </w:t>
      </w:r>
      <w:r w:rsidRPr="00C4228E">
        <w:rPr>
          <w:rFonts w:ascii="Courier New" w:hAnsi="Courier New" w:cs="Courier New"/>
          <w:sz w:val="20"/>
          <w:szCs w:val="20"/>
          <w:highlight w:val="yellow"/>
        </w:rPr>
        <w:t>TIU CWAD EXCLUDED TITLES</w:t>
      </w:r>
      <w:r w:rsidRPr="00C4228E">
        <w:rPr>
          <w:rFonts w:ascii="Courier New" w:hAnsi="Courier New" w:cs="Courier New"/>
          <w:sz w:val="20"/>
          <w:szCs w:val="20"/>
        </w:rPr>
        <w:t xml:space="preserve">   CWAD AUTO-DEMOTI</w:t>
      </w:r>
    </w:p>
    <w:p w14:paraId="629B51ED"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ON EXCLUDED TITLES</w:t>
      </w:r>
    </w:p>
    <w:p w14:paraId="7BA2CCF5" w14:textId="77777777" w:rsidR="00B34B6C" w:rsidRPr="00C4228E" w:rsidRDefault="00B34B6C" w:rsidP="00B34B6C">
      <w:pPr>
        <w:autoSpaceDE w:val="0"/>
        <w:autoSpaceDN w:val="0"/>
        <w:adjustRightInd w:val="0"/>
        <w:rPr>
          <w:rFonts w:ascii="Courier New" w:hAnsi="Courier New" w:cs="Courier New"/>
          <w:sz w:val="20"/>
          <w:szCs w:val="20"/>
        </w:rPr>
      </w:pPr>
    </w:p>
    <w:p w14:paraId="2F9DC75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Values for TIU CWAD EXCLUDED TITLES</w:t>
      </w:r>
    </w:p>
    <w:p w14:paraId="52F63E6F" w14:textId="77777777" w:rsidR="00B34B6C" w:rsidRPr="00C4228E" w:rsidRDefault="00B34B6C" w:rsidP="00B34B6C">
      <w:pPr>
        <w:autoSpaceDE w:val="0"/>
        <w:autoSpaceDN w:val="0"/>
        <w:adjustRightInd w:val="0"/>
        <w:rPr>
          <w:rFonts w:ascii="Courier New" w:hAnsi="Courier New" w:cs="Courier New"/>
          <w:sz w:val="20"/>
          <w:szCs w:val="20"/>
        </w:rPr>
      </w:pPr>
    </w:p>
    <w:p w14:paraId="4BC607A2" w14:textId="517E1D8F"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Parameter</w:t>
      </w:r>
      <w:r w:rsidR="00074EE6">
        <w:rPr>
          <w:rFonts w:ascii="Courier New" w:hAnsi="Courier New" w:cs="Courier New"/>
          <w:sz w:val="20"/>
          <w:szCs w:val="20"/>
        </w:rPr>
        <w:t xml:space="preserve"> </w:t>
      </w:r>
      <w:r w:rsidRPr="00C4228E">
        <w:rPr>
          <w:rFonts w:ascii="Courier New" w:hAnsi="Courier New" w:cs="Courier New"/>
          <w:sz w:val="20"/>
          <w:szCs w:val="20"/>
        </w:rPr>
        <w:t>Instance</w:t>
      </w:r>
      <w:r w:rsidR="00074EE6">
        <w:rPr>
          <w:rFonts w:ascii="Courier New" w:hAnsi="Courier New" w:cs="Courier New"/>
          <w:sz w:val="20"/>
          <w:szCs w:val="20"/>
        </w:rPr>
        <w:t xml:space="preserve"> </w:t>
      </w:r>
      <w:r w:rsidRPr="00C4228E">
        <w:rPr>
          <w:rFonts w:ascii="Courier New" w:hAnsi="Courier New" w:cs="Courier New"/>
          <w:sz w:val="20"/>
          <w:szCs w:val="20"/>
        </w:rPr>
        <w:t>Value</w:t>
      </w:r>
    </w:p>
    <w:p w14:paraId="071FAD7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w:t>
      </w:r>
    </w:p>
    <w:p w14:paraId="654F73DE" w14:textId="684A5245"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1</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w:t>
      </w:r>
    </w:p>
    <w:p w14:paraId="341CF539" w14:textId="570FD4DE"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2</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 DISCUSSION</w:t>
      </w:r>
    </w:p>
    <w:p w14:paraId="55F862EC" w14:textId="0D79223A"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3</w:t>
      </w:r>
      <w:r w:rsidR="00401137">
        <w:rPr>
          <w:rFonts w:ascii="Courier New" w:hAnsi="Courier New" w:cs="Courier New"/>
          <w:b/>
          <w:sz w:val="20"/>
          <w:szCs w:val="20"/>
        </w:rPr>
        <w:t xml:space="preserve"> / </w:t>
      </w:r>
      <w:r w:rsidRPr="00C4228E">
        <w:rPr>
          <w:rFonts w:ascii="Courier New" w:hAnsi="Courier New" w:cs="Courier New"/>
          <w:b/>
          <w:sz w:val="20"/>
          <w:szCs w:val="20"/>
        </w:rPr>
        <w:t>RESCINDED ADVANCE DIRECTIVE</w:t>
      </w:r>
    </w:p>
    <w:p w14:paraId="34F7E20F" w14:textId="77777777" w:rsidR="00B34B6C" w:rsidRPr="00C4228E" w:rsidRDefault="00B34B6C" w:rsidP="00B34B6C">
      <w:pPr>
        <w:autoSpaceDE w:val="0"/>
        <w:autoSpaceDN w:val="0"/>
        <w:adjustRightInd w:val="0"/>
        <w:rPr>
          <w:rFonts w:ascii="Courier New" w:hAnsi="Courier New" w:cs="Courier New"/>
          <w:sz w:val="20"/>
          <w:szCs w:val="20"/>
        </w:rPr>
      </w:pPr>
    </w:p>
    <w:p w14:paraId="57C685FC" w14:textId="77777777" w:rsidR="00401137" w:rsidRDefault="00B34B6C" w:rsidP="00401137">
      <w:pPr>
        <w:pStyle w:val="ListParagraph"/>
        <w:rPr>
          <w:rFonts w:ascii="Courier New" w:hAnsi="Courier New" w:cs="Courier New"/>
          <w:sz w:val="20"/>
          <w:szCs w:val="20"/>
        </w:rPr>
      </w:pPr>
      <w:r w:rsidRPr="00C4228E">
        <w:rPr>
          <w:rFonts w:ascii="Courier New" w:hAnsi="Courier New" w:cs="Courier New"/>
          <w:sz w:val="20"/>
          <w:szCs w:val="20"/>
        </w:rPr>
        <w:t>Enter RETURN to continue or '^' to exit:</w:t>
      </w:r>
      <w:r w:rsidR="00401137">
        <w:rPr>
          <w:rFonts w:ascii="Courier New" w:hAnsi="Courier New" w:cs="Courier New"/>
          <w:sz w:val="20"/>
          <w:szCs w:val="20"/>
        </w:rPr>
        <w:t xml:space="preserve"> </w:t>
      </w:r>
    </w:p>
    <w:p w14:paraId="2CFCE42E" w14:textId="3A2357D4" w:rsidR="00B34B6C" w:rsidRDefault="00B34B6C" w:rsidP="00401137">
      <w:pPr>
        <w:pStyle w:val="ListParagraph"/>
        <w:rPr>
          <w:rFonts w:ascii="r_ansi" w:hAnsi="r_ansi"/>
          <w:sz w:val="20"/>
          <w:szCs w:val="20"/>
        </w:rPr>
      </w:pPr>
      <w:r>
        <w:rPr>
          <w:rFonts w:ascii="r_ansi" w:hAnsi="r_ansi"/>
          <w:sz w:val="20"/>
          <w:szCs w:val="20"/>
        </w:rPr>
        <w:t>To see what CWAD titles should be selectable (minus the excluded CWAD, RESULTS MAY VARY SYSTEM BY SYSTEM, YOU MAY NOT SEE THE TITLES LISTED HERE):</w:t>
      </w:r>
    </w:p>
    <w:p w14:paraId="7CCA9638" w14:textId="77777777" w:rsidR="00B34B6C" w:rsidRDefault="00B34B6C" w:rsidP="00B34B6C">
      <w:pPr>
        <w:pStyle w:val="ListParagraph"/>
        <w:autoSpaceDE w:val="0"/>
        <w:autoSpaceDN w:val="0"/>
        <w:rPr>
          <w:rFonts w:ascii="r_ansi" w:hAnsi="r_ansi"/>
          <w:sz w:val="20"/>
          <w:szCs w:val="20"/>
        </w:rPr>
      </w:pPr>
    </w:p>
    <w:p w14:paraId="02F1D690" w14:textId="77777777" w:rsidR="00B34B6C" w:rsidRDefault="00B34B6C" w:rsidP="00B34B6C">
      <w:pPr>
        <w:autoSpaceDE w:val="0"/>
        <w:autoSpaceDN w:val="0"/>
        <w:ind w:left="720"/>
        <w:rPr>
          <w:rFonts w:ascii="r_ansi" w:hAnsi="r_ansi"/>
          <w:sz w:val="20"/>
          <w:szCs w:val="20"/>
        </w:rPr>
      </w:pPr>
      <w:r>
        <w:rPr>
          <w:rFonts w:ascii="r_ansi" w:hAnsi="r_ansi"/>
          <w:sz w:val="20"/>
          <w:szCs w:val="20"/>
        </w:rPr>
        <w:t>CPRS285A4:CPRS32&gt;D P^DII</w:t>
      </w:r>
    </w:p>
    <w:p w14:paraId="12C0FB4D" w14:textId="77777777" w:rsidR="00B34B6C" w:rsidRDefault="00B34B6C" w:rsidP="00B34B6C">
      <w:pPr>
        <w:autoSpaceDE w:val="0"/>
        <w:autoSpaceDN w:val="0"/>
        <w:ind w:left="720"/>
        <w:rPr>
          <w:rFonts w:ascii="r_ansi" w:hAnsi="r_ansi"/>
          <w:sz w:val="20"/>
          <w:szCs w:val="20"/>
        </w:rPr>
      </w:pPr>
    </w:p>
    <w:p w14:paraId="10757A2A" w14:textId="77777777" w:rsidR="00B34B6C" w:rsidRDefault="00B34B6C" w:rsidP="00B34B6C">
      <w:pPr>
        <w:autoSpaceDE w:val="0"/>
        <w:autoSpaceDN w:val="0"/>
        <w:ind w:left="720"/>
        <w:rPr>
          <w:rFonts w:ascii="r_ansi" w:hAnsi="r_ansi"/>
          <w:sz w:val="20"/>
          <w:szCs w:val="20"/>
        </w:rPr>
      </w:pPr>
    </w:p>
    <w:p w14:paraId="05DC68CA"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VA </w:t>
      </w:r>
      <w:proofErr w:type="spellStart"/>
      <w:r>
        <w:rPr>
          <w:rFonts w:ascii="r_ansi" w:hAnsi="r_ansi"/>
          <w:sz w:val="20"/>
          <w:szCs w:val="20"/>
        </w:rPr>
        <w:t>FileMan</w:t>
      </w:r>
      <w:proofErr w:type="spellEnd"/>
      <w:r>
        <w:rPr>
          <w:rFonts w:ascii="r_ansi" w:hAnsi="r_ansi"/>
          <w:sz w:val="20"/>
          <w:szCs w:val="20"/>
        </w:rPr>
        <w:t xml:space="preserve"> 22.0</w:t>
      </w:r>
    </w:p>
    <w:p w14:paraId="73ACC474" w14:textId="77777777" w:rsidR="00B34B6C" w:rsidRDefault="00B34B6C" w:rsidP="00B34B6C">
      <w:pPr>
        <w:autoSpaceDE w:val="0"/>
        <w:autoSpaceDN w:val="0"/>
        <w:ind w:left="720"/>
        <w:rPr>
          <w:rFonts w:ascii="r_ansi" w:hAnsi="r_ansi"/>
          <w:sz w:val="20"/>
          <w:szCs w:val="20"/>
        </w:rPr>
      </w:pPr>
    </w:p>
    <w:p w14:paraId="45F98363" w14:textId="77777777" w:rsidR="00B34B6C" w:rsidRDefault="00B34B6C" w:rsidP="00B34B6C">
      <w:pPr>
        <w:autoSpaceDE w:val="0"/>
        <w:autoSpaceDN w:val="0"/>
        <w:ind w:left="720"/>
        <w:rPr>
          <w:rFonts w:ascii="r_ansi" w:hAnsi="r_ansi"/>
          <w:sz w:val="20"/>
          <w:szCs w:val="20"/>
        </w:rPr>
      </w:pPr>
    </w:p>
    <w:p w14:paraId="10324083" w14:textId="78ED3428"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72E1A95E" w14:textId="77777777" w:rsidR="00B34B6C" w:rsidRDefault="00B34B6C" w:rsidP="00B34B6C">
      <w:pPr>
        <w:autoSpaceDE w:val="0"/>
        <w:autoSpaceDN w:val="0"/>
        <w:ind w:left="720"/>
        <w:rPr>
          <w:rFonts w:ascii="r_ansi" w:hAnsi="r_ansi"/>
          <w:sz w:val="20"/>
          <w:szCs w:val="20"/>
        </w:rPr>
      </w:pPr>
    </w:p>
    <w:p w14:paraId="562B7BCD" w14:textId="00E16536" w:rsidR="00401137" w:rsidRDefault="00B34B6C" w:rsidP="00401137">
      <w:pPr>
        <w:autoSpaceDE w:val="0"/>
        <w:autoSpaceDN w:val="0"/>
        <w:ind w:left="720"/>
        <w:rPr>
          <w:rFonts w:ascii="r_ansi" w:hAnsi="r_ansi"/>
          <w:sz w:val="20"/>
          <w:szCs w:val="20"/>
        </w:rPr>
      </w:pPr>
      <w:r>
        <w:rPr>
          <w:rFonts w:ascii="r_ansi" w:hAnsi="r_ansi"/>
          <w:sz w:val="20"/>
          <w:szCs w:val="20"/>
        </w:rPr>
        <w:t>OUTPUT FROM WHAT FILE: TIU DOCUMENT DEFINITION//</w:t>
      </w:r>
    </w:p>
    <w:p w14:paraId="77D933C0" w14:textId="449D7D3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SEARCH FOR TIU DOCUMENT DEFINITION FIELD: POSTING INDICATOR</w:t>
      </w:r>
    </w:p>
    <w:p w14:paraId="62A33F77" w14:textId="0E7EFD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CONDITION:</w:t>
      </w:r>
      <w:r>
        <w:rPr>
          <w:rFonts w:ascii="r_ansi" w:hAnsi="r_ansi"/>
          <w:sz w:val="20"/>
          <w:szCs w:val="20"/>
        </w:rPr>
        <w:t xml:space="preserve"> </w:t>
      </w:r>
      <w:r w:rsidR="00B34B6C">
        <w:rPr>
          <w:rFonts w:ascii="r_ansi" w:hAnsi="r_ansi"/>
          <w:sz w:val="20"/>
          <w:szCs w:val="20"/>
        </w:rPr>
        <w:t>EQUALS</w:t>
      </w:r>
    </w:p>
    <w:p w14:paraId="5D7E2FD6" w14:textId="70C8F1F1" w:rsidR="00401137" w:rsidRDefault="00B34B6C" w:rsidP="00401137">
      <w:pPr>
        <w:autoSpaceDE w:val="0"/>
        <w:autoSpaceDN w:val="0"/>
        <w:ind w:left="720"/>
        <w:rPr>
          <w:rFonts w:ascii="r_ansi" w:hAnsi="r_ansi"/>
          <w:sz w:val="20"/>
          <w:szCs w:val="20"/>
        </w:rPr>
      </w:pPr>
      <w:r>
        <w:rPr>
          <w:rFonts w:ascii="r_ansi" w:hAnsi="r_ansi"/>
          <w:sz w:val="20"/>
          <w:szCs w:val="20"/>
        </w:rPr>
        <w:t>  -A- EQUALS: C</w:t>
      </w:r>
      <w:proofErr w:type="gramStart"/>
      <w:r>
        <w:rPr>
          <w:rFonts w:ascii="r_ansi" w:hAnsi="r_ansi"/>
          <w:sz w:val="20"/>
          <w:szCs w:val="20"/>
        </w:rPr>
        <w:t>  crisis</w:t>
      </w:r>
      <w:proofErr w:type="gramEnd"/>
      <w:r>
        <w:rPr>
          <w:rFonts w:ascii="r_ansi" w:hAnsi="r_ansi"/>
          <w:sz w:val="20"/>
          <w:szCs w:val="20"/>
        </w:rPr>
        <w:t xml:space="preserve"> note</w:t>
      </w:r>
    </w:p>
    <w:p w14:paraId="513661C2" w14:textId="7C8025C0"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 SEARCH FOR TIU DOCUMENT DEFINITION FIELD: POSTING INDICATOR</w:t>
      </w:r>
    </w:p>
    <w:p w14:paraId="2E512FC3" w14:textId="5B353E12"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7BA20EF9" w14:textId="0220856A" w:rsidR="00401137" w:rsidRDefault="00B34B6C" w:rsidP="00401137">
      <w:pPr>
        <w:autoSpaceDE w:val="0"/>
        <w:autoSpaceDN w:val="0"/>
        <w:ind w:left="720"/>
        <w:rPr>
          <w:rFonts w:ascii="r_ansi" w:hAnsi="r_ansi"/>
          <w:sz w:val="20"/>
          <w:szCs w:val="20"/>
        </w:rPr>
      </w:pPr>
      <w:r>
        <w:rPr>
          <w:rFonts w:ascii="r_ansi" w:hAnsi="r_ansi"/>
          <w:sz w:val="20"/>
          <w:szCs w:val="20"/>
        </w:rPr>
        <w:t>  -B- EQUALS: W</w:t>
      </w:r>
      <w:proofErr w:type="gramStart"/>
      <w:r>
        <w:rPr>
          <w:rFonts w:ascii="r_ansi" w:hAnsi="r_ansi"/>
          <w:sz w:val="20"/>
          <w:szCs w:val="20"/>
        </w:rPr>
        <w:t>  warning</w:t>
      </w:r>
      <w:proofErr w:type="gramEnd"/>
    </w:p>
    <w:p w14:paraId="1B7043B3" w14:textId="1B0A679F"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3CE1DA6E" w14:textId="7935FB73"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3F8594D6" w14:textId="736F079A" w:rsidR="00401137" w:rsidRDefault="00B34B6C" w:rsidP="00401137">
      <w:pPr>
        <w:autoSpaceDE w:val="0"/>
        <w:autoSpaceDN w:val="0"/>
        <w:ind w:left="720"/>
        <w:rPr>
          <w:rFonts w:ascii="r_ansi" w:hAnsi="r_ansi"/>
          <w:sz w:val="20"/>
          <w:szCs w:val="20"/>
        </w:rPr>
      </w:pPr>
      <w:r>
        <w:rPr>
          <w:rFonts w:ascii="r_ansi" w:hAnsi="r_ansi"/>
          <w:sz w:val="20"/>
          <w:szCs w:val="20"/>
        </w:rPr>
        <w:t>  -C- EQUALS: A</w:t>
      </w:r>
      <w:proofErr w:type="gramStart"/>
      <w:r>
        <w:rPr>
          <w:rFonts w:ascii="r_ansi" w:hAnsi="r_ansi"/>
          <w:sz w:val="20"/>
          <w:szCs w:val="20"/>
        </w:rPr>
        <w:t>  allergy</w:t>
      </w:r>
      <w:proofErr w:type="gramEnd"/>
      <w:r>
        <w:rPr>
          <w:rFonts w:ascii="r_ansi" w:hAnsi="r_ansi"/>
          <w:sz w:val="20"/>
          <w:szCs w:val="20"/>
        </w:rPr>
        <w:t>/ADR</w:t>
      </w:r>
    </w:p>
    <w:p w14:paraId="11BD7ECF" w14:textId="211679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2DB68DE4" w14:textId="76364A70"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4F6E2145" w14:textId="1CF7771A" w:rsidR="00401137" w:rsidRDefault="00B34B6C" w:rsidP="00401137">
      <w:pPr>
        <w:autoSpaceDE w:val="0"/>
        <w:autoSpaceDN w:val="0"/>
        <w:ind w:left="720"/>
        <w:rPr>
          <w:rFonts w:ascii="r_ansi" w:hAnsi="r_ansi"/>
          <w:sz w:val="20"/>
          <w:szCs w:val="20"/>
        </w:rPr>
      </w:pPr>
      <w:r>
        <w:rPr>
          <w:rFonts w:ascii="r_ansi" w:hAnsi="r_ansi"/>
          <w:sz w:val="20"/>
          <w:szCs w:val="20"/>
        </w:rPr>
        <w:t>  -D- EQUALS: D</w:t>
      </w:r>
      <w:proofErr w:type="gramStart"/>
      <w:r>
        <w:rPr>
          <w:rFonts w:ascii="r_ansi" w:hAnsi="r_ansi"/>
          <w:sz w:val="20"/>
          <w:szCs w:val="20"/>
        </w:rPr>
        <w:t>  directive</w:t>
      </w:r>
      <w:proofErr w:type="gramEnd"/>
    </w:p>
    <w:p w14:paraId="21DC99CE"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SEARCH FOR TIU DOCUMENT DEFINITION FIELD: 10:.01:1501</w:t>
      </w:r>
    </w:p>
    <w:p w14:paraId="11C4DFE6" w14:textId="27DD052F"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'10', do you mean TIU DOCUMENT DEFINITION 'ITEM'? Yes//   (Yes)</w:t>
      </w:r>
    </w:p>
    <w:p w14:paraId="1850B122"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By '.01', do you mean ITEM 'ITEM'? Yes//   (Yes)</w:t>
      </w:r>
    </w:p>
    <w:p w14:paraId="018992C7" w14:textId="6AA81EF8"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5D08369" w14:textId="3409085E"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t>E'?</w:t>
      </w:r>
      <w:proofErr w:type="gramEnd"/>
      <w:r>
        <w:rPr>
          <w:rFonts w:ascii="r_ansi" w:hAnsi="r_ansi"/>
          <w:sz w:val="20"/>
          <w:szCs w:val="20"/>
        </w:rPr>
        <w:t xml:space="preserve"> Yes//   (Yes)??</w:t>
      </w:r>
    </w:p>
    <w:p w14:paraId="06210FE0" w14:textId="6D33419D"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FIELD: 10</w:t>
      </w:r>
      <w:proofErr w:type="gramStart"/>
      <w:r>
        <w:rPr>
          <w:rFonts w:ascii="r_ansi" w:hAnsi="r_ansi"/>
          <w:sz w:val="20"/>
          <w:szCs w:val="20"/>
        </w:rPr>
        <w:t>  ITEM</w:t>
      </w:r>
      <w:proofErr w:type="gramEnd"/>
      <w:r>
        <w:rPr>
          <w:rFonts w:ascii="r_ansi" w:hAnsi="r_ansi"/>
          <w:sz w:val="20"/>
          <w:szCs w:val="20"/>
        </w:rPr>
        <w:t>   (multiple)</w:t>
      </w:r>
    </w:p>
    <w:p w14:paraId="722DBD1E"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ITEM SUB-FIELD: .01:1501</w:t>
      </w:r>
    </w:p>
    <w:p w14:paraId="7EA8B959"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9E57B36" w14:textId="29DB9610"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716CE04" w14:textId="5CFE12B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proofErr w:type="gramStart"/>
      <w:r w:rsidR="00B34B6C">
        <w:rPr>
          <w:rFonts w:ascii="r_ansi" w:hAnsi="r_ansi"/>
          <w:sz w:val="20"/>
          <w:szCs w:val="20"/>
        </w:rPr>
        <w:t>E'?</w:t>
      </w:r>
      <w:proofErr w:type="gramEnd"/>
      <w:r w:rsidR="00B34B6C">
        <w:rPr>
          <w:rFonts w:ascii="r_ansi" w:hAnsi="r_ansi"/>
          <w:sz w:val="20"/>
          <w:szCs w:val="20"/>
        </w:rPr>
        <w:t xml:space="preserve"> Yes//   (Yes)</w:t>
      </w:r>
    </w:p>
    <w:p w14:paraId="37A2E2E0"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CONDITION: '=</w:t>
      </w:r>
      <w:proofErr w:type="gramStart"/>
      <w:r>
        <w:rPr>
          <w:rFonts w:ascii="r_ansi" w:hAnsi="r_ansi"/>
          <w:sz w:val="20"/>
          <w:szCs w:val="20"/>
        </w:rPr>
        <w:t>  EQUALS</w:t>
      </w:r>
      <w:proofErr w:type="gramEnd"/>
    </w:p>
    <w:p w14:paraId="3849E52A" w14:textId="76E140D2"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NOT EQUALS: ADVANCE DIRECTIVE</w:t>
      </w:r>
    </w:p>
    <w:p w14:paraId="5378D254"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SEARCH FOR TIU DOCUMENT DEFINITION ITEM SUB-FIELD: .01:1501</w:t>
      </w:r>
    </w:p>
    <w:p w14:paraId="1FAB2E88"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4D5B91A0" w14:textId="0524E45D"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47A35525" w14:textId="77777777"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t>E'?</w:t>
      </w:r>
      <w:proofErr w:type="gramEnd"/>
      <w:r>
        <w:rPr>
          <w:rFonts w:ascii="r_ansi" w:hAnsi="r_ansi"/>
          <w:sz w:val="20"/>
          <w:szCs w:val="20"/>
        </w:rPr>
        <w:t xml:space="preserve"> Yes//   (Yes)</w:t>
      </w:r>
    </w:p>
    <w:p w14:paraId="031D0651" w14:textId="7A21A95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CONDITION: '=</w:t>
      </w:r>
      <w:proofErr w:type="gramStart"/>
      <w:r w:rsidR="00B34B6C">
        <w:rPr>
          <w:rFonts w:ascii="r_ansi" w:hAnsi="r_ansi"/>
          <w:sz w:val="20"/>
          <w:szCs w:val="20"/>
        </w:rPr>
        <w:t>  EQUALS</w:t>
      </w:r>
      <w:proofErr w:type="gramEnd"/>
    </w:p>
    <w:p w14:paraId="142E5BC6" w14:textId="786ABEA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NOT EQUALS: ADVANCE DIRECTIVE DISCUSSION</w:t>
      </w:r>
    </w:p>
    <w:p w14:paraId="57A604E3" w14:textId="32220316"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SEARCH FOR TIU DOCUMENT DEFINITION ITEM SUB-FIELD: .01:1501</w:t>
      </w:r>
    </w:p>
    <w:p w14:paraId="690C4241" w14:textId="5DDD2FCB"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191DE08" w14:textId="097F5F8F"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By '#1501', do you mean TIU DOCUMENT DEFINITION 'VHA ENTERPRISE STANDARD TITL</w:t>
      </w:r>
    </w:p>
    <w:p w14:paraId="70746E27" w14:textId="77777777"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t>E'?</w:t>
      </w:r>
      <w:proofErr w:type="gramEnd"/>
      <w:r>
        <w:rPr>
          <w:rFonts w:ascii="r_ansi" w:hAnsi="r_ansi"/>
          <w:sz w:val="20"/>
          <w:szCs w:val="20"/>
        </w:rPr>
        <w:t xml:space="preserve"> Yes//   (Yes)</w:t>
      </w:r>
    </w:p>
    <w:p w14:paraId="64B6507A"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-G- CONDITION: '=</w:t>
      </w:r>
      <w:proofErr w:type="gramStart"/>
      <w:r>
        <w:rPr>
          <w:rFonts w:ascii="r_ansi" w:hAnsi="r_ansi"/>
          <w:sz w:val="20"/>
          <w:szCs w:val="20"/>
        </w:rPr>
        <w:t>  EQUALS</w:t>
      </w:r>
      <w:proofErr w:type="gramEnd"/>
    </w:p>
    <w:p w14:paraId="1EBD7CE3" w14:textId="10AF1C2C"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NOT EQUALS: RESCINDED ADVANCE DIRECTIVE</w:t>
      </w:r>
    </w:p>
    <w:p w14:paraId="7985799A" w14:textId="30FC0D3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-H- SEARCH FOR TIU DOCUMENT DEFINITION ITEM SUB-FIELD:</w:t>
      </w:r>
    </w:p>
    <w:p w14:paraId="0CDC6D6A" w14:textId="509416CD"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-H- SEARCH FOR TIU DOCUMENT DEFINITION FIELD: </w:t>
      </w:r>
    </w:p>
    <w:p w14:paraId="7F5E3B7E" w14:textId="77777777" w:rsidR="00B34B6C" w:rsidRDefault="00B34B6C" w:rsidP="00B34B6C">
      <w:pPr>
        <w:autoSpaceDE w:val="0"/>
        <w:autoSpaceDN w:val="0"/>
        <w:ind w:left="720"/>
        <w:rPr>
          <w:rFonts w:ascii="r_ansi" w:hAnsi="r_ansi"/>
          <w:sz w:val="20"/>
          <w:szCs w:val="20"/>
        </w:rPr>
      </w:pPr>
    </w:p>
    <w:p w14:paraId="2BCA1F2E" w14:textId="77777777" w:rsidR="00401137" w:rsidRDefault="00B34B6C" w:rsidP="00401137">
      <w:pPr>
        <w:autoSpaceDE w:val="0"/>
        <w:autoSpaceDN w:val="0"/>
        <w:ind w:left="720"/>
        <w:rPr>
          <w:rFonts w:ascii="r_ansi" w:hAnsi="r_ansi"/>
          <w:sz w:val="20"/>
          <w:szCs w:val="20"/>
        </w:rPr>
      </w:pPr>
      <w:r>
        <w:rPr>
          <w:rFonts w:ascii="r_ansi" w:hAnsi="r_ansi"/>
          <w:sz w:val="20"/>
          <w:szCs w:val="20"/>
        </w:rPr>
        <w:t>IF: AEFG</w:t>
      </w:r>
    </w:p>
    <w:p w14:paraId="065D97D3"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A7736FE"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283F8652"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8A7C72E"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76C9DD24" w14:textId="7F793E0E" w:rsidR="00B34B6C" w:rsidRDefault="00B34B6C" w:rsidP="00401137">
      <w:pPr>
        <w:autoSpaceDE w:val="0"/>
        <w:autoSpaceDN w:val="0"/>
        <w:ind w:left="720"/>
        <w:rPr>
          <w:rFonts w:ascii="r_ansi" w:hAnsi="r_ansi"/>
          <w:sz w:val="20"/>
          <w:szCs w:val="20"/>
        </w:rPr>
      </w:pPr>
      <w:r>
        <w:rPr>
          <w:rFonts w:ascii="r_ansi" w:hAnsi="r_ansi"/>
          <w:sz w:val="20"/>
          <w:szCs w:val="20"/>
        </w:rPr>
        <w:t xml:space="preserve">POSTING INDICATOR EQUALS "C" (crisis note) and TIU DOCUMENT DEFINITION ITEM NOT EQUALS (case-insensitive) </w:t>
      </w:r>
    </w:p>
    <w:p w14:paraId="5846F61D" w14:textId="694EA116" w:rsidR="00B34B6C" w:rsidRDefault="00B34B6C" w:rsidP="00401137">
      <w:pPr>
        <w:autoSpaceDE w:val="0"/>
        <w:autoSpaceDN w:val="0"/>
        <w:ind w:left="720"/>
        <w:rPr>
          <w:rFonts w:ascii="r_ansi" w:hAnsi="r_ansi"/>
          <w:sz w:val="20"/>
          <w:szCs w:val="20"/>
        </w:rPr>
      </w:pPr>
      <w:r>
        <w:rPr>
          <w:rFonts w:ascii="r_ansi" w:hAnsi="r_ansi"/>
          <w:sz w:val="20"/>
          <w:szCs w:val="20"/>
        </w:rPr>
        <w:lastRenderedPageBreak/>
        <w:t xml:space="preserve">"ADVANCE </w:t>
      </w:r>
      <w:proofErr w:type="spellStart"/>
      <w:r>
        <w:rPr>
          <w:rFonts w:ascii="r_ansi" w:hAnsi="r_ansi"/>
          <w:sz w:val="20"/>
          <w:szCs w:val="20"/>
        </w:rPr>
        <w:t>DIRECTIVE"together</w:t>
      </w:r>
      <w:proofErr w:type="spellEnd"/>
      <w:r>
        <w:rPr>
          <w:rFonts w:ascii="r_ansi" w:hAnsi="r_ansi"/>
          <w:sz w:val="20"/>
          <w:szCs w:val="20"/>
        </w:rPr>
        <w:t xml:space="preserve"> with TIU DOCUMENT DEFINITION .01:1501 NOT EQUALS (case-</w:t>
      </w:r>
    </w:p>
    <w:p w14:paraId="3C88941F" w14:textId="0886A888" w:rsidR="00B34B6C" w:rsidRDefault="00B34B6C" w:rsidP="00401137">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xml:space="preserve">) "ADVANCE DIRECTIVE </w:t>
      </w:r>
      <w:proofErr w:type="spellStart"/>
      <w:r>
        <w:rPr>
          <w:rFonts w:ascii="r_ansi" w:hAnsi="r_ansi"/>
          <w:sz w:val="20"/>
          <w:szCs w:val="20"/>
        </w:rPr>
        <w:t>DISCUSSION"together</w:t>
      </w:r>
      <w:proofErr w:type="spellEnd"/>
      <w:r>
        <w:rPr>
          <w:rFonts w:ascii="r_ansi" w:hAnsi="r_ansi"/>
          <w:sz w:val="20"/>
          <w:szCs w:val="20"/>
        </w:rPr>
        <w:t xml:space="preserve"> with TIU DOCUMENT DEFINITION .01:1501 NOT EQUALS (case-</w:t>
      </w:r>
    </w:p>
    <w:p w14:paraId="5EA7505D"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53C2D73A" w14:textId="77777777" w:rsidR="00B34B6C" w:rsidRDefault="00B34B6C" w:rsidP="00B34B6C">
      <w:pPr>
        <w:autoSpaceDE w:val="0"/>
        <w:autoSpaceDN w:val="0"/>
        <w:ind w:left="720"/>
        <w:rPr>
          <w:rFonts w:ascii="r_ansi" w:hAnsi="r_ansi"/>
          <w:sz w:val="20"/>
          <w:szCs w:val="20"/>
        </w:rPr>
      </w:pPr>
    </w:p>
    <w:p w14:paraId="6348F0CC"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07868511"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42AD8DE7"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6CCEFB03" w14:textId="40C35556" w:rsidR="00401137" w:rsidRDefault="00B34B6C" w:rsidP="00401137">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5B809421" w14:textId="3CEC20AD"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6EBFA182" w14:textId="77777777" w:rsidR="00B34B6C" w:rsidRDefault="00B34B6C" w:rsidP="00B34B6C">
      <w:pPr>
        <w:autoSpaceDE w:val="0"/>
        <w:autoSpaceDN w:val="0"/>
        <w:ind w:left="720"/>
        <w:rPr>
          <w:rFonts w:ascii="r_ansi" w:hAnsi="r_ansi"/>
          <w:sz w:val="20"/>
          <w:szCs w:val="20"/>
        </w:rPr>
      </w:pPr>
    </w:p>
    <w:p w14:paraId="3FCA1AF9" w14:textId="77777777" w:rsidR="00401137" w:rsidRDefault="00B34B6C" w:rsidP="00401137">
      <w:pPr>
        <w:autoSpaceDE w:val="0"/>
        <w:autoSpaceDN w:val="0"/>
        <w:ind w:left="720"/>
        <w:rPr>
          <w:rFonts w:ascii="r_ansi" w:hAnsi="r_ansi"/>
          <w:sz w:val="20"/>
          <w:szCs w:val="20"/>
        </w:rPr>
      </w:pPr>
      <w:r>
        <w:rPr>
          <w:rFonts w:ascii="r_ansi" w:hAnsi="r_ansi"/>
          <w:sz w:val="20"/>
          <w:szCs w:val="20"/>
        </w:rPr>
        <w:t>OR: BEFG</w:t>
      </w:r>
    </w:p>
    <w:p w14:paraId="651BF57B"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4A90C8D2"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1B884AAC"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5993077"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2E49558A" w14:textId="73266E21" w:rsidR="00B34B6C" w:rsidRDefault="00B34B6C" w:rsidP="00401137">
      <w:pPr>
        <w:autoSpaceDE w:val="0"/>
        <w:autoSpaceDN w:val="0"/>
        <w:ind w:left="720"/>
        <w:rPr>
          <w:rFonts w:ascii="r_ansi" w:hAnsi="r_ansi"/>
          <w:sz w:val="20"/>
          <w:szCs w:val="20"/>
        </w:rPr>
      </w:pPr>
      <w:r>
        <w:rPr>
          <w:rFonts w:ascii="r_ansi" w:hAnsi="r_ansi"/>
          <w:sz w:val="20"/>
          <w:szCs w:val="20"/>
        </w:rPr>
        <w:t xml:space="preserve"> Or POSTING INDICATOR EQUALS "W" (warning)</w:t>
      </w:r>
      <w:r w:rsidR="00401137">
        <w:rPr>
          <w:rFonts w:ascii="r_ansi" w:hAnsi="r_ansi"/>
          <w:sz w:val="20"/>
          <w:szCs w:val="20"/>
        </w:rPr>
        <w:t xml:space="preserve"> </w:t>
      </w:r>
      <w:r>
        <w:rPr>
          <w:rFonts w:ascii="r_ansi" w:hAnsi="r_ansi"/>
          <w:sz w:val="20"/>
          <w:szCs w:val="20"/>
        </w:rPr>
        <w:t xml:space="preserve">and TIU DOCUMENT DEFINITION ITEM NOT EQUALS (case-insensitive) </w:t>
      </w:r>
    </w:p>
    <w:p w14:paraId="532FB320" w14:textId="22693FE8" w:rsidR="00B34B6C" w:rsidRDefault="00B34B6C" w:rsidP="00401137">
      <w:pPr>
        <w:autoSpaceDE w:val="0"/>
        <w:autoSpaceDN w:val="0"/>
        <w:ind w:left="720"/>
        <w:rPr>
          <w:rFonts w:ascii="r_ansi" w:hAnsi="r_ansi"/>
          <w:sz w:val="20"/>
          <w:szCs w:val="20"/>
        </w:rPr>
      </w:pPr>
      <w:r>
        <w:rPr>
          <w:rFonts w:ascii="r_ansi" w:hAnsi="r_ansi"/>
          <w:sz w:val="20"/>
          <w:szCs w:val="20"/>
        </w:rPr>
        <w:t>"ADVANCE DIRECTIVE"</w:t>
      </w:r>
      <w:r w:rsidR="00401137">
        <w:rPr>
          <w:rFonts w:ascii="r_ansi" w:hAnsi="r_ansi"/>
          <w:sz w:val="20"/>
          <w:szCs w:val="20"/>
        </w:rPr>
        <w:t xml:space="preserve"> </w:t>
      </w:r>
      <w:r>
        <w:rPr>
          <w:rFonts w:ascii="r_ansi" w:hAnsi="r_ansi"/>
          <w:sz w:val="20"/>
          <w:szCs w:val="20"/>
        </w:rPr>
        <w:t>together with TIU DOCUMENT DEFINITION .01:1501 NOT EQUALS (case-</w:t>
      </w:r>
    </w:p>
    <w:p w14:paraId="23DC8030" w14:textId="43A44EB4" w:rsidR="00B34B6C" w:rsidRDefault="00B34B6C" w:rsidP="00401137">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401137">
        <w:rPr>
          <w:rFonts w:ascii="r_ansi" w:hAnsi="r_ansi"/>
          <w:sz w:val="20"/>
          <w:szCs w:val="20"/>
        </w:rPr>
        <w:t xml:space="preserve">  </w:t>
      </w:r>
      <w:r>
        <w:rPr>
          <w:rFonts w:ascii="r_ansi" w:hAnsi="r_ansi"/>
          <w:sz w:val="20"/>
          <w:szCs w:val="20"/>
        </w:rPr>
        <w:t>together with TIU DOCUMENT DEFINITION .01:1501 NOT EQUALS (case-</w:t>
      </w:r>
    </w:p>
    <w:p w14:paraId="5D2E8103"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5C18262E" w14:textId="77777777" w:rsidR="00B34B6C" w:rsidRDefault="00B34B6C" w:rsidP="00B34B6C">
      <w:pPr>
        <w:autoSpaceDE w:val="0"/>
        <w:autoSpaceDN w:val="0"/>
        <w:ind w:left="720"/>
        <w:rPr>
          <w:rFonts w:ascii="r_ansi" w:hAnsi="r_ansi"/>
          <w:sz w:val="20"/>
          <w:szCs w:val="20"/>
        </w:rPr>
      </w:pPr>
    </w:p>
    <w:p w14:paraId="7EC11F3B"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2559744D"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71137266"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28507D05" w14:textId="6A421C1A"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32D8F8C4" w14:textId="347C183C"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8CC49C6" w14:textId="77777777" w:rsidR="00B34B6C" w:rsidRDefault="00B34B6C" w:rsidP="00B34B6C">
      <w:pPr>
        <w:autoSpaceDE w:val="0"/>
        <w:autoSpaceDN w:val="0"/>
        <w:ind w:left="720"/>
        <w:rPr>
          <w:rFonts w:ascii="r_ansi" w:hAnsi="r_ansi"/>
          <w:sz w:val="20"/>
          <w:szCs w:val="20"/>
        </w:rPr>
      </w:pPr>
    </w:p>
    <w:p w14:paraId="0FD5A1C5" w14:textId="77777777" w:rsidR="00641502" w:rsidRDefault="00B34B6C" w:rsidP="00641502">
      <w:pPr>
        <w:autoSpaceDE w:val="0"/>
        <w:autoSpaceDN w:val="0"/>
        <w:ind w:left="720"/>
        <w:rPr>
          <w:rFonts w:ascii="r_ansi" w:hAnsi="r_ansi"/>
          <w:sz w:val="20"/>
          <w:szCs w:val="20"/>
        </w:rPr>
      </w:pPr>
      <w:r>
        <w:rPr>
          <w:rFonts w:ascii="r_ansi" w:hAnsi="r_ansi"/>
          <w:sz w:val="20"/>
          <w:szCs w:val="20"/>
        </w:rPr>
        <w:t>OR: CEFG</w:t>
      </w:r>
    </w:p>
    <w:p w14:paraId="1A0732F7"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2D5E9E02"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26587CAF"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1C695D46"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13D4666C" w14:textId="1CD94BF0" w:rsidR="00B34B6C" w:rsidRDefault="00B34B6C" w:rsidP="00641502">
      <w:pPr>
        <w:autoSpaceDE w:val="0"/>
        <w:autoSpaceDN w:val="0"/>
        <w:ind w:left="720"/>
        <w:rPr>
          <w:rFonts w:ascii="r_ansi" w:hAnsi="r_ansi"/>
          <w:sz w:val="20"/>
          <w:szCs w:val="20"/>
        </w:rPr>
      </w:pPr>
      <w:r>
        <w:rPr>
          <w:rFonts w:ascii="r_ansi" w:hAnsi="r_ansi"/>
          <w:sz w:val="20"/>
          <w:szCs w:val="20"/>
        </w:rPr>
        <w:t xml:space="preserve">Or POSTING INDICATOR EQUALS "A" (allergy/ADR) and TIU DOCUMENT DEFINITION ITEM NOT EQUALS (case-insensitive) </w:t>
      </w:r>
    </w:p>
    <w:p w14:paraId="3AFEF3E0" w14:textId="3FAB922B"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proofErr w:type="gramStart"/>
      <w:r>
        <w:rPr>
          <w:rFonts w:ascii="r_ansi" w:hAnsi="r_ansi"/>
          <w:sz w:val="20"/>
          <w:szCs w:val="20"/>
        </w:rPr>
        <w:t>"</w:t>
      </w:r>
      <w:r w:rsidR="00641502">
        <w:rPr>
          <w:rFonts w:ascii="r_ansi" w:hAnsi="r_ansi"/>
          <w:sz w:val="20"/>
          <w:szCs w:val="20"/>
        </w:rPr>
        <w:t xml:space="preserve">  </w:t>
      </w:r>
      <w:r>
        <w:rPr>
          <w:rFonts w:ascii="r_ansi" w:hAnsi="r_ansi"/>
          <w:sz w:val="20"/>
          <w:szCs w:val="20"/>
        </w:rPr>
        <w:t>together</w:t>
      </w:r>
      <w:proofErr w:type="gramEnd"/>
      <w:r>
        <w:rPr>
          <w:rFonts w:ascii="r_ansi" w:hAnsi="r_ansi"/>
          <w:sz w:val="20"/>
          <w:szCs w:val="20"/>
        </w:rPr>
        <w:t xml:space="preserve"> with TIU DOCUMENT DEFINITION .01:1501 NOT EQUALS (case-</w:t>
      </w:r>
    </w:p>
    <w:p w14:paraId="34375E62" w14:textId="63E7EB5E" w:rsidR="00B34B6C" w:rsidRDefault="00B34B6C" w:rsidP="00641502">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641502">
        <w:rPr>
          <w:rFonts w:ascii="r_ansi" w:hAnsi="r_ansi"/>
          <w:sz w:val="20"/>
          <w:szCs w:val="20"/>
        </w:rPr>
        <w:t xml:space="preserve">  </w:t>
      </w:r>
      <w:r>
        <w:rPr>
          <w:rFonts w:ascii="r_ansi" w:hAnsi="r_ansi"/>
          <w:sz w:val="20"/>
          <w:szCs w:val="20"/>
        </w:rPr>
        <w:t>together with TIU DOCUMENT DEFINITION .01:1501 NOT EQUALS (case-</w:t>
      </w:r>
    </w:p>
    <w:p w14:paraId="4B2C9C1C"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096DB518" w14:textId="77777777" w:rsidR="00B34B6C" w:rsidRDefault="00B34B6C" w:rsidP="00B34B6C">
      <w:pPr>
        <w:autoSpaceDE w:val="0"/>
        <w:autoSpaceDN w:val="0"/>
        <w:ind w:left="720"/>
        <w:rPr>
          <w:rFonts w:ascii="r_ansi" w:hAnsi="r_ansi"/>
          <w:sz w:val="20"/>
          <w:szCs w:val="20"/>
        </w:rPr>
      </w:pPr>
    </w:p>
    <w:p w14:paraId="72EC477E" w14:textId="77777777" w:rsidR="00641502" w:rsidRDefault="00B34B6C" w:rsidP="00641502">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5B4E14F9"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058B92BD"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7887526D" w14:textId="7DBDB46B"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7A722A83" w14:textId="2BC4632A"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08D5DACE" w14:textId="77777777" w:rsidR="00B34B6C" w:rsidRDefault="00B34B6C" w:rsidP="00B34B6C">
      <w:pPr>
        <w:autoSpaceDE w:val="0"/>
        <w:autoSpaceDN w:val="0"/>
        <w:ind w:left="720"/>
        <w:rPr>
          <w:rFonts w:ascii="r_ansi" w:hAnsi="r_ansi"/>
          <w:sz w:val="20"/>
          <w:szCs w:val="20"/>
        </w:rPr>
      </w:pPr>
    </w:p>
    <w:p w14:paraId="55BFFB22" w14:textId="77777777" w:rsidR="00641502" w:rsidRDefault="00B34B6C" w:rsidP="00641502">
      <w:pPr>
        <w:autoSpaceDE w:val="0"/>
        <w:autoSpaceDN w:val="0"/>
        <w:ind w:left="720"/>
        <w:rPr>
          <w:rFonts w:ascii="r_ansi" w:hAnsi="r_ansi"/>
          <w:sz w:val="20"/>
          <w:szCs w:val="20"/>
        </w:rPr>
      </w:pPr>
      <w:r>
        <w:rPr>
          <w:rFonts w:ascii="r_ansi" w:hAnsi="r_ansi"/>
          <w:sz w:val="20"/>
          <w:szCs w:val="20"/>
        </w:rPr>
        <w:t>OR: DEFG</w:t>
      </w:r>
    </w:p>
    <w:p w14:paraId="3B85C4B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08DE6FC" w14:textId="77777777" w:rsidR="00641502" w:rsidRDefault="00B34B6C" w:rsidP="00641502">
      <w:pPr>
        <w:autoSpaceDE w:val="0"/>
        <w:autoSpaceDN w:val="0"/>
        <w:ind w:left="720"/>
        <w:rPr>
          <w:rFonts w:ascii="r_ansi" w:hAnsi="r_ansi"/>
          <w:sz w:val="20"/>
          <w:szCs w:val="20"/>
        </w:rPr>
      </w:pPr>
      <w:r>
        <w:rPr>
          <w:rFonts w:ascii="r_ansi" w:hAnsi="r_ansi"/>
          <w:sz w:val="20"/>
          <w:szCs w:val="20"/>
        </w:rPr>
        <w:lastRenderedPageBreak/>
        <w:t>...OK? Yes//   (Yes)</w:t>
      </w:r>
    </w:p>
    <w:p w14:paraId="38DF241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D394B38"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49033371" w14:textId="662B715A" w:rsidR="00B34B6C" w:rsidRDefault="00B34B6C" w:rsidP="00641502">
      <w:pPr>
        <w:autoSpaceDE w:val="0"/>
        <w:autoSpaceDN w:val="0"/>
        <w:ind w:left="720"/>
        <w:rPr>
          <w:rFonts w:ascii="r_ansi" w:hAnsi="r_ansi"/>
          <w:sz w:val="20"/>
          <w:szCs w:val="20"/>
        </w:rPr>
      </w:pPr>
      <w:r>
        <w:rPr>
          <w:rFonts w:ascii="r_ansi" w:hAnsi="r_ansi"/>
          <w:sz w:val="20"/>
          <w:szCs w:val="20"/>
        </w:rPr>
        <w:t xml:space="preserve">Or POSTING INDICATOR EQUALS "D" (directive) and TIU DOCUMENT DEFINITION ITEM NOT EQUALS (case-insensitive) </w:t>
      </w:r>
    </w:p>
    <w:p w14:paraId="1C1D238C" w14:textId="772A42FD"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proofErr w:type="gramStart"/>
      <w:r>
        <w:rPr>
          <w:rFonts w:ascii="r_ansi" w:hAnsi="r_ansi"/>
          <w:sz w:val="20"/>
          <w:szCs w:val="20"/>
        </w:rPr>
        <w:t>"</w:t>
      </w:r>
      <w:r w:rsidR="00641502">
        <w:rPr>
          <w:rFonts w:ascii="r_ansi" w:hAnsi="r_ansi"/>
          <w:sz w:val="20"/>
          <w:szCs w:val="20"/>
        </w:rPr>
        <w:t xml:space="preserve">  </w:t>
      </w:r>
      <w:r>
        <w:rPr>
          <w:rFonts w:ascii="r_ansi" w:hAnsi="r_ansi"/>
          <w:sz w:val="20"/>
          <w:szCs w:val="20"/>
        </w:rPr>
        <w:t>together</w:t>
      </w:r>
      <w:proofErr w:type="gramEnd"/>
      <w:r>
        <w:rPr>
          <w:rFonts w:ascii="r_ansi" w:hAnsi="r_ansi"/>
          <w:sz w:val="20"/>
          <w:szCs w:val="20"/>
        </w:rPr>
        <w:t xml:space="preserve"> with TIU DOCUMENT DEFINITION .01:1501 NOT EQUALS (case-</w:t>
      </w:r>
    </w:p>
    <w:p w14:paraId="2C8D5BA0" w14:textId="39484EFF" w:rsidR="00B34B6C" w:rsidRDefault="00B34B6C" w:rsidP="00641502">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641502">
        <w:rPr>
          <w:rFonts w:ascii="r_ansi" w:hAnsi="r_ansi"/>
          <w:sz w:val="20"/>
          <w:szCs w:val="20"/>
        </w:rPr>
        <w:t xml:space="preserve">  t</w:t>
      </w:r>
      <w:r>
        <w:rPr>
          <w:rFonts w:ascii="r_ansi" w:hAnsi="r_ansi"/>
          <w:sz w:val="20"/>
          <w:szCs w:val="20"/>
        </w:rPr>
        <w:t>ogether with TIU DOCUMENT DEFINITION .01:1501 NOT EQUALS (case-</w:t>
      </w:r>
    </w:p>
    <w:p w14:paraId="4600DDA5"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2A43D896" w14:textId="77777777" w:rsidR="00B34B6C" w:rsidRDefault="00B34B6C" w:rsidP="00B34B6C">
      <w:pPr>
        <w:autoSpaceDE w:val="0"/>
        <w:autoSpaceDN w:val="0"/>
        <w:ind w:left="720"/>
        <w:rPr>
          <w:rFonts w:ascii="r_ansi" w:hAnsi="r_ansi"/>
          <w:sz w:val="20"/>
          <w:szCs w:val="20"/>
        </w:rPr>
      </w:pPr>
    </w:p>
    <w:p w14:paraId="1FF6B605" w14:textId="77777777" w:rsidR="00641502" w:rsidRDefault="00B34B6C" w:rsidP="00641502">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5B72FE97"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628EF381"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55E39766" w14:textId="677E39DC"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17340F21" w14:textId="1FFA646F"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3352E1E" w14:textId="77777777" w:rsidR="00B34B6C" w:rsidRDefault="00B34B6C" w:rsidP="00B34B6C">
      <w:pPr>
        <w:autoSpaceDE w:val="0"/>
        <w:autoSpaceDN w:val="0"/>
        <w:ind w:left="720"/>
        <w:rPr>
          <w:rFonts w:ascii="r_ansi" w:hAnsi="r_ansi"/>
          <w:sz w:val="20"/>
          <w:szCs w:val="20"/>
        </w:rPr>
      </w:pPr>
    </w:p>
    <w:p w14:paraId="6A37198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EDB27B5" w14:textId="77777777" w:rsidR="00B34B6C" w:rsidRDefault="00B34B6C" w:rsidP="00B34B6C">
      <w:pPr>
        <w:autoSpaceDE w:val="0"/>
        <w:autoSpaceDN w:val="0"/>
        <w:ind w:left="720"/>
        <w:rPr>
          <w:rFonts w:ascii="r_ansi" w:hAnsi="r_ansi"/>
          <w:sz w:val="20"/>
          <w:szCs w:val="20"/>
        </w:rPr>
      </w:pPr>
    </w:p>
    <w:p w14:paraId="188F388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49784A7D" w14:textId="77777777" w:rsidR="00B34B6C" w:rsidRDefault="00B34B6C" w:rsidP="00B34B6C">
      <w:pPr>
        <w:autoSpaceDE w:val="0"/>
        <w:autoSpaceDN w:val="0"/>
        <w:ind w:left="720"/>
        <w:rPr>
          <w:rFonts w:ascii="r_ansi" w:hAnsi="r_ansi"/>
          <w:sz w:val="20"/>
          <w:szCs w:val="20"/>
        </w:rPr>
      </w:pPr>
    </w:p>
    <w:p w14:paraId="26CE8723" w14:textId="707EA2C8" w:rsidR="00B34B6C" w:rsidRDefault="00B34B6C" w:rsidP="00B34B6C">
      <w:pPr>
        <w:autoSpaceDE w:val="0"/>
        <w:autoSpaceDN w:val="0"/>
        <w:ind w:left="720"/>
        <w:rPr>
          <w:rFonts w:ascii="r_ansi" w:hAnsi="r_ansi"/>
          <w:sz w:val="20"/>
          <w:szCs w:val="20"/>
        </w:rPr>
      </w:pPr>
      <w:r>
        <w:rPr>
          <w:rFonts w:ascii="r_ansi" w:hAnsi="r_ansi"/>
          <w:sz w:val="20"/>
          <w:szCs w:val="20"/>
        </w:rPr>
        <w:t>SORT BY: NAME// ITEM (multiple)</w:t>
      </w:r>
    </w:p>
    <w:p w14:paraId="5C230881"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w:t>
      </w:r>
      <w:proofErr w:type="gramStart"/>
      <w:r>
        <w:rPr>
          <w:rFonts w:ascii="r_ansi" w:hAnsi="r_ansi"/>
          <w:sz w:val="20"/>
          <w:szCs w:val="20"/>
        </w:rPr>
        <w:t>  ITEM</w:t>
      </w:r>
      <w:proofErr w:type="gramEnd"/>
    </w:p>
    <w:p w14:paraId="470A1EF2" w14:textId="6A24613E"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6A51FAD6" w14:textId="4537C825"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6610C42C" w14:textId="10B36CE8" w:rsidR="00B34B6C" w:rsidRDefault="00B34B6C" w:rsidP="00B34B6C">
      <w:pPr>
        <w:autoSpaceDE w:val="0"/>
        <w:autoSpaceDN w:val="0"/>
        <w:ind w:left="720"/>
        <w:rPr>
          <w:rFonts w:ascii="r_ansi" w:hAnsi="r_ansi"/>
          <w:sz w:val="20"/>
          <w:szCs w:val="20"/>
        </w:rPr>
      </w:pPr>
      <w:r>
        <w:rPr>
          <w:rFonts w:ascii="r_ansi" w:hAnsi="r_ansi"/>
          <w:sz w:val="20"/>
          <w:szCs w:val="20"/>
        </w:rPr>
        <w:t>FIRST PRINT FIELD: ITEM (multiple)</w:t>
      </w:r>
    </w:p>
    <w:p w14:paraId="2C42C36C"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w:t>
      </w:r>
      <w:proofErr w:type="gramStart"/>
      <w:r>
        <w:rPr>
          <w:rFonts w:ascii="r_ansi" w:hAnsi="r_ansi"/>
          <w:sz w:val="20"/>
          <w:szCs w:val="20"/>
        </w:rPr>
        <w:t>  ITEM</w:t>
      </w:r>
      <w:proofErr w:type="gramEnd"/>
    </w:p>
    <w:p w14:paraId="184FCE3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48A7E95B"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6CB010D0" w14:textId="77777777" w:rsidR="00B34B6C" w:rsidRDefault="00B34B6C" w:rsidP="00B34B6C">
      <w:pPr>
        <w:autoSpaceDE w:val="0"/>
        <w:autoSpaceDN w:val="0"/>
        <w:ind w:left="720"/>
        <w:rPr>
          <w:rFonts w:ascii="r_ansi" w:hAnsi="r_ansi"/>
          <w:sz w:val="20"/>
          <w:szCs w:val="20"/>
        </w:rPr>
      </w:pPr>
      <w:r>
        <w:rPr>
          <w:rFonts w:ascii="r_ansi" w:hAnsi="r_ansi"/>
          <w:sz w:val="20"/>
          <w:szCs w:val="20"/>
        </w:rPr>
        <w:t>Heading (S/C): TIU DOCUMENT DEFINITION SEARCH</w:t>
      </w:r>
      <w:proofErr w:type="gramStart"/>
      <w:r>
        <w:rPr>
          <w:rFonts w:ascii="r_ansi" w:hAnsi="r_ansi"/>
          <w:sz w:val="20"/>
          <w:szCs w:val="20"/>
        </w:rPr>
        <w:t>  Replace</w:t>
      </w:r>
      <w:proofErr w:type="gramEnd"/>
      <w:r>
        <w:rPr>
          <w:rFonts w:ascii="r_ansi" w:hAnsi="r_ansi"/>
          <w:sz w:val="20"/>
          <w:szCs w:val="20"/>
        </w:rPr>
        <w:t xml:space="preserve"> </w:t>
      </w:r>
    </w:p>
    <w:p w14:paraId="3981E3B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PRINT LOGIC IN TEMPLATE: </w:t>
      </w:r>
    </w:p>
    <w:p w14:paraId="4709A98A" w14:textId="2D4C5B0F" w:rsidR="00B34B6C" w:rsidRDefault="00B34B6C" w:rsidP="00B34B6C">
      <w:pPr>
        <w:autoSpaceDE w:val="0"/>
        <w:autoSpaceDN w:val="0"/>
        <w:ind w:left="720"/>
        <w:rPr>
          <w:rFonts w:ascii="r_ansi" w:hAnsi="r_ansi"/>
          <w:sz w:val="20"/>
          <w:szCs w:val="20"/>
        </w:rPr>
      </w:pPr>
      <w:r>
        <w:rPr>
          <w:rFonts w:ascii="r_ansi" w:hAnsi="r_ansi"/>
          <w:sz w:val="20"/>
          <w:szCs w:val="20"/>
        </w:rPr>
        <w:t>DEVICE</w:t>
      </w:r>
      <w:proofErr w:type="gramStart"/>
      <w:r>
        <w:rPr>
          <w:rFonts w:ascii="r_ansi" w:hAnsi="r_ansi"/>
          <w:sz w:val="20"/>
          <w:szCs w:val="20"/>
        </w:rPr>
        <w:t>: ;</w:t>
      </w:r>
      <w:proofErr w:type="gramEnd"/>
      <w:r>
        <w:rPr>
          <w:rFonts w:ascii="r_ansi" w:hAnsi="r_ansi"/>
          <w:sz w:val="20"/>
          <w:szCs w:val="20"/>
        </w:rPr>
        <w:t>;999  TELNET PORT</w:t>
      </w:r>
      <w:r w:rsidR="00641502">
        <w:rPr>
          <w:rFonts w:ascii="r_ansi" w:hAnsi="r_ansi"/>
          <w:sz w:val="20"/>
          <w:szCs w:val="20"/>
        </w:rPr>
        <w:t xml:space="preserve"> </w:t>
      </w:r>
      <w:r>
        <w:rPr>
          <w:rFonts w:ascii="r_ansi" w:hAnsi="r_ansi"/>
          <w:sz w:val="20"/>
          <w:szCs w:val="20"/>
        </w:rPr>
        <w:t xml:space="preserve">Right Margin: 80// </w:t>
      </w:r>
    </w:p>
    <w:p w14:paraId="58B9E69A" w14:textId="483FB21D" w:rsidR="00B34B6C" w:rsidRDefault="00B34B6C" w:rsidP="00B34B6C">
      <w:pPr>
        <w:autoSpaceDE w:val="0"/>
        <w:autoSpaceDN w:val="0"/>
        <w:ind w:left="720"/>
        <w:rPr>
          <w:rFonts w:ascii="r_ansi" w:hAnsi="r_ansi"/>
          <w:sz w:val="20"/>
          <w:szCs w:val="20"/>
        </w:rPr>
      </w:pPr>
      <w:r>
        <w:rPr>
          <w:rFonts w:ascii="r_ansi" w:hAnsi="r_ansi"/>
          <w:sz w:val="20"/>
          <w:szCs w:val="20"/>
        </w:rPr>
        <w:t xml:space="preserve">TIU DOCUMENT DEFINITION </w:t>
      </w:r>
      <w:proofErr w:type="gramStart"/>
      <w:r>
        <w:rPr>
          <w:rFonts w:ascii="r_ansi" w:hAnsi="r_ansi"/>
          <w:sz w:val="20"/>
          <w:szCs w:val="20"/>
        </w:rPr>
        <w:t>SEARCH</w:t>
      </w:r>
      <w:r w:rsidR="00641502">
        <w:rPr>
          <w:rFonts w:ascii="r_ansi" w:hAnsi="r_ansi"/>
          <w:sz w:val="20"/>
          <w:szCs w:val="20"/>
        </w:rPr>
        <w:t xml:space="preserve">  </w:t>
      </w:r>
      <w:r>
        <w:rPr>
          <w:rFonts w:ascii="r_ansi" w:hAnsi="r_ansi"/>
          <w:sz w:val="20"/>
          <w:szCs w:val="20"/>
        </w:rPr>
        <w:t>OCT</w:t>
      </w:r>
      <w:proofErr w:type="gramEnd"/>
      <w:r>
        <w:rPr>
          <w:rFonts w:ascii="r_ansi" w:hAnsi="r_ansi"/>
          <w:sz w:val="20"/>
          <w:szCs w:val="20"/>
        </w:rPr>
        <w:t xml:space="preserve"> 29,2015  12:34</w:t>
      </w:r>
      <w:r w:rsidR="00641502">
        <w:rPr>
          <w:rFonts w:ascii="r_ansi" w:hAnsi="r_ansi"/>
          <w:sz w:val="20"/>
          <w:szCs w:val="20"/>
        </w:rPr>
        <w:t xml:space="preserve">  </w:t>
      </w:r>
      <w:r>
        <w:rPr>
          <w:rFonts w:ascii="r_ansi" w:hAnsi="r_ansi"/>
          <w:sz w:val="20"/>
          <w:szCs w:val="20"/>
        </w:rPr>
        <w:t>PAGE 1</w:t>
      </w:r>
    </w:p>
    <w:p w14:paraId="6ED0891E" w14:textId="4EA0E331"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12948AC" w14:textId="77777777" w:rsidR="00B34B6C" w:rsidRDefault="00B34B6C" w:rsidP="00B34B6C">
      <w:pPr>
        <w:autoSpaceDE w:val="0"/>
        <w:autoSpaceDN w:val="0"/>
        <w:ind w:left="720"/>
        <w:rPr>
          <w:rFonts w:ascii="r_ansi" w:hAnsi="r_ansi"/>
          <w:sz w:val="20"/>
          <w:szCs w:val="20"/>
        </w:rPr>
      </w:pPr>
      <w:r>
        <w:rPr>
          <w:rFonts w:ascii="r_ansi" w:hAnsi="r_ansi"/>
          <w:sz w:val="20"/>
          <w:szCs w:val="20"/>
        </w:rPr>
        <w:t>--------------------------------------------------------------------------------</w:t>
      </w:r>
    </w:p>
    <w:p w14:paraId="37D5C33B" w14:textId="77777777" w:rsidR="00B34B6C" w:rsidRDefault="00B34B6C" w:rsidP="00B34B6C">
      <w:pPr>
        <w:autoSpaceDE w:val="0"/>
        <w:autoSpaceDN w:val="0"/>
        <w:ind w:left="720"/>
        <w:rPr>
          <w:rFonts w:ascii="r_ansi" w:hAnsi="r_ansi"/>
          <w:sz w:val="20"/>
          <w:szCs w:val="20"/>
        </w:rPr>
      </w:pPr>
    </w:p>
    <w:p w14:paraId="1EAF729F" w14:textId="0D38B4C8" w:rsidR="00B34B6C" w:rsidRDefault="00B34B6C" w:rsidP="00B34B6C">
      <w:pPr>
        <w:autoSpaceDE w:val="0"/>
        <w:autoSpaceDN w:val="0"/>
        <w:ind w:left="720"/>
        <w:rPr>
          <w:rFonts w:ascii="r_ansi" w:hAnsi="r_ansi"/>
          <w:sz w:val="20"/>
          <w:szCs w:val="20"/>
        </w:rPr>
      </w:pPr>
      <w:r>
        <w:rPr>
          <w:rFonts w:ascii="r_ansi" w:hAnsi="r_ansi"/>
          <w:sz w:val="20"/>
          <w:szCs w:val="20"/>
          <w:highlight w:val="yellow"/>
        </w:rPr>
        <w:t>ADVERSE REACTION/ALLERGY</w:t>
      </w:r>
      <w:r>
        <w:rPr>
          <w:rFonts w:ascii="r_ansi" w:hAnsi="r_ansi"/>
          <w:sz w:val="20"/>
          <w:szCs w:val="20"/>
        </w:rPr>
        <w:t xml:space="preserve"> </w:t>
      </w:r>
    </w:p>
    <w:p w14:paraId="4BCCFC7A" w14:textId="537C184C" w:rsidR="00B34B6C" w:rsidRDefault="00B34B6C" w:rsidP="00B34B6C">
      <w:pPr>
        <w:autoSpaceDE w:val="0"/>
        <w:autoSpaceDN w:val="0"/>
        <w:ind w:left="720"/>
        <w:rPr>
          <w:rFonts w:ascii="r_ansi" w:hAnsi="r_ansi"/>
          <w:sz w:val="20"/>
          <w:szCs w:val="20"/>
        </w:rPr>
      </w:pPr>
      <w:r>
        <w:rPr>
          <w:rFonts w:ascii="r_ansi" w:hAnsi="r_ansi"/>
          <w:sz w:val="20"/>
          <w:szCs w:val="20"/>
          <w:highlight w:val="yellow"/>
        </w:rPr>
        <w:t>CLINICAL WARNING</w:t>
      </w:r>
    </w:p>
    <w:p w14:paraId="11FEAF70" w14:textId="5ABD0BED"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w:t>
      </w:r>
      <w:r>
        <w:rPr>
          <w:rFonts w:ascii="r_ansi" w:hAnsi="r_ansi"/>
          <w:sz w:val="20"/>
          <w:szCs w:val="20"/>
        </w:rPr>
        <w:t xml:space="preserve"> </w:t>
      </w:r>
    </w:p>
    <w:p w14:paraId="729D0A5D" w14:textId="217F67A7"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 NOTE</w:t>
      </w:r>
      <w:r>
        <w:rPr>
          <w:rFonts w:ascii="r_ansi" w:hAnsi="r_ansi"/>
          <w:sz w:val="20"/>
          <w:szCs w:val="20"/>
        </w:rPr>
        <w:t xml:space="preserve"> </w:t>
      </w:r>
    </w:p>
    <w:p w14:paraId="0DA39836" w14:textId="2FB8425E" w:rsidR="00B34B6C" w:rsidRDefault="00B34B6C" w:rsidP="00B34B6C">
      <w:pPr>
        <w:autoSpaceDE w:val="0"/>
        <w:autoSpaceDN w:val="0"/>
        <w:ind w:left="720"/>
        <w:rPr>
          <w:rFonts w:ascii="r_ansi" w:hAnsi="r_ansi"/>
          <w:sz w:val="20"/>
          <w:szCs w:val="20"/>
        </w:rPr>
      </w:pPr>
      <w:r>
        <w:rPr>
          <w:rFonts w:ascii="r_ansi" w:hAnsi="r_ansi"/>
          <w:sz w:val="20"/>
          <w:szCs w:val="20"/>
          <w:highlight w:val="yellow"/>
        </w:rPr>
        <w:t>FALL RISK</w:t>
      </w:r>
      <w:r>
        <w:rPr>
          <w:rFonts w:ascii="r_ansi" w:hAnsi="r_ansi"/>
          <w:sz w:val="20"/>
          <w:szCs w:val="20"/>
        </w:rPr>
        <w:t xml:space="preserve"> </w:t>
      </w:r>
    </w:p>
    <w:p w14:paraId="5812FDFF" w14:textId="4AD6DBAD"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 xml:space="preserve">JEANIE'S ALLERGY </w:t>
      </w:r>
    </w:p>
    <w:p w14:paraId="6BA70A2F" w14:textId="2FB65949"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 xml:space="preserve">OUTSIDE MEDICATION </w:t>
      </w:r>
    </w:p>
    <w:p w14:paraId="023E9228" w14:textId="360D71C6"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3CD280A3" w14:textId="77777777" w:rsidR="00641502" w:rsidRDefault="00641502" w:rsidP="00641502">
      <w:pPr>
        <w:autoSpaceDE w:val="0"/>
        <w:autoSpaceDN w:val="0"/>
        <w:ind w:left="720"/>
        <w:rPr>
          <w:rFonts w:ascii="r_ansi" w:hAnsi="r_ansi"/>
          <w:sz w:val="20"/>
          <w:szCs w:val="20"/>
        </w:rPr>
      </w:pPr>
    </w:p>
    <w:p w14:paraId="48E59396" w14:textId="018C0C68" w:rsidR="00B34B6C" w:rsidRDefault="00B34B6C" w:rsidP="00B34B6C">
      <w:pPr>
        <w:ind w:left="720"/>
        <w:rPr>
          <w:rFonts w:ascii="r_ansi" w:hAnsi="r_ansi"/>
          <w:sz w:val="20"/>
          <w:szCs w:val="20"/>
        </w:rPr>
      </w:pPr>
      <w:r>
        <w:rPr>
          <w:rFonts w:ascii="r_ansi" w:hAnsi="r_ansi"/>
          <w:sz w:val="20"/>
          <w:szCs w:val="20"/>
        </w:rPr>
        <w:t>8 MATCHES FOUND.</w:t>
      </w:r>
    </w:p>
    <w:p w14:paraId="2A5BBB68" w14:textId="77777777" w:rsidR="00B34B6C" w:rsidRDefault="00B34B6C" w:rsidP="00B34B6C">
      <w:pPr>
        <w:rPr>
          <w:rFonts w:ascii="r_ansi" w:hAnsi="r_ansi"/>
          <w:sz w:val="20"/>
          <w:szCs w:val="20"/>
        </w:rPr>
      </w:pPr>
    </w:p>
    <w:tbl>
      <w:tblPr>
        <w:tblStyle w:val="TableGrid"/>
        <w:tblW w:w="0" w:type="auto"/>
        <w:tblLook w:val="04A0" w:firstRow="1" w:lastRow="0" w:firstColumn="1" w:lastColumn="0" w:noHBand="0" w:noVBand="1"/>
        <w:tblCaption w:val="Pass/Fail"/>
        <w:tblDescription w:val="Pass / Fail for testing"/>
      </w:tblPr>
      <w:tblGrid>
        <w:gridCol w:w="1530"/>
        <w:gridCol w:w="7313"/>
      </w:tblGrid>
      <w:tr w:rsidR="00773451" w14:paraId="0FA9C520" w14:textId="77777777" w:rsidTr="007E2C47">
        <w:trPr>
          <w:tblHeader/>
        </w:trPr>
        <w:tc>
          <w:tcPr>
            <w:tcW w:w="1530" w:type="dxa"/>
            <w:hideMark/>
          </w:tcPr>
          <w:p w14:paraId="79C09B38" w14:textId="77777777" w:rsidR="00773451" w:rsidRDefault="00773451" w:rsidP="00FB0D7C">
            <w:pPr>
              <w:pStyle w:val="BodyText"/>
              <w:ind w:left="-18"/>
              <w:jc w:val="center"/>
              <w:rPr>
                <w:rFonts w:cs="Arial"/>
                <w:szCs w:val="24"/>
              </w:rPr>
            </w:pPr>
            <w:r>
              <w:rPr>
                <w:rFonts w:cs="Arial"/>
                <w:szCs w:val="24"/>
              </w:rPr>
              <w:t>Pass/Fail</w:t>
            </w:r>
          </w:p>
        </w:tc>
        <w:tc>
          <w:tcPr>
            <w:tcW w:w="7313" w:type="dxa"/>
            <w:hideMark/>
          </w:tcPr>
          <w:p w14:paraId="0F6D171E" w14:textId="77777777" w:rsidR="00773451" w:rsidRDefault="00773451" w:rsidP="00FB0D7C">
            <w:pPr>
              <w:pStyle w:val="BodyText"/>
              <w:rPr>
                <w:rFonts w:cs="Arial"/>
                <w:szCs w:val="24"/>
              </w:rPr>
            </w:pPr>
            <w:r>
              <w:rPr>
                <w:rFonts w:cs="Arial"/>
                <w:szCs w:val="24"/>
              </w:rPr>
              <w:t>Notes / If fail, please enter the issue tracker number.</w:t>
            </w:r>
          </w:p>
          <w:p w14:paraId="6D0FBBF0" w14:textId="77777777" w:rsidR="007E2C47" w:rsidRDefault="007E2C47" w:rsidP="00FB0D7C">
            <w:pPr>
              <w:pStyle w:val="BodyText"/>
              <w:rPr>
                <w:rFonts w:cs="Arial"/>
                <w:szCs w:val="24"/>
              </w:rPr>
            </w:pPr>
          </w:p>
        </w:tc>
      </w:tr>
    </w:tbl>
    <w:p w14:paraId="3AAD9C77" w14:textId="77777777" w:rsidR="00B34B6C" w:rsidRDefault="00B34B6C" w:rsidP="00B34B6C">
      <w:pPr>
        <w:rPr>
          <w:rFonts w:ascii="r_ansi" w:hAnsi="r_ansi"/>
          <w:sz w:val="20"/>
          <w:szCs w:val="20"/>
        </w:rPr>
      </w:pPr>
    </w:p>
    <w:p w14:paraId="31584976" w14:textId="5FD0DF7C" w:rsidR="00B34B6C" w:rsidRDefault="00B34B6C" w:rsidP="0087387F">
      <w:pPr>
        <w:pStyle w:val="ListParagraph"/>
        <w:numPr>
          <w:ilvl w:val="0"/>
          <w:numId w:val="59"/>
        </w:numPr>
        <w:autoSpaceDE w:val="0"/>
        <w:autoSpaceDN w:val="0"/>
        <w:contextualSpacing w:val="0"/>
        <w:rPr>
          <w:rFonts w:ascii="r_ansi" w:hAnsi="r_ansi"/>
          <w:sz w:val="20"/>
          <w:szCs w:val="20"/>
        </w:rPr>
      </w:pPr>
      <w:r>
        <w:rPr>
          <w:rFonts w:ascii="r_ansi" w:hAnsi="r_ansi"/>
          <w:sz w:val="20"/>
          <w:szCs w:val="20"/>
        </w:rPr>
        <w:lastRenderedPageBreak/>
        <w:t xml:space="preserve">These are the CWAD titles which should </w:t>
      </w:r>
      <w:r>
        <w:rPr>
          <w:rFonts w:ascii="r_ansi" w:hAnsi="r_ansi"/>
          <w:b/>
          <w:bCs/>
          <w:sz w:val="20"/>
          <w:szCs w:val="20"/>
          <w:u w:val="single"/>
        </w:rPr>
        <w:t>NOT</w:t>
      </w:r>
      <w:r>
        <w:rPr>
          <w:rFonts w:ascii="r_ansi" w:hAnsi="r_ansi"/>
          <w:sz w:val="20"/>
          <w:szCs w:val="20"/>
        </w:rPr>
        <w:t xml:space="preserve"> be seen when selecting non-CWAD titles(RESULTS MAY VARY SYSTEM TO SYSTEM, YOU MAY NOT SEE THE SAME TITLES THAT ARE LISTED HERE):</w:t>
      </w:r>
    </w:p>
    <w:p w14:paraId="2307119B" w14:textId="77777777" w:rsidR="00B34B6C" w:rsidRDefault="00B34B6C" w:rsidP="00B34B6C">
      <w:pPr>
        <w:rPr>
          <w:rFonts w:ascii="r_ansi" w:hAnsi="r_ansi"/>
          <w:sz w:val="20"/>
          <w:szCs w:val="20"/>
        </w:rPr>
      </w:pPr>
    </w:p>
    <w:p w14:paraId="613B23B3" w14:textId="77777777" w:rsidR="00B34B6C" w:rsidRDefault="00B34B6C" w:rsidP="00B34B6C">
      <w:pPr>
        <w:autoSpaceDE w:val="0"/>
        <w:autoSpaceDN w:val="0"/>
        <w:ind w:left="720"/>
        <w:rPr>
          <w:rFonts w:ascii="r_ansi" w:hAnsi="r_ansi"/>
          <w:sz w:val="20"/>
          <w:szCs w:val="20"/>
        </w:rPr>
      </w:pPr>
      <w:r>
        <w:rPr>
          <w:rFonts w:ascii="r_ansi" w:hAnsi="r_ansi"/>
          <w:sz w:val="20"/>
          <w:szCs w:val="20"/>
        </w:rPr>
        <w:t>CPRS285A4:CPRS32&gt;D P^DII</w:t>
      </w:r>
    </w:p>
    <w:p w14:paraId="34D5734D" w14:textId="77777777" w:rsidR="00B34B6C" w:rsidRDefault="00B34B6C" w:rsidP="00B34B6C">
      <w:pPr>
        <w:autoSpaceDE w:val="0"/>
        <w:autoSpaceDN w:val="0"/>
        <w:ind w:left="720"/>
        <w:rPr>
          <w:rFonts w:ascii="r_ansi" w:hAnsi="r_ansi"/>
          <w:sz w:val="20"/>
          <w:szCs w:val="20"/>
        </w:rPr>
      </w:pPr>
    </w:p>
    <w:p w14:paraId="7BB532AD" w14:textId="77777777" w:rsidR="00B34B6C" w:rsidRDefault="00B34B6C" w:rsidP="00B34B6C">
      <w:pPr>
        <w:autoSpaceDE w:val="0"/>
        <w:autoSpaceDN w:val="0"/>
        <w:ind w:left="720"/>
        <w:rPr>
          <w:rFonts w:ascii="r_ansi" w:hAnsi="r_ansi"/>
          <w:sz w:val="20"/>
          <w:szCs w:val="20"/>
        </w:rPr>
      </w:pPr>
    </w:p>
    <w:p w14:paraId="6BB79217" w14:textId="729DC088" w:rsidR="00B34B6C" w:rsidRDefault="00B34B6C" w:rsidP="00641502">
      <w:pPr>
        <w:autoSpaceDE w:val="0"/>
        <w:autoSpaceDN w:val="0"/>
        <w:ind w:left="720"/>
        <w:rPr>
          <w:rFonts w:ascii="r_ansi" w:hAnsi="r_ansi"/>
          <w:sz w:val="20"/>
          <w:szCs w:val="20"/>
        </w:rPr>
      </w:pPr>
      <w:r>
        <w:rPr>
          <w:rFonts w:ascii="r_ansi" w:hAnsi="r_ansi"/>
          <w:sz w:val="20"/>
          <w:szCs w:val="20"/>
        </w:rPr>
        <w:t xml:space="preserve">VA </w:t>
      </w:r>
      <w:proofErr w:type="spellStart"/>
      <w:r>
        <w:rPr>
          <w:rFonts w:ascii="r_ansi" w:hAnsi="r_ansi"/>
          <w:sz w:val="20"/>
          <w:szCs w:val="20"/>
        </w:rPr>
        <w:t>FileMan</w:t>
      </w:r>
      <w:proofErr w:type="spellEnd"/>
      <w:r>
        <w:rPr>
          <w:rFonts w:ascii="r_ansi" w:hAnsi="r_ansi"/>
          <w:sz w:val="20"/>
          <w:szCs w:val="20"/>
        </w:rPr>
        <w:t xml:space="preserve"> 22.0</w:t>
      </w:r>
    </w:p>
    <w:p w14:paraId="28F02103" w14:textId="77777777" w:rsidR="00641502" w:rsidRDefault="00641502" w:rsidP="00641502">
      <w:pPr>
        <w:autoSpaceDE w:val="0"/>
        <w:autoSpaceDN w:val="0"/>
        <w:ind w:left="720"/>
        <w:rPr>
          <w:rFonts w:ascii="r_ansi" w:hAnsi="r_ansi"/>
          <w:sz w:val="20"/>
          <w:szCs w:val="20"/>
        </w:rPr>
      </w:pPr>
    </w:p>
    <w:p w14:paraId="7C6C62B4" w14:textId="1F2F3075"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65139863" w14:textId="77777777" w:rsidR="00B34B6C" w:rsidRDefault="00B34B6C" w:rsidP="00B34B6C">
      <w:pPr>
        <w:autoSpaceDE w:val="0"/>
        <w:autoSpaceDN w:val="0"/>
        <w:ind w:left="720"/>
        <w:rPr>
          <w:rFonts w:ascii="r_ansi" w:hAnsi="r_ansi"/>
          <w:sz w:val="20"/>
          <w:szCs w:val="20"/>
        </w:rPr>
      </w:pPr>
    </w:p>
    <w:p w14:paraId="3BC9F7B0" w14:textId="19AB1863" w:rsidR="00641502" w:rsidRDefault="00B34B6C" w:rsidP="00641502">
      <w:pPr>
        <w:autoSpaceDE w:val="0"/>
        <w:autoSpaceDN w:val="0"/>
        <w:ind w:left="720"/>
        <w:rPr>
          <w:rFonts w:ascii="r_ansi" w:hAnsi="r_ansi"/>
          <w:sz w:val="20"/>
          <w:szCs w:val="20"/>
        </w:rPr>
      </w:pPr>
      <w:r>
        <w:rPr>
          <w:rFonts w:ascii="r_ansi" w:hAnsi="r_ansi"/>
          <w:sz w:val="20"/>
          <w:szCs w:val="20"/>
        </w:rPr>
        <w:t>OUTPUT FROM WHAT FILE: TIU DOCUMENT DEFINITION//</w:t>
      </w:r>
    </w:p>
    <w:p w14:paraId="22805470" w14:textId="3FE5BC2D" w:rsidR="00641502" w:rsidRDefault="00B34B6C" w:rsidP="00641502">
      <w:pPr>
        <w:autoSpaceDE w:val="0"/>
        <w:autoSpaceDN w:val="0"/>
        <w:ind w:left="720"/>
        <w:rPr>
          <w:rFonts w:ascii="r_ansi" w:hAnsi="r_ansi"/>
          <w:sz w:val="20"/>
          <w:szCs w:val="20"/>
        </w:rPr>
      </w:pPr>
      <w:r>
        <w:rPr>
          <w:rFonts w:ascii="r_ansi" w:hAnsi="r_ansi"/>
          <w:sz w:val="20"/>
          <w:szCs w:val="20"/>
        </w:rPr>
        <w:t>-A- SEARCH FOR TIU DOCUMENT DEFINITION FIELD: POSTING INDICATOR</w:t>
      </w:r>
    </w:p>
    <w:p w14:paraId="30341D9D" w14:textId="53D3426A" w:rsidR="00B34B6C" w:rsidRDefault="00B34B6C" w:rsidP="00B34B6C">
      <w:pPr>
        <w:autoSpaceDE w:val="0"/>
        <w:autoSpaceDN w:val="0"/>
        <w:ind w:left="720"/>
        <w:rPr>
          <w:rFonts w:ascii="r_ansi" w:hAnsi="r_ansi"/>
          <w:sz w:val="20"/>
          <w:szCs w:val="20"/>
        </w:rPr>
      </w:pPr>
      <w:r>
        <w:rPr>
          <w:rFonts w:ascii="r_ansi" w:hAnsi="r_ansi"/>
          <w:sz w:val="20"/>
          <w:szCs w:val="20"/>
        </w:rPr>
        <w:t>-A- CONDITION: =</w:t>
      </w:r>
      <w:proofErr w:type="gramStart"/>
      <w:r>
        <w:rPr>
          <w:rFonts w:ascii="r_ansi" w:hAnsi="r_ansi"/>
          <w:sz w:val="20"/>
          <w:szCs w:val="20"/>
        </w:rPr>
        <w:t>  EQUALS</w:t>
      </w:r>
      <w:proofErr w:type="gramEnd"/>
    </w:p>
    <w:p w14:paraId="5A60CA1A" w14:textId="63EC22BF" w:rsidR="00B34B6C" w:rsidRDefault="00B34B6C" w:rsidP="00B34B6C">
      <w:pPr>
        <w:autoSpaceDE w:val="0"/>
        <w:autoSpaceDN w:val="0"/>
        <w:ind w:left="720"/>
        <w:rPr>
          <w:rFonts w:ascii="r_ansi" w:hAnsi="r_ansi"/>
          <w:sz w:val="20"/>
          <w:szCs w:val="20"/>
        </w:rPr>
      </w:pPr>
      <w:r>
        <w:rPr>
          <w:rFonts w:ascii="r_ansi" w:hAnsi="r_ansi"/>
          <w:sz w:val="20"/>
          <w:szCs w:val="20"/>
        </w:rPr>
        <w:t>-A- EQUALS: C</w:t>
      </w:r>
      <w:proofErr w:type="gramStart"/>
      <w:r>
        <w:rPr>
          <w:rFonts w:ascii="r_ansi" w:hAnsi="r_ansi"/>
          <w:sz w:val="20"/>
          <w:szCs w:val="20"/>
        </w:rPr>
        <w:t>  crisis</w:t>
      </w:r>
      <w:proofErr w:type="gramEnd"/>
      <w:r>
        <w:rPr>
          <w:rFonts w:ascii="r_ansi" w:hAnsi="r_ansi"/>
          <w:sz w:val="20"/>
          <w:szCs w:val="20"/>
        </w:rPr>
        <w:t xml:space="preserve"> note</w:t>
      </w:r>
    </w:p>
    <w:p w14:paraId="4E363EE1" w14:textId="77777777" w:rsidR="00B34B6C" w:rsidRDefault="00B34B6C" w:rsidP="00B34B6C">
      <w:pPr>
        <w:autoSpaceDE w:val="0"/>
        <w:autoSpaceDN w:val="0"/>
        <w:ind w:left="720"/>
        <w:rPr>
          <w:rFonts w:ascii="r_ansi" w:hAnsi="r_ansi"/>
          <w:sz w:val="20"/>
          <w:szCs w:val="20"/>
        </w:rPr>
      </w:pPr>
    </w:p>
    <w:p w14:paraId="12172C1C" w14:textId="74FDEC66" w:rsidR="00B34B6C" w:rsidRDefault="00B34B6C" w:rsidP="00B34B6C">
      <w:pPr>
        <w:autoSpaceDE w:val="0"/>
        <w:autoSpaceDN w:val="0"/>
        <w:ind w:left="720"/>
        <w:rPr>
          <w:rFonts w:ascii="r_ansi" w:hAnsi="r_ansi"/>
          <w:sz w:val="20"/>
          <w:szCs w:val="20"/>
        </w:rPr>
      </w:pPr>
      <w:r>
        <w:rPr>
          <w:rFonts w:ascii="r_ansi" w:hAnsi="r_ansi"/>
          <w:sz w:val="20"/>
          <w:szCs w:val="20"/>
        </w:rPr>
        <w:t> -B- SEARCH FOR TIU DOCUMENT DEFINITION FIELD: POSTING INDICATOR</w:t>
      </w:r>
    </w:p>
    <w:p w14:paraId="1E03F701" w14:textId="4C62FE4A"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1927AA1F" w14:textId="477196D0" w:rsidR="00641502" w:rsidRDefault="00B34B6C" w:rsidP="00641502">
      <w:pPr>
        <w:autoSpaceDE w:val="0"/>
        <w:autoSpaceDN w:val="0"/>
        <w:ind w:left="720"/>
        <w:rPr>
          <w:rFonts w:ascii="r_ansi" w:hAnsi="r_ansi"/>
          <w:sz w:val="20"/>
          <w:szCs w:val="20"/>
        </w:rPr>
      </w:pPr>
      <w:r>
        <w:rPr>
          <w:rFonts w:ascii="r_ansi" w:hAnsi="r_ansi"/>
          <w:sz w:val="20"/>
          <w:szCs w:val="20"/>
        </w:rPr>
        <w:t>  -B- EQUALS: W</w:t>
      </w:r>
      <w:proofErr w:type="gramStart"/>
      <w:r>
        <w:rPr>
          <w:rFonts w:ascii="r_ansi" w:hAnsi="r_ansi"/>
          <w:sz w:val="20"/>
          <w:szCs w:val="20"/>
        </w:rPr>
        <w:t>  warning</w:t>
      </w:r>
      <w:proofErr w:type="gramEnd"/>
    </w:p>
    <w:p w14:paraId="64519DA1" w14:textId="61DBAB8B"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2A191563" w14:textId="4350E337"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1F564006" w14:textId="00948F01" w:rsidR="00641502" w:rsidRDefault="00B34B6C" w:rsidP="00641502">
      <w:pPr>
        <w:autoSpaceDE w:val="0"/>
        <w:autoSpaceDN w:val="0"/>
        <w:ind w:left="720"/>
        <w:rPr>
          <w:rFonts w:ascii="r_ansi" w:hAnsi="r_ansi"/>
          <w:sz w:val="20"/>
          <w:szCs w:val="20"/>
        </w:rPr>
      </w:pPr>
      <w:r>
        <w:rPr>
          <w:rFonts w:ascii="r_ansi" w:hAnsi="r_ansi"/>
          <w:sz w:val="20"/>
          <w:szCs w:val="20"/>
        </w:rPr>
        <w:t>  -C- EQUALS: A</w:t>
      </w:r>
      <w:proofErr w:type="gramStart"/>
      <w:r>
        <w:rPr>
          <w:rFonts w:ascii="r_ansi" w:hAnsi="r_ansi"/>
          <w:sz w:val="20"/>
          <w:szCs w:val="20"/>
        </w:rPr>
        <w:t>  allergy</w:t>
      </w:r>
      <w:proofErr w:type="gramEnd"/>
      <w:r>
        <w:rPr>
          <w:rFonts w:ascii="r_ansi" w:hAnsi="r_ansi"/>
          <w:sz w:val="20"/>
          <w:szCs w:val="20"/>
        </w:rPr>
        <w:t>/ADR</w:t>
      </w:r>
    </w:p>
    <w:p w14:paraId="7C576D1B" w14:textId="28371D72"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41019234" w14:textId="65717627"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7452B638" w14:textId="44919731" w:rsidR="00641502" w:rsidRDefault="00B34B6C" w:rsidP="00641502">
      <w:pPr>
        <w:autoSpaceDE w:val="0"/>
        <w:autoSpaceDN w:val="0"/>
        <w:ind w:left="720"/>
        <w:rPr>
          <w:rFonts w:ascii="r_ansi" w:hAnsi="r_ansi"/>
          <w:sz w:val="20"/>
          <w:szCs w:val="20"/>
        </w:rPr>
      </w:pPr>
      <w:r>
        <w:rPr>
          <w:rFonts w:ascii="r_ansi" w:hAnsi="r_ansi"/>
          <w:sz w:val="20"/>
          <w:szCs w:val="20"/>
        </w:rPr>
        <w:t>  -D- EQUALS: D</w:t>
      </w:r>
      <w:proofErr w:type="gramStart"/>
      <w:r>
        <w:rPr>
          <w:rFonts w:ascii="r_ansi" w:hAnsi="r_ansi"/>
          <w:sz w:val="20"/>
          <w:szCs w:val="20"/>
        </w:rPr>
        <w:t>  directive</w:t>
      </w:r>
      <w:proofErr w:type="gramEnd"/>
    </w:p>
    <w:p w14:paraId="4DC629EA" w14:textId="2062146F"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-E- SEARCH FOR TIU DOCUMENT DEFINITION FIELD: </w:t>
      </w:r>
    </w:p>
    <w:p w14:paraId="4642D145" w14:textId="77777777" w:rsidR="00B34B6C" w:rsidRDefault="00B34B6C" w:rsidP="00B34B6C">
      <w:pPr>
        <w:autoSpaceDE w:val="0"/>
        <w:autoSpaceDN w:val="0"/>
        <w:ind w:left="720"/>
        <w:rPr>
          <w:rFonts w:ascii="r_ansi" w:hAnsi="r_ansi"/>
          <w:sz w:val="20"/>
          <w:szCs w:val="20"/>
        </w:rPr>
      </w:pPr>
    </w:p>
    <w:p w14:paraId="0C63270D" w14:textId="151C9245" w:rsidR="00B34B6C" w:rsidRDefault="00B34B6C" w:rsidP="00B34B6C">
      <w:pPr>
        <w:autoSpaceDE w:val="0"/>
        <w:autoSpaceDN w:val="0"/>
        <w:ind w:left="720"/>
        <w:rPr>
          <w:rFonts w:ascii="r_ansi" w:hAnsi="r_ansi"/>
          <w:sz w:val="20"/>
          <w:szCs w:val="20"/>
        </w:rPr>
      </w:pPr>
      <w:r>
        <w:rPr>
          <w:rFonts w:ascii="r_ansi" w:hAnsi="r_ansi"/>
          <w:sz w:val="20"/>
          <w:szCs w:val="20"/>
        </w:rPr>
        <w:t xml:space="preserve">IF: </w:t>
      </w:r>
      <w:proofErr w:type="gramStart"/>
      <w:r>
        <w:rPr>
          <w:rFonts w:ascii="r_ansi" w:hAnsi="r_ansi"/>
          <w:sz w:val="20"/>
          <w:szCs w:val="20"/>
        </w:rPr>
        <w:t>A</w:t>
      </w:r>
      <w:r w:rsidR="00641502">
        <w:rPr>
          <w:rFonts w:ascii="r_ansi" w:hAnsi="r_ansi"/>
          <w:sz w:val="20"/>
          <w:szCs w:val="20"/>
        </w:rPr>
        <w:t xml:space="preserve">  </w:t>
      </w:r>
      <w:r>
        <w:rPr>
          <w:rFonts w:ascii="r_ansi" w:hAnsi="r_ansi"/>
          <w:sz w:val="20"/>
          <w:szCs w:val="20"/>
        </w:rPr>
        <w:t>POSTING</w:t>
      </w:r>
      <w:proofErr w:type="gramEnd"/>
      <w:r>
        <w:rPr>
          <w:rFonts w:ascii="r_ansi" w:hAnsi="r_ansi"/>
          <w:sz w:val="20"/>
          <w:szCs w:val="20"/>
        </w:rPr>
        <w:t xml:space="preserve"> INDICATOR EQUALS "C" (crisis note)</w:t>
      </w:r>
    </w:p>
    <w:p w14:paraId="52DDCF2D" w14:textId="173B9C20"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B</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"W" (warning)</w:t>
      </w:r>
    </w:p>
    <w:p w14:paraId="2261C6B1" w14:textId="3005562D"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C</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"A" (allergy/ADR)</w:t>
      </w:r>
    </w:p>
    <w:p w14:paraId="1C1049DF" w14:textId="254EC531"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D</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"D" (directive)</w:t>
      </w:r>
    </w:p>
    <w:p w14:paraId="37EEB41F"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B80E75F" w14:textId="77777777" w:rsidR="00B34B6C" w:rsidRDefault="00B34B6C" w:rsidP="00B34B6C">
      <w:pPr>
        <w:autoSpaceDE w:val="0"/>
        <w:autoSpaceDN w:val="0"/>
        <w:ind w:left="720"/>
        <w:rPr>
          <w:rFonts w:ascii="r_ansi" w:hAnsi="r_ansi"/>
          <w:sz w:val="20"/>
          <w:szCs w:val="20"/>
        </w:rPr>
      </w:pPr>
    </w:p>
    <w:p w14:paraId="7B3906B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55C4A20E" w14:textId="77777777" w:rsidR="00B34B6C" w:rsidRDefault="00B34B6C" w:rsidP="00B34B6C">
      <w:pPr>
        <w:autoSpaceDE w:val="0"/>
        <w:autoSpaceDN w:val="0"/>
        <w:ind w:left="720"/>
        <w:rPr>
          <w:rFonts w:ascii="r_ansi" w:hAnsi="r_ansi"/>
          <w:sz w:val="20"/>
          <w:szCs w:val="20"/>
        </w:rPr>
      </w:pPr>
    </w:p>
    <w:p w14:paraId="7389D6D0" w14:textId="59EFC111" w:rsidR="00B34B6C" w:rsidRDefault="00B34B6C" w:rsidP="00B34B6C">
      <w:pPr>
        <w:autoSpaceDE w:val="0"/>
        <w:autoSpaceDN w:val="0"/>
        <w:ind w:left="720"/>
        <w:rPr>
          <w:rFonts w:ascii="r_ansi" w:hAnsi="r_ansi"/>
          <w:sz w:val="20"/>
          <w:szCs w:val="20"/>
        </w:rPr>
      </w:pPr>
      <w:r>
        <w:rPr>
          <w:rFonts w:ascii="r_ansi" w:hAnsi="r_ansi"/>
          <w:sz w:val="20"/>
          <w:szCs w:val="20"/>
        </w:rPr>
        <w:t>SORT BY: NAME// ITEM (multiple)</w:t>
      </w:r>
    </w:p>
    <w:p w14:paraId="0A02E0B4"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w:t>
      </w:r>
      <w:proofErr w:type="gramStart"/>
      <w:r>
        <w:rPr>
          <w:rFonts w:ascii="r_ansi" w:hAnsi="r_ansi"/>
          <w:sz w:val="20"/>
          <w:szCs w:val="20"/>
        </w:rPr>
        <w:t>  ITEM</w:t>
      </w:r>
      <w:proofErr w:type="gramEnd"/>
    </w:p>
    <w:p w14:paraId="2B7305AD" w14:textId="3FD5948C"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76AD7EBC" w14:textId="5DCE81F7"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78E3D7AC" w14:textId="77777777" w:rsidR="00B34B6C" w:rsidRDefault="00B34B6C" w:rsidP="00B34B6C">
      <w:pPr>
        <w:autoSpaceDE w:val="0"/>
        <w:autoSpaceDN w:val="0"/>
        <w:ind w:left="720"/>
        <w:rPr>
          <w:rFonts w:ascii="r_ansi" w:hAnsi="r_ansi"/>
          <w:sz w:val="20"/>
          <w:szCs w:val="20"/>
        </w:rPr>
      </w:pPr>
      <w:r>
        <w:rPr>
          <w:rFonts w:ascii="r_ansi" w:hAnsi="r_ansi"/>
          <w:sz w:val="20"/>
          <w:szCs w:val="20"/>
        </w:rPr>
        <w:t>FIRST PRINT FIELD: 10</w:t>
      </w:r>
      <w:proofErr w:type="gramStart"/>
      <w:r>
        <w:rPr>
          <w:rFonts w:ascii="r_ansi" w:hAnsi="r_ansi"/>
          <w:sz w:val="20"/>
          <w:szCs w:val="20"/>
        </w:rPr>
        <w:t>  ITEM</w:t>
      </w:r>
      <w:proofErr w:type="gramEnd"/>
      <w:r>
        <w:rPr>
          <w:rFonts w:ascii="r_ansi" w:hAnsi="r_ansi"/>
          <w:sz w:val="20"/>
          <w:szCs w:val="20"/>
        </w:rPr>
        <w:t>  (multiple)</w:t>
      </w:r>
    </w:p>
    <w:p w14:paraId="57D5D88B"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w:t>
      </w:r>
      <w:proofErr w:type="gramStart"/>
      <w:r>
        <w:rPr>
          <w:rFonts w:ascii="r_ansi" w:hAnsi="r_ansi"/>
          <w:sz w:val="20"/>
          <w:szCs w:val="20"/>
        </w:rPr>
        <w:t>  ITEM</w:t>
      </w:r>
      <w:proofErr w:type="gramEnd"/>
    </w:p>
    <w:p w14:paraId="41E13E7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79261945"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45A45531" w14:textId="77777777" w:rsidR="00B34B6C" w:rsidRDefault="00B34B6C" w:rsidP="00B34B6C">
      <w:pPr>
        <w:autoSpaceDE w:val="0"/>
        <w:autoSpaceDN w:val="0"/>
        <w:ind w:left="720"/>
        <w:rPr>
          <w:rFonts w:ascii="r_ansi" w:hAnsi="r_ansi"/>
          <w:sz w:val="20"/>
          <w:szCs w:val="20"/>
        </w:rPr>
      </w:pPr>
      <w:r>
        <w:rPr>
          <w:rFonts w:ascii="r_ansi" w:hAnsi="r_ansi"/>
          <w:sz w:val="20"/>
          <w:szCs w:val="20"/>
        </w:rPr>
        <w:t>Heading (S/C): TIU DOCUMENT DEFINITION SEARCH</w:t>
      </w:r>
      <w:proofErr w:type="gramStart"/>
      <w:r>
        <w:rPr>
          <w:rFonts w:ascii="r_ansi" w:hAnsi="r_ansi"/>
          <w:sz w:val="20"/>
          <w:szCs w:val="20"/>
        </w:rPr>
        <w:t>  Replace</w:t>
      </w:r>
      <w:proofErr w:type="gramEnd"/>
      <w:r>
        <w:rPr>
          <w:rFonts w:ascii="r_ansi" w:hAnsi="r_ansi"/>
          <w:sz w:val="20"/>
          <w:szCs w:val="20"/>
        </w:rPr>
        <w:t xml:space="preserve"> </w:t>
      </w:r>
    </w:p>
    <w:p w14:paraId="4C650CA5" w14:textId="325819CC" w:rsidR="00B34B6C" w:rsidRDefault="00B34B6C" w:rsidP="00B34B6C">
      <w:pPr>
        <w:autoSpaceDE w:val="0"/>
        <w:autoSpaceDN w:val="0"/>
        <w:ind w:left="720"/>
        <w:rPr>
          <w:rFonts w:ascii="r_ansi" w:hAnsi="r_ansi"/>
          <w:sz w:val="20"/>
          <w:szCs w:val="20"/>
        </w:rPr>
      </w:pPr>
      <w:r>
        <w:rPr>
          <w:rFonts w:ascii="r_ansi" w:hAnsi="r_ansi"/>
          <w:sz w:val="20"/>
          <w:szCs w:val="20"/>
        </w:rPr>
        <w:t>DEVICE:   TELNET PORT</w:t>
      </w:r>
      <w:r w:rsidR="00641502">
        <w:rPr>
          <w:rFonts w:ascii="r_ansi" w:hAnsi="r_ansi"/>
          <w:sz w:val="20"/>
          <w:szCs w:val="20"/>
        </w:rPr>
        <w:t xml:space="preserve"> </w:t>
      </w:r>
      <w:r>
        <w:rPr>
          <w:rFonts w:ascii="r_ansi" w:hAnsi="r_ansi"/>
          <w:sz w:val="20"/>
          <w:szCs w:val="20"/>
        </w:rPr>
        <w:t xml:space="preserve">Right Margin: 80// </w:t>
      </w:r>
    </w:p>
    <w:p w14:paraId="5BA2F998" w14:textId="621248F9" w:rsidR="00B34B6C" w:rsidRDefault="00B34B6C" w:rsidP="00B34B6C">
      <w:pPr>
        <w:autoSpaceDE w:val="0"/>
        <w:autoSpaceDN w:val="0"/>
        <w:ind w:left="720"/>
        <w:rPr>
          <w:rFonts w:ascii="r_ansi" w:hAnsi="r_ansi"/>
          <w:sz w:val="20"/>
          <w:szCs w:val="20"/>
        </w:rPr>
      </w:pPr>
      <w:r>
        <w:rPr>
          <w:rFonts w:ascii="r_ansi" w:hAnsi="r_ansi"/>
          <w:sz w:val="20"/>
          <w:szCs w:val="20"/>
        </w:rPr>
        <w:t xml:space="preserve">TIU DOCUMENT DEFINITION </w:t>
      </w:r>
      <w:proofErr w:type="gramStart"/>
      <w:r>
        <w:rPr>
          <w:rFonts w:ascii="r_ansi" w:hAnsi="r_ansi"/>
          <w:sz w:val="20"/>
          <w:szCs w:val="20"/>
        </w:rPr>
        <w:t>SEARCH</w:t>
      </w:r>
      <w:r w:rsidR="00641502">
        <w:rPr>
          <w:rFonts w:ascii="r_ansi" w:hAnsi="r_ansi"/>
          <w:sz w:val="20"/>
          <w:szCs w:val="20"/>
        </w:rPr>
        <w:t xml:space="preserve">  </w:t>
      </w:r>
      <w:r>
        <w:rPr>
          <w:rFonts w:ascii="r_ansi" w:hAnsi="r_ansi"/>
          <w:sz w:val="20"/>
          <w:szCs w:val="20"/>
        </w:rPr>
        <w:t>OCT</w:t>
      </w:r>
      <w:proofErr w:type="gramEnd"/>
      <w:r>
        <w:rPr>
          <w:rFonts w:ascii="r_ansi" w:hAnsi="r_ansi"/>
          <w:sz w:val="20"/>
          <w:szCs w:val="20"/>
        </w:rPr>
        <w:t xml:space="preserve"> 29,2015  12:42</w:t>
      </w:r>
      <w:r w:rsidR="00641502">
        <w:rPr>
          <w:rFonts w:ascii="r_ansi" w:hAnsi="r_ansi"/>
          <w:sz w:val="20"/>
          <w:szCs w:val="20"/>
        </w:rPr>
        <w:t xml:space="preserve">  </w:t>
      </w:r>
      <w:r>
        <w:rPr>
          <w:rFonts w:ascii="r_ansi" w:hAnsi="r_ansi"/>
          <w:sz w:val="20"/>
          <w:szCs w:val="20"/>
        </w:rPr>
        <w:t>PAGE 1</w:t>
      </w:r>
    </w:p>
    <w:p w14:paraId="164E2C64" w14:textId="77777777"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009A895" w14:textId="77777777" w:rsidR="00B34B6C" w:rsidRDefault="00B34B6C" w:rsidP="00B34B6C">
      <w:pPr>
        <w:autoSpaceDE w:val="0"/>
        <w:autoSpaceDN w:val="0"/>
        <w:ind w:left="720"/>
        <w:rPr>
          <w:rFonts w:ascii="r_ansi" w:hAnsi="r_ansi"/>
          <w:sz w:val="20"/>
          <w:szCs w:val="20"/>
        </w:rPr>
      </w:pPr>
      <w:r>
        <w:rPr>
          <w:rFonts w:ascii="r_ansi" w:hAnsi="r_ansi"/>
          <w:sz w:val="20"/>
          <w:szCs w:val="20"/>
        </w:rPr>
        <w:t>--------------------------------------------------------------------------------</w:t>
      </w:r>
    </w:p>
    <w:p w14:paraId="1D953512" w14:textId="77777777" w:rsidR="00B34B6C" w:rsidRDefault="00B34B6C" w:rsidP="00B34B6C">
      <w:pPr>
        <w:autoSpaceDE w:val="0"/>
        <w:autoSpaceDN w:val="0"/>
        <w:ind w:left="720"/>
        <w:rPr>
          <w:rFonts w:ascii="r_ansi" w:hAnsi="r_ansi"/>
          <w:sz w:val="20"/>
          <w:szCs w:val="20"/>
        </w:rPr>
      </w:pPr>
    </w:p>
    <w:p w14:paraId="0021BE5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w:t>
      </w:r>
    </w:p>
    <w:p w14:paraId="298F0DE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 COMPLETED</w:t>
      </w:r>
    </w:p>
    <w:p w14:paraId="7015470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ADVERSE REACTION/ALLERGY</w:t>
      </w:r>
    </w:p>
    <w:p w14:paraId="7B521C1F"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CLINICAL WARNING</w:t>
      </w:r>
    </w:p>
    <w:p w14:paraId="180DCFF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CRISIS</w:t>
      </w:r>
    </w:p>
    <w:p w14:paraId="64F01690"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lastRenderedPageBreak/>
        <w:t>CRISIS NOTE</w:t>
      </w:r>
    </w:p>
    <w:p w14:paraId="699E785D"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FALL RISK</w:t>
      </w:r>
    </w:p>
    <w:p w14:paraId="7F7C70C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JEANIE'S ALLERGY</w:t>
      </w:r>
    </w:p>
    <w:p w14:paraId="63FEAEAC"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OUTSIDE MEDICATION</w:t>
      </w:r>
    </w:p>
    <w:p w14:paraId="3C7FE16A" w14:textId="119B9CA5"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19D52209" w14:textId="77777777" w:rsidR="00641502" w:rsidRDefault="00641502" w:rsidP="00641502">
      <w:pPr>
        <w:autoSpaceDE w:val="0"/>
        <w:autoSpaceDN w:val="0"/>
        <w:ind w:left="720"/>
        <w:rPr>
          <w:rFonts w:ascii="r_ansi" w:hAnsi="r_ansi"/>
          <w:sz w:val="20"/>
          <w:szCs w:val="20"/>
        </w:rPr>
      </w:pPr>
    </w:p>
    <w:p w14:paraId="04CA3013" w14:textId="72865657" w:rsidR="00B34B6C" w:rsidRDefault="00B34B6C" w:rsidP="00B34B6C">
      <w:pPr>
        <w:ind w:left="720"/>
        <w:rPr>
          <w:rFonts w:ascii="r_ansi" w:hAnsi="r_ansi"/>
          <w:sz w:val="20"/>
          <w:szCs w:val="20"/>
        </w:rPr>
      </w:pPr>
      <w:r>
        <w:rPr>
          <w:rFonts w:ascii="r_ansi" w:hAnsi="r_ansi"/>
          <w:sz w:val="20"/>
          <w:szCs w:val="20"/>
        </w:rPr>
        <w:t>10 MATCHES FOUND.</w:t>
      </w:r>
    </w:p>
    <w:p w14:paraId="34E7690E" w14:textId="77777777" w:rsidR="00B34B6C" w:rsidRDefault="00B34B6C" w:rsidP="00B34B6C">
      <w:pPr>
        <w:pStyle w:val="ListParagraph"/>
        <w:spacing w:after="200" w:line="276" w:lineRule="auto"/>
        <w:rPr>
          <w:rFonts w:ascii="Courier New" w:hAnsi="Courier New" w:cs="Courier New"/>
          <w:sz w:val="20"/>
          <w:szCs w:val="20"/>
        </w:rPr>
      </w:pPr>
    </w:p>
    <w:p w14:paraId="7D84F173" w14:textId="77777777" w:rsidR="00B34B6C" w:rsidRPr="00956ADA" w:rsidRDefault="00B34B6C" w:rsidP="0087387F">
      <w:pPr>
        <w:pStyle w:val="ListParagraph"/>
        <w:numPr>
          <w:ilvl w:val="0"/>
          <w:numId w:val="58"/>
        </w:numPr>
        <w:spacing w:after="200" w:line="276" w:lineRule="auto"/>
        <w:rPr>
          <w:rFonts w:ascii="Courier New" w:hAnsi="Courier New" w:cs="Courier New"/>
          <w:sz w:val="20"/>
          <w:szCs w:val="20"/>
        </w:rPr>
      </w:pPr>
      <w:r w:rsidRPr="00956ADA">
        <w:rPr>
          <w:rFonts w:ascii="Courier New" w:hAnsi="Courier New" w:cs="Courier New"/>
          <w:sz w:val="20"/>
          <w:szCs w:val="20"/>
        </w:rPr>
        <w:t>Edit a CWAD note and create a CWAD Auto-Demotion note.</w:t>
      </w:r>
    </w:p>
    <w:p w14:paraId="702FC06F" w14:textId="77777777" w:rsidR="00B34B6C" w:rsidRPr="00BE243B" w:rsidRDefault="00B34B6C" w:rsidP="00B34B6C">
      <w:pPr>
        <w:pStyle w:val="ListParagraph"/>
        <w:rPr>
          <w:rFonts w:ascii="Courier New" w:hAnsi="Courier New" w:cs="Courier New"/>
          <w:sz w:val="20"/>
          <w:szCs w:val="20"/>
        </w:rPr>
      </w:pPr>
    </w:p>
    <w:p w14:paraId="72F665AC"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CPRS285A3:CPRS32&gt;</w:t>
      </w:r>
      <w:r w:rsidRPr="00BE243B">
        <w:rPr>
          <w:rFonts w:ascii="Courier New" w:hAnsi="Courier New" w:cs="Courier New"/>
          <w:sz w:val="20"/>
          <w:szCs w:val="20"/>
          <w:highlight w:val="yellow"/>
        </w:rPr>
        <w:t>D ^XUP</w:t>
      </w:r>
    </w:p>
    <w:p w14:paraId="71A7615B" w14:textId="77777777" w:rsidR="00B34B6C" w:rsidRPr="00BE243B" w:rsidRDefault="00B34B6C" w:rsidP="00B34B6C">
      <w:pPr>
        <w:autoSpaceDE w:val="0"/>
        <w:autoSpaceDN w:val="0"/>
        <w:adjustRightInd w:val="0"/>
        <w:rPr>
          <w:rFonts w:ascii="Courier New" w:hAnsi="Courier New" w:cs="Courier New"/>
          <w:sz w:val="20"/>
          <w:szCs w:val="20"/>
        </w:rPr>
      </w:pPr>
    </w:p>
    <w:p w14:paraId="3D4ED339"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Setting up programmer environment</w:t>
      </w:r>
    </w:p>
    <w:p w14:paraId="140A1298"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This is a TEST account.</w:t>
      </w:r>
    </w:p>
    <w:p w14:paraId="6177FF5F" w14:textId="77777777" w:rsidR="00B34B6C" w:rsidRPr="00BE243B" w:rsidRDefault="00B34B6C" w:rsidP="00B34B6C">
      <w:pPr>
        <w:autoSpaceDE w:val="0"/>
        <w:autoSpaceDN w:val="0"/>
        <w:adjustRightInd w:val="0"/>
        <w:rPr>
          <w:rFonts w:ascii="Courier New" w:hAnsi="Courier New" w:cs="Courier New"/>
          <w:sz w:val="20"/>
          <w:szCs w:val="20"/>
        </w:rPr>
      </w:pPr>
    </w:p>
    <w:p w14:paraId="538CDB84"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Terminal Type set to: C-VT320</w:t>
      </w:r>
    </w:p>
    <w:p w14:paraId="5DCE4865" w14:textId="77777777" w:rsidR="00B34B6C" w:rsidRPr="00BE243B" w:rsidRDefault="00B34B6C" w:rsidP="00B34B6C">
      <w:pPr>
        <w:autoSpaceDE w:val="0"/>
        <w:autoSpaceDN w:val="0"/>
        <w:adjustRightInd w:val="0"/>
        <w:rPr>
          <w:rFonts w:ascii="Courier New" w:hAnsi="Courier New" w:cs="Courier New"/>
          <w:sz w:val="20"/>
          <w:szCs w:val="20"/>
        </w:rPr>
      </w:pPr>
    </w:p>
    <w:p w14:paraId="4DBC24AE"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You have 10 new messages.</w:t>
      </w:r>
    </w:p>
    <w:p w14:paraId="45D806D2" w14:textId="3DF91F4E" w:rsidR="00641502" w:rsidRPr="00BE243B" w:rsidRDefault="00B34B6C" w:rsidP="00641502">
      <w:pPr>
        <w:autoSpaceDE w:val="0"/>
        <w:autoSpaceDN w:val="0"/>
        <w:adjustRightInd w:val="0"/>
        <w:rPr>
          <w:rFonts w:ascii="Courier New" w:hAnsi="Courier New" w:cs="Courier New"/>
          <w:sz w:val="20"/>
          <w:szCs w:val="20"/>
        </w:rPr>
      </w:pPr>
      <w:r w:rsidRPr="00BE243B">
        <w:rPr>
          <w:rFonts w:ascii="Courier New" w:hAnsi="Courier New" w:cs="Courier New"/>
          <w:sz w:val="20"/>
          <w:szCs w:val="20"/>
        </w:rPr>
        <w:t xml:space="preserve">Select OPTION NAME: </w:t>
      </w:r>
      <w:r w:rsidRPr="00BE243B">
        <w:rPr>
          <w:rFonts w:ascii="Courier New" w:hAnsi="Courier New" w:cs="Courier New"/>
          <w:sz w:val="20"/>
          <w:szCs w:val="20"/>
          <w:highlight w:val="yellow"/>
        </w:rPr>
        <w:t xml:space="preserve">TIU MAIN MENU </w:t>
      </w:r>
      <w:proofErr w:type="gramStart"/>
      <w:r w:rsidRPr="00BE243B">
        <w:rPr>
          <w:rFonts w:ascii="Courier New" w:hAnsi="Courier New" w:cs="Courier New"/>
          <w:sz w:val="20"/>
          <w:szCs w:val="20"/>
          <w:highlight w:val="yellow"/>
        </w:rPr>
        <w:t>MGR</w:t>
      </w:r>
      <w:r w:rsidR="00641502">
        <w:rPr>
          <w:rFonts w:ascii="Courier New" w:hAnsi="Courier New" w:cs="Courier New"/>
          <w:sz w:val="20"/>
          <w:szCs w:val="20"/>
        </w:rPr>
        <w:t xml:space="preserve">  </w:t>
      </w:r>
      <w:r w:rsidRPr="00BE243B">
        <w:rPr>
          <w:rFonts w:ascii="Courier New" w:hAnsi="Courier New" w:cs="Courier New"/>
          <w:sz w:val="20"/>
          <w:szCs w:val="20"/>
        </w:rPr>
        <w:t>Text</w:t>
      </w:r>
      <w:proofErr w:type="gramEnd"/>
      <w:r w:rsidRPr="00BE243B">
        <w:rPr>
          <w:rFonts w:ascii="Courier New" w:hAnsi="Courier New" w:cs="Courier New"/>
          <w:sz w:val="20"/>
          <w:szCs w:val="20"/>
        </w:rPr>
        <w:t xml:space="preserve"> Integration Utilities (MIS Manager)</w:t>
      </w:r>
    </w:p>
    <w:p w14:paraId="4082084D"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 MIS Managers Menu ---</w:t>
      </w:r>
    </w:p>
    <w:p w14:paraId="734B46E2" w14:textId="1EFF5BCA"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1</w:t>
      </w:r>
      <w:r w:rsidR="00641502">
        <w:rPr>
          <w:rFonts w:ascii="Courier New" w:hAnsi="Courier New" w:cs="Courier New"/>
          <w:sz w:val="20"/>
          <w:szCs w:val="20"/>
        </w:rPr>
        <w:t xml:space="preserve">  </w:t>
      </w:r>
      <w:r w:rsidRPr="00BE243B">
        <w:rPr>
          <w:rFonts w:ascii="Courier New" w:hAnsi="Courier New" w:cs="Courier New"/>
          <w:sz w:val="20"/>
          <w:szCs w:val="20"/>
        </w:rPr>
        <w:t>Individual</w:t>
      </w:r>
      <w:proofErr w:type="gramEnd"/>
      <w:r w:rsidRPr="00BE243B">
        <w:rPr>
          <w:rFonts w:ascii="Courier New" w:hAnsi="Courier New" w:cs="Courier New"/>
          <w:sz w:val="20"/>
          <w:szCs w:val="20"/>
        </w:rPr>
        <w:t xml:space="preserve"> Patient Document</w:t>
      </w:r>
    </w:p>
    <w:p w14:paraId="387896A4"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2</w:t>
      </w:r>
      <w:r w:rsidR="00641502">
        <w:rPr>
          <w:rFonts w:ascii="Courier New" w:hAnsi="Courier New" w:cs="Courier New"/>
          <w:sz w:val="20"/>
          <w:szCs w:val="20"/>
        </w:rPr>
        <w:t xml:space="preserve">  </w:t>
      </w:r>
      <w:r w:rsidRPr="00BE243B">
        <w:rPr>
          <w:rFonts w:ascii="Courier New" w:hAnsi="Courier New" w:cs="Courier New"/>
          <w:sz w:val="20"/>
          <w:szCs w:val="20"/>
        </w:rPr>
        <w:t>Multiple</w:t>
      </w:r>
      <w:proofErr w:type="gramEnd"/>
      <w:r w:rsidRPr="00BE243B">
        <w:rPr>
          <w:rFonts w:ascii="Courier New" w:hAnsi="Courier New" w:cs="Courier New"/>
          <w:sz w:val="20"/>
          <w:szCs w:val="20"/>
        </w:rPr>
        <w:t xml:space="preserve"> Patient Documents</w:t>
      </w:r>
    </w:p>
    <w:p w14:paraId="1A031F7B"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3</w:t>
      </w:r>
      <w:r w:rsidR="00641502">
        <w:rPr>
          <w:rFonts w:ascii="Courier New" w:hAnsi="Courier New" w:cs="Courier New"/>
          <w:sz w:val="20"/>
          <w:szCs w:val="20"/>
        </w:rPr>
        <w:t xml:space="preserve">  </w:t>
      </w:r>
      <w:r w:rsidRPr="00BE243B">
        <w:rPr>
          <w:rFonts w:ascii="Courier New" w:hAnsi="Courier New" w:cs="Courier New"/>
          <w:sz w:val="20"/>
          <w:szCs w:val="20"/>
        </w:rPr>
        <w:t>Print</w:t>
      </w:r>
      <w:proofErr w:type="gramEnd"/>
      <w:r w:rsidRPr="00BE243B">
        <w:rPr>
          <w:rFonts w:ascii="Courier New" w:hAnsi="Courier New" w:cs="Courier New"/>
          <w:sz w:val="20"/>
          <w:szCs w:val="20"/>
        </w:rPr>
        <w:t xml:space="preserve"> Document Menu ...</w:t>
      </w:r>
    </w:p>
    <w:p w14:paraId="3943999F" w14:textId="16983472" w:rsidR="00641502" w:rsidRDefault="00B34B6C" w:rsidP="00641502">
      <w:pPr>
        <w:pStyle w:val="ListParagraph"/>
        <w:rPr>
          <w:rFonts w:ascii="Courier New" w:hAnsi="Courier New" w:cs="Courier New"/>
          <w:sz w:val="20"/>
          <w:szCs w:val="20"/>
        </w:rPr>
      </w:pPr>
      <w:proofErr w:type="gramStart"/>
      <w:r w:rsidRPr="00641502">
        <w:rPr>
          <w:rFonts w:ascii="Courier New" w:hAnsi="Courier New" w:cs="Courier New"/>
          <w:sz w:val="20"/>
          <w:szCs w:val="20"/>
        </w:rPr>
        <w:t>4</w:t>
      </w:r>
      <w:r w:rsidR="00641502">
        <w:rPr>
          <w:rFonts w:ascii="Courier New" w:hAnsi="Courier New" w:cs="Courier New"/>
          <w:sz w:val="20"/>
          <w:szCs w:val="20"/>
        </w:rPr>
        <w:t xml:space="preserve">  </w:t>
      </w:r>
      <w:r w:rsidRPr="00641502">
        <w:rPr>
          <w:rFonts w:ascii="Courier New" w:hAnsi="Courier New" w:cs="Courier New"/>
          <w:sz w:val="20"/>
          <w:szCs w:val="20"/>
        </w:rPr>
        <w:t>Search</w:t>
      </w:r>
      <w:proofErr w:type="gramEnd"/>
      <w:r w:rsidRPr="00641502">
        <w:rPr>
          <w:rFonts w:ascii="Courier New" w:hAnsi="Courier New" w:cs="Courier New"/>
          <w:sz w:val="20"/>
          <w:szCs w:val="20"/>
        </w:rPr>
        <w:t xml:space="preserve"> for Selected Documents</w:t>
      </w:r>
    </w:p>
    <w:p w14:paraId="4A4D44B6"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5</w:t>
      </w:r>
      <w:r w:rsidR="00641502">
        <w:rPr>
          <w:rFonts w:ascii="Courier New" w:hAnsi="Courier New" w:cs="Courier New"/>
          <w:sz w:val="20"/>
          <w:szCs w:val="20"/>
        </w:rPr>
        <w:t xml:space="preserve">  </w:t>
      </w:r>
      <w:r w:rsidRPr="00BE243B">
        <w:rPr>
          <w:rFonts w:ascii="Courier New" w:hAnsi="Courier New" w:cs="Courier New"/>
          <w:sz w:val="20"/>
          <w:szCs w:val="20"/>
        </w:rPr>
        <w:t>Statistical</w:t>
      </w:r>
      <w:proofErr w:type="gramEnd"/>
      <w:r w:rsidRPr="00BE243B">
        <w:rPr>
          <w:rFonts w:ascii="Courier New" w:hAnsi="Courier New" w:cs="Courier New"/>
          <w:sz w:val="20"/>
          <w:szCs w:val="20"/>
        </w:rPr>
        <w:t xml:space="preserve"> Reports ...</w:t>
      </w:r>
    </w:p>
    <w:p w14:paraId="4C57117E"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6</w:t>
      </w:r>
      <w:r w:rsidR="00641502">
        <w:rPr>
          <w:rFonts w:ascii="Courier New" w:hAnsi="Courier New" w:cs="Courier New"/>
          <w:sz w:val="20"/>
          <w:szCs w:val="20"/>
        </w:rPr>
        <w:t xml:space="preserve">  </w:t>
      </w:r>
      <w:r w:rsidRPr="00BE243B">
        <w:rPr>
          <w:rFonts w:ascii="Courier New" w:hAnsi="Courier New" w:cs="Courier New"/>
          <w:sz w:val="20"/>
          <w:szCs w:val="20"/>
        </w:rPr>
        <w:t>Unsigned</w:t>
      </w:r>
      <w:proofErr w:type="gramEnd"/>
      <w:r w:rsidRPr="00BE243B">
        <w:rPr>
          <w:rFonts w:ascii="Courier New" w:hAnsi="Courier New" w:cs="Courier New"/>
          <w:sz w:val="20"/>
          <w:szCs w:val="20"/>
        </w:rPr>
        <w:t>/</w:t>
      </w:r>
      <w:proofErr w:type="spellStart"/>
      <w:r w:rsidRPr="00BE243B">
        <w:rPr>
          <w:rFonts w:ascii="Courier New" w:hAnsi="Courier New" w:cs="Courier New"/>
          <w:sz w:val="20"/>
          <w:szCs w:val="20"/>
        </w:rPr>
        <w:t>Uncosigned</w:t>
      </w:r>
      <w:proofErr w:type="spellEnd"/>
      <w:r w:rsidRPr="00BE243B">
        <w:rPr>
          <w:rFonts w:ascii="Courier New" w:hAnsi="Courier New" w:cs="Courier New"/>
          <w:sz w:val="20"/>
          <w:szCs w:val="20"/>
        </w:rPr>
        <w:t xml:space="preserve"> Report</w:t>
      </w:r>
    </w:p>
    <w:p w14:paraId="0D0D8B40"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7</w:t>
      </w:r>
      <w:r w:rsidR="00641502">
        <w:rPr>
          <w:rFonts w:ascii="Courier New" w:hAnsi="Courier New" w:cs="Courier New"/>
          <w:sz w:val="20"/>
          <w:szCs w:val="20"/>
        </w:rPr>
        <w:t xml:space="preserve">  </w:t>
      </w:r>
      <w:r w:rsidRPr="00BE243B">
        <w:rPr>
          <w:rFonts w:ascii="Courier New" w:hAnsi="Courier New" w:cs="Courier New"/>
          <w:sz w:val="20"/>
          <w:szCs w:val="20"/>
        </w:rPr>
        <w:t>Missing</w:t>
      </w:r>
      <w:proofErr w:type="gramEnd"/>
      <w:r w:rsidRPr="00BE243B">
        <w:rPr>
          <w:rFonts w:ascii="Courier New" w:hAnsi="Courier New" w:cs="Courier New"/>
          <w:sz w:val="20"/>
          <w:szCs w:val="20"/>
        </w:rPr>
        <w:t xml:space="preserve"> Text Report</w:t>
      </w:r>
      <w:r w:rsidR="00641502">
        <w:rPr>
          <w:rFonts w:ascii="Courier New" w:hAnsi="Courier New" w:cs="Courier New"/>
          <w:sz w:val="20"/>
          <w:szCs w:val="20"/>
        </w:rPr>
        <w:t xml:space="preserve"> </w:t>
      </w:r>
    </w:p>
    <w:p w14:paraId="60C44AB6"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9</w:t>
      </w:r>
      <w:r w:rsidR="00641502">
        <w:rPr>
          <w:rFonts w:ascii="Courier New" w:hAnsi="Courier New" w:cs="Courier New"/>
          <w:sz w:val="20"/>
          <w:szCs w:val="20"/>
        </w:rPr>
        <w:t xml:space="preserve">  </w:t>
      </w:r>
      <w:r w:rsidRPr="00BE243B">
        <w:rPr>
          <w:rFonts w:ascii="Courier New" w:hAnsi="Courier New" w:cs="Courier New"/>
          <w:sz w:val="20"/>
          <w:szCs w:val="20"/>
        </w:rPr>
        <w:t>Signed</w:t>
      </w:r>
      <w:proofErr w:type="gramEnd"/>
      <w:r w:rsidRPr="00BE243B">
        <w:rPr>
          <w:rFonts w:ascii="Courier New" w:hAnsi="Courier New" w:cs="Courier New"/>
          <w:sz w:val="20"/>
          <w:szCs w:val="20"/>
        </w:rPr>
        <w:t>/unsigned PN report and update</w:t>
      </w:r>
    </w:p>
    <w:p w14:paraId="51D31640"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10</w:t>
      </w:r>
      <w:r w:rsidR="00641502">
        <w:rPr>
          <w:rFonts w:ascii="Courier New" w:hAnsi="Courier New" w:cs="Courier New"/>
          <w:sz w:val="20"/>
          <w:szCs w:val="20"/>
        </w:rPr>
        <w:t xml:space="preserve"> </w:t>
      </w:r>
      <w:r w:rsidRPr="00BE243B">
        <w:rPr>
          <w:rFonts w:ascii="Courier New" w:hAnsi="Courier New" w:cs="Courier New"/>
          <w:sz w:val="20"/>
          <w:szCs w:val="20"/>
        </w:rPr>
        <w:t>UNKNOWN Addenda Cleanup</w:t>
      </w:r>
    </w:p>
    <w:p w14:paraId="30E608A4"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11</w:t>
      </w:r>
      <w:r w:rsidR="00641502">
        <w:rPr>
          <w:rFonts w:ascii="Courier New" w:hAnsi="Courier New" w:cs="Courier New"/>
          <w:sz w:val="20"/>
          <w:szCs w:val="20"/>
        </w:rPr>
        <w:t xml:space="preserve"> </w:t>
      </w:r>
      <w:r w:rsidRPr="00BE243B">
        <w:rPr>
          <w:rFonts w:ascii="Courier New" w:hAnsi="Courier New" w:cs="Courier New"/>
          <w:sz w:val="20"/>
          <w:szCs w:val="20"/>
        </w:rPr>
        <w:t>Missing Expected Cosigner Report</w:t>
      </w:r>
    </w:p>
    <w:p w14:paraId="7AF1698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12</w:t>
      </w:r>
      <w:r w:rsidR="00641502">
        <w:rPr>
          <w:rFonts w:ascii="Courier New" w:hAnsi="Courier New" w:cs="Courier New"/>
          <w:sz w:val="20"/>
          <w:szCs w:val="20"/>
        </w:rPr>
        <w:t xml:space="preserve"> </w:t>
      </w:r>
      <w:r w:rsidRPr="00BE243B">
        <w:rPr>
          <w:rFonts w:ascii="Courier New" w:hAnsi="Courier New" w:cs="Courier New"/>
          <w:sz w:val="20"/>
          <w:szCs w:val="20"/>
        </w:rPr>
        <w:t>Mark Document as 'Signed by Surrogate'</w:t>
      </w:r>
    </w:p>
    <w:p w14:paraId="75D29B32"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13</w:t>
      </w:r>
      <w:r w:rsidR="00641502">
        <w:rPr>
          <w:rFonts w:ascii="Courier New" w:hAnsi="Courier New" w:cs="Courier New"/>
          <w:sz w:val="20"/>
          <w:szCs w:val="20"/>
        </w:rPr>
        <w:t xml:space="preserve"> </w:t>
      </w:r>
      <w:r w:rsidRPr="00BE243B">
        <w:rPr>
          <w:rFonts w:ascii="Courier New" w:hAnsi="Courier New" w:cs="Courier New"/>
          <w:sz w:val="20"/>
          <w:szCs w:val="20"/>
        </w:rPr>
        <w:t>Mismatched ID Notes</w:t>
      </w:r>
    </w:p>
    <w:p w14:paraId="3CC160F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14</w:t>
      </w:r>
      <w:r w:rsidR="00641502">
        <w:rPr>
          <w:rFonts w:ascii="Courier New" w:hAnsi="Courier New" w:cs="Courier New"/>
          <w:sz w:val="20"/>
          <w:szCs w:val="20"/>
        </w:rPr>
        <w:t xml:space="preserve"> </w:t>
      </w:r>
      <w:r w:rsidRPr="00BE243B">
        <w:rPr>
          <w:rFonts w:ascii="Courier New" w:hAnsi="Courier New" w:cs="Courier New"/>
          <w:sz w:val="20"/>
          <w:szCs w:val="20"/>
        </w:rPr>
        <w:t xml:space="preserve">TIU 215 </w:t>
      </w:r>
      <w:proofErr w:type="gramStart"/>
      <w:r w:rsidRPr="00BE243B">
        <w:rPr>
          <w:rFonts w:ascii="Courier New" w:hAnsi="Courier New" w:cs="Courier New"/>
          <w:sz w:val="20"/>
          <w:szCs w:val="20"/>
        </w:rPr>
        <w:t>ANALYSIS ...</w:t>
      </w:r>
      <w:proofErr w:type="gramEnd"/>
    </w:p>
    <w:p w14:paraId="08B12DB8"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15</w:t>
      </w:r>
      <w:r w:rsidR="00641502">
        <w:rPr>
          <w:rFonts w:ascii="Courier New" w:hAnsi="Courier New" w:cs="Courier New"/>
          <w:sz w:val="20"/>
          <w:szCs w:val="20"/>
        </w:rPr>
        <w:t xml:space="preserve"> </w:t>
      </w:r>
      <w:r w:rsidRPr="00BE243B">
        <w:rPr>
          <w:rFonts w:ascii="Courier New" w:hAnsi="Courier New" w:cs="Courier New"/>
          <w:sz w:val="20"/>
          <w:szCs w:val="20"/>
        </w:rPr>
        <w:t>Transcription Billing Verification Report</w:t>
      </w:r>
    </w:p>
    <w:p w14:paraId="2C7D1997" w14:textId="1AD3EF5D"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16</w:t>
      </w:r>
      <w:r w:rsidR="00641502">
        <w:rPr>
          <w:rFonts w:ascii="Courier New" w:hAnsi="Courier New" w:cs="Courier New"/>
          <w:sz w:val="20"/>
          <w:szCs w:val="20"/>
        </w:rPr>
        <w:t xml:space="preserve"> </w:t>
      </w:r>
      <w:r w:rsidRPr="00BE243B">
        <w:rPr>
          <w:rFonts w:ascii="Courier New" w:hAnsi="Courier New" w:cs="Courier New"/>
          <w:sz w:val="20"/>
          <w:szCs w:val="20"/>
        </w:rPr>
        <w:t>CWAD/Postings Auto-Demotion Setup</w:t>
      </w:r>
    </w:p>
    <w:p w14:paraId="564B838E"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2A02C64A"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Text Integration Utilities (MIS Manager) &lt;TEST ACCOUNT&gt; Option: </w:t>
      </w:r>
      <w:r w:rsidRPr="00BE243B">
        <w:rPr>
          <w:rFonts w:ascii="Courier New" w:hAnsi="Courier New" w:cs="Courier New"/>
          <w:sz w:val="20"/>
          <w:szCs w:val="20"/>
          <w:highlight w:val="yellow"/>
        </w:rPr>
        <w:t>16</w:t>
      </w:r>
    </w:p>
    <w:p w14:paraId="4162536B"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CWAD/Postings Auto-Demotion Setup</w:t>
      </w:r>
    </w:p>
    <w:p w14:paraId="1A8F7778" w14:textId="7426F6E6"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0CE6E820" w14:textId="67B8D921" w:rsidR="00641502"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Select a CWAD/Postings TITLE for auto-demotion: </w:t>
      </w:r>
      <w:r w:rsidRPr="00956ADA">
        <w:rPr>
          <w:rFonts w:ascii="Courier New" w:hAnsi="Courier New" w:cs="Courier New"/>
          <w:sz w:val="20"/>
          <w:szCs w:val="20"/>
          <w:highlight w:val="yellow"/>
        </w:rPr>
        <w:t>CRISIS NOTE</w:t>
      </w:r>
    </w:p>
    <w:p w14:paraId="675E512E" w14:textId="77777777" w:rsidR="00641502" w:rsidRDefault="00B34B6C" w:rsidP="00641502">
      <w:pPr>
        <w:pStyle w:val="ListParagraph"/>
        <w:rPr>
          <w:rFonts w:ascii="Courier New" w:hAnsi="Courier New" w:cs="Courier New"/>
          <w:color w:val="1F497D" w:themeColor="text2"/>
          <w:sz w:val="20"/>
          <w:szCs w:val="20"/>
        </w:rPr>
      </w:pPr>
      <w:proofErr w:type="gramStart"/>
      <w:r w:rsidRPr="00BE243B">
        <w:rPr>
          <w:rFonts w:ascii="Courier New" w:hAnsi="Courier New" w:cs="Courier New"/>
          <w:sz w:val="20"/>
          <w:szCs w:val="20"/>
        </w:rPr>
        <w:t xml:space="preserve">TITLE  </w:t>
      </w:r>
      <w:r w:rsidRPr="00BE243B">
        <w:rPr>
          <w:rFonts w:ascii="Courier New" w:hAnsi="Courier New" w:cs="Courier New"/>
          <w:color w:val="1F497D" w:themeColor="text2"/>
          <w:sz w:val="20"/>
          <w:szCs w:val="20"/>
        </w:rPr>
        <w:t>&lt;</w:t>
      </w:r>
      <w:proofErr w:type="gramEnd"/>
      <w:r w:rsidRPr="00BE243B">
        <w:rPr>
          <w:rFonts w:ascii="Courier New" w:hAnsi="Courier New" w:cs="Courier New"/>
          <w:color w:val="1F497D" w:themeColor="text2"/>
          <w:sz w:val="20"/>
          <w:szCs w:val="20"/>
        </w:rPr>
        <w:t xml:space="preserve">&lt; Type ? </w:t>
      </w:r>
      <w:proofErr w:type="gramStart"/>
      <w:r w:rsidRPr="00BE243B">
        <w:rPr>
          <w:rFonts w:ascii="Courier New" w:hAnsi="Courier New" w:cs="Courier New"/>
          <w:color w:val="1F497D" w:themeColor="text2"/>
          <w:sz w:val="20"/>
          <w:szCs w:val="20"/>
        </w:rPr>
        <w:t>to</w:t>
      </w:r>
      <w:proofErr w:type="gramEnd"/>
      <w:r w:rsidRPr="00BE243B">
        <w:rPr>
          <w:rFonts w:ascii="Courier New" w:hAnsi="Courier New" w:cs="Courier New"/>
          <w:color w:val="1F497D" w:themeColor="text2"/>
          <w:sz w:val="20"/>
          <w:szCs w:val="20"/>
        </w:rPr>
        <w:t xml:space="preserve"> get a list of possible CWAD notes</w:t>
      </w:r>
    </w:p>
    <w:p w14:paraId="3C38DDDA" w14:textId="285D4B9F" w:rsidR="00B34B6C" w:rsidRPr="00BE243B" w:rsidRDefault="00B34B6C" w:rsidP="00641502">
      <w:pPr>
        <w:pStyle w:val="ListParagraph"/>
        <w:rPr>
          <w:rFonts w:ascii="Courier New" w:hAnsi="Courier New" w:cs="Courier New"/>
          <w:sz w:val="20"/>
          <w:szCs w:val="20"/>
        </w:rPr>
      </w:pPr>
      <w:proofErr w:type="spellStart"/>
      <w:r w:rsidRPr="00BE243B">
        <w:rPr>
          <w:rFonts w:ascii="Courier New" w:hAnsi="Courier New" w:cs="Courier New"/>
          <w:sz w:val="20"/>
          <w:szCs w:val="20"/>
        </w:rPr>
        <w:t>Std</w:t>
      </w:r>
      <w:proofErr w:type="spellEnd"/>
      <w:r w:rsidRPr="00BE243B">
        <w:rPr>
          <w:rFonts w:ascii="Courier New" w:hAnsi="Courier New" w:cs="Courier New"/>
          <w:sz w:val="20"/>
          <w:szCs w:val="20"/>
        </w:rPr>
        <w:t xml:space="preserve"> Title: </w:t>
      </w:r>
      <w:r>
        <w:rPr>
          <w:rFonts w:ascii="Courier New" w:hAnsi="Courier New" w:cs="Courier New"/>
          <w:sz w:val="20"/>
          <w:szCs w:val="20"/>
        </w:rPr>
        <w:t>CRISIS NOTE</w:t>
      </w:r>
    </w:p>
    <w:p w14:paraId="6CA3B8AD"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5FF0C5CC" w14:textId="54E280A5"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a NON-Posting TITLE as the demotion target: </w:t>
      </w:r>
      <w:r w:rsidRPr="00956ADA">
        <w:rPr>
          <w:rFonts w:ascii="Courier New" w:hAnsi="Courier New" w:cs="Courier New"/>
          <w:sz w:val="20"/>
          <w:szCs w:val="20"/>
          <w:highlight w:val="yellow"/>
        </w:rPr>
        <w:t>DEMOTED CRISIS NOTE</w:t>
      </w:r>
      <w:r w:rsidR="001956C0">
        <w:rPr>
          <w:rFonts w:ascii="Courier New" w:hAnsi="Courier New" w:cs="Courier New"/>
          <w:sz w:val="20"/>
          <w:szCs w:val="20"/>
        </w:rPr>
        <w:t xml:space="preserve"> </w:t>
      </w:r>
      <w:r w:rsidRPr="00BE243B">
        <w:rPr>
          <w:rFonts w:ascii="Courier New" w:hAnsi="Courier New" w:cs="Courier New"/>
          <w:sz w:val="20"/>
          <w:szCs w:val="20"/>
        </w:rPr>
        <w:t xml:space="preserve">TITLE  </w:t>
      </w:r>
    </w:p>
    <w:p w14:paraId="32E1142D" w14:textId="77777777" w:rsidR="00B34B6C" w:rsidRPr="00BE243B" w:rsidRDefault="00B34B6C" w:rsidP="00B34B6C">
      <w:pPr>
        <w:pStyle w:val="ListParagraph"/>
        <w:rPr>
          <w:rFonts w:ascii="Courier New" w:hAnsi="Courier New" w:cs="Courier New"/>
          <w:sz w:val="20"/>
          <w:szCs w:val="20"/>
        </w:rPr>
      </w:pPr>
      <w:r>
        <w:rPr>
          <w:rFonts w:ascii="Courier New" w:hAnsi="Courier New" w:cs="Courier New"/>
          <w:color w:val="1F497D" w:themeColor="text2"/>
          <w:sz w:val="20"/>
          <w:szCs w:val="20"/>
        </w:rPr>
        <w:t>&lt;&lt; Choose any non CWAD note you wish</w:t>
      </w:r>
      <w:r w:rsidRPr="00BE243B">
        <w:rPr>
          <w:rFonts w:ascii="Courier New" w:hAnsi="Courier New" w:cs="Courier New"/>
          <w:sz w:val="20"/>
          <w:szCs w:val="20"/>
        </w:rPr>
        <w:t xml:space="preserve"> </w:t>
      </w:r>
    </w:p>
    <w:p w14:paraId="7FCFDFDB" w14:textId="77777777" w:rsidR="00B34B6C" w:rsidRPr="00BE243B" w:rsidRDefault="00B34B6C" w:rsidP="00B34B6C">
      <w:pPr>
        <w:pStyle w:val="ListParagraph"/>
        <w:rPr>
          <w:rFonts w:ascii="Courier New" w:hAnsi="Courier New" w:cs="Courier New"/>
          <w:sz w:val="20"/>
          <w:szCs w:val="20"/>
        </w:rPr>
      </w:pPr>
      <w:proofErr w:type="gramStart"/>
      <w:r w:rsidRPr="00BE243B">
        <w:rPr>
          <w:rFonts w:ascii="Courier New" w:hAnsi="Courier New" w:cs="Courier New"/>
          <w:sz w:val="20"/>
          <w:szCs w:val="20"/>
        </w:rPr>
        <w:t>Done.</w:t>
      </w:r>
      <w:proofErr w:type="gramEnd"/>
      <w:r w:rsidRPr="00BE243B">
        <w:rPr>
          <w:rFonts w:ascii="Courier New" w:hAnsi="Courier New" w:cs="Courier New"/>
          <w:sz w:val="20"/>
          <w:szCs w:val="20"/>
        </w:rPr>
        <w:t xml:space="preserve">  Post-Signature code has been set (or reset) as follows...</w:t>
      </w:r>
    </w:p>
    <w:p w14:paraId="64CBC8C5"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TITLE: ADVANCE DIRECTIVE COMPLETED</w:t>
      </w:r>
    </w:p>
    <w:p w14:paraId="78E22347"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POST-SIGNATURE ACTION: D SILENT^</w:t>
      </w:r>
      <w:proofErr w:type="gramStart"/>
      <w:r w:rsidRPr="00BE243B">
        <w:rPr>
          <w:rFonts w:ascii="Courier New" w:hAnsi="Courier New" w:cs="Courier New"/>
          <w:sz w:val="20"/>
          <w:szCs w:val="20"/>
        </w:rPr>
        <w:t>TIUCWD(</w:t>
      </w:r>
      <w:proofErr w:type="gramEnd"/>
      <w:r w:rsidRPr="00BE243B">
        <w:rPr>
          <w:rFonts w:ascii="Courier New" w:hAnsi="Courier New" w:cs="Courier New"/>
          <w:sz w:val="20"/>
          <w:szCs w:val="20"/>
        </w:rPr>
        <w:t>1632,11)</w:t>
      </w:r>
    </w:p>
    <w:p w14:paraId="211CFBCE" w14:textId="77777777" w:rsidR="00B34B6C" w:rsidRDefault="00B34B6C" w:rsidP="00B34B6C"/>
    <w:p w14:paraId="6FF4C9A0" w14:textId="77777777" w:rsidR="00B34B6C" w:rsidRDefault="00B34B6C" w:rsidP="0087387F">
      <w:pPr>
        <w:pStyle w:val="ListParagraph"/>
        <w:numPr>
          <w:ilvl w:val="0"/>
          <w:numId w:val="58"/>
        </w:numPr>
        <w:spacing w:after="200" w:line="276" w:lineRule="auto"/>
      </w:pPr>
      <w:r>
        <w:t xml:space="preserve">Using CPRS GUI, create a CWAD note.  On the NOTES tab, select New Note button and select the CWAD note you setup in step #2.  Once created, sign the note.  You can accomplish this by choosing the Action menu and selecting Sign Note Now.  You can also right click on the editable </w:t>
      </w:r>
      <w:r>
        <w:lastRenderedPageBreak/>
        <w:t>note field and select Sign Note Now.  Below screen captures show the completed (signed) CWAD note and the Postings dialog (Seen by clicking on the Postings button in header bar.</w:t>
      </w:r>
    </w:p>
    <w:p w14:paraId="6CEFFEFC" w14:textId="77777777" w:rsidR="000B632B" w:rsidRDefault="000B632B" w:rsidP="000B632B">
      <w:pPr>
        <w:spacing w:after="200" w:line="276" w:lineRule="auto"/>
      </w:pPr>
    </w:p>
    <w:tbl>
      <w:tblPr>
        <w:tblStyle w:val="TableGrid"/>
        <w:tblW w:w="0" w:type="auto"/>
        <w:tblLook w:val="04A0" w:firstRow="1" w:lastRow="0" w:firstColumn="1" w:lastColumn="0" w:noHBand="0" w:noVBand="1"/>
        <w:tblCaption w:val="Pass/ Fail"/>
        <w:tblDescription w:val="Pass/ Fail for testing"/>
      </w:tblPr>
      <w:tblGrid>
        <w:gridCol w:w="1530"/>
        <w:gridCol w:w="7218"/>
      </w:tblGrid>
      <w:tr w:rsidR="000B632B" w14:paraId="1F183945" w14:textId="77777777" w:rsidTr="00F23358">
        <w:trPr>
          <w:trHeight w:val="638"/>
          <w:tblHeader/>
        </w:trPr>
        <w:tc>
          <w:tcPr>
            <w:tcW w:w="1530" w:type="dxa"/>
          </w:tcPr>
          <w:p w14:paraId="1EE57A04" w14:textId="77777777" w:rsidR="000B632B" w:rsidRPr="007E2C47" w:rsidRDefault="000B632B" w:rsidP="00006483">
            <w:pPr>
              <w:pStyle w:val="BodyText"/>
              <w:ind w:left="-18"/>
              <w:jc w:val="center"/>
              <w:rPr>
                <w:rFonts w:cs="Arial"/>
                <w:szCs w:val="24"/>
              </w:rPr>
            </w:pPr>
            <w:r w:rsidRPr="007E2C47">
              <w:rPr>
                <w:rFonts w:cs="Arial"/>
                <w:szCs w:val="24"/>
              </w:rPr>
              <w:t>Pass/Fail</w:t>
            </w:r>
          </w:p>
        </w:tc>
        <w:tc>
          <w:tcPr>
            <w:tcW w:w="7218" w:type="dxa"/>
          </w:tcPr>
          <w:p w14:paraId="6486B69B" w14:textId="77777777" w:rsidR="000B632B" w:rsidRPr="007E2C47" w:rsidRDefault="000B632B" w:rsidP="00006483">
            <w:pPr>
              <w:pStyle w:val="BodyText"/>
              <w:rPr>
                <w:rFonts w:cs="Arial"/>
                <w:szCs w:val="24"/>
              </w:rPr>
            </w:pPr>
            <w:r w:rsidRPr="007E2C47">
              <w:rPr>
                <w:rFonts w:cs="Arial"/>
                <w:szCs w:val="24"/>
              </w:rPr>
              <w:t>Notes / If fail, please enter the issue tracker number.</w:t>
            </w:r>
          </w:p>
        </w:tc>
      </w:tr>
    </w:tbl>
    <w:p w14:paraId="1BE442DB" w14:textId="77777777" w:rsidR="000B632B" w:rsidRDefault="000B632B" w:rsidP="000B632B">
      <w:pPr>
        <w:spacing w:after="200" w:line="276" w:lineRule="auto"/>
      </w:pPr>
    </w:p>
    <w:p w14:paraId="1CE7FD62" w14:textId="77777777" w:rsidR="00B34B6C" w:rsidRDefault="00B34B6C" w:rsidP="00B34B6C">
      <w:r>
        <w:rPr>
          <w:noProof/>
        </w:rPr>
        <w:drawing>
          <wp:inline distT="0" distB="0" distL="0" distR="0" wp14:anchorId="4A939DAD" wp14:editId="0FB41E39">
            <wp:extent cx="6854190" cy="3748405"/>
            <wp:effectExtent l="0" t="0" r="3810" b="4445"/>
            <wp:docPr id="24" name="Picture 24" descr="Signed Notes All-Total" title="Signed notes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4190" cy="3748405"/>
                    </a:xfrm>
                    <a:prstGeom prst="rect">
                      <a:avLst/>
                    </a:prstGeom>
                    <a:noFill/>
                    <a:ln>
                      <a:noFill/>
                    </a:ln>
                  </pic:spPr>
                </pic:pic>
              </a:graphicData>
            </a:graphic>
          </wp:inline>
        </w:drawing>
      </w:r>
    </w:p>
    <w:p w14:paraId="0AF04EA1" w14:textId="77777777" w:rsidR="00B34B6C" w:rsidRDefault="00B34B6C" w:rsidP="00B34B6C">
      <w:r>
        <w:rPr>
          <w:noProof/>
        </w:rPr>
        <w:lastRenderedPageBreak/>
        <w:drawing>
          <wp:inline distT="0" distB="0" distL="0" distR="0" wp14:anchorId="68954065" wp14:editId="027E6BEB">
            <wp:extent cx="5882005" cy="4918075"/>
            <wp:effectExtent l="0" t="0" r="4445" b="0"/>
            <wp:docPr id="25" name="Picture 25" descr="Pop Up patient posting and Crisis Notes" title="Pop Up patient posting and Crisi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82005" cy="4918075"/>
                    </a:xfrm>
                    <a:prstGeom prst="rect">
                      <a:avLst/>
                    </a:prstGeom>
                    <a:noFill/>
                    <a:ln>
                      <a:noFill/>
                    </a:ln>
                  </pic:spPr>
                </pic:pic>
              </a:graphicData>
            </a:graphic>
          </wp:inline>
        </w:drawing>
      </w:r>
    </w:p>
    <w:p w14:paraId="3C4FE354" w14:textId="77777777" w:rsidR="000E25FF" w:rsidRDefault="000E25FF" w:rsidP="00B34B6C"/>
    <w:p w14:paraId="4005288A" w14:textId="3F529BD6" w:rsidR="00B34B6C" w:rsidRDefault="00B34B6C" w:rsidP="00B34B6C">
      <w:r>
        <w:t xml:space="preserve">Notice the entry date has a </w:t>
      </w:r>
      <w:r w:rsidR="00413E89">
        <w:t>date</w:t>
      </w:r>
      <w:r>
        <w:t>/time of NOV 16, 2010@07:59:32.</w:t>
      </w:r>
    </w:p>
    <w:p w14:paraId="4B81AFE9" w14:textId="77777777" w:rsidR="00B34B6C" w:rsidRDefault="00B34B6C" w:rsidP="00B34B6C"/>
    <w:p w14:paraId="49464D4C" w14:textId="77777777" w:rsidR="00B34B6C" w:rsidRDefault="00B34B6C" w:rsidP="0087387F">
      <w:pPr>
        <w:pStyle w:val="ListParagraph"/>
        <w:numPr>
          <w:ilvl w:val="0"/>
          <w:numId w:val="58"/>
        </w:numPr>
        <w:spacing w:after="200" w:line="276" w:lineRule="auto"/>
      </w:pPr>
      <w:r>
        <w:t>Now, create another New Note as in step #3 for the exact same CWAD note.  After signing the new note, you’ll notice the new CWAD note (CRISIS NOTE in screen capture below) along with a new note used for the auto-demotion settings created in step #2.  The first CWAD note no longer exists and has been changed to the note circled in Red in the capture below.</w:t>
      </w:r>
    </w:p>
    <w:p w14:paraId="29102A50" w14:textId="77777777" w:rsidR="00B34B6C" w:rsidRDefault="00B34B6C" w:rsidP="000E25FF">
      <w:pPr>
        <w:pStyle w:val="ListParagraph"/>
        <w:ind w:left="0"/>
      </w:pPr>
      <w:r>
        <w:rPr>
          <w:noProof/>
        </w:rPr>
        <w:lastRenderedPageBreak/>
        <w:drawing>
          <wp:inline distT="0" distB="0" distL="0" distR="0" wp14:anchorId="2E5E82D0" wp14:editId="7C5C737C">
            <wp:extent cx="6300748" cy="3435178"/>
            <wp:effectExtent l="0" t="0" r="5080" b="0"/>
            <wp:docPr id="26" name="Picture 26" descr="Progrress Notes All signed" title="Progres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04226" cy="3437074"/>
                    </a:xfrm>
                    <a:prstGeom prst="rect">
                      <a:avLst/>
                    </a:prstGeom>
                    <a:noFill/>
                    <a:ln>
                      <a:noFill/>
                    </a:ln>
                  </pic:spPr>
                </pic:pic>
              </a:graphicData>
            </a:graphic>
          </wp:inline>
        </w:drawing>
      </w:r>
    </w:p>
    <w:p w14:paraId="6C340066" w14:textId="77777777" w:rsidR="00B34B6C" w:rsidRDefault="00B34B6C" w:rsidP="00B34B6C"/>
    <w:p w14:paraId="220031E2" w14:textId="77777777" w:rsidR="00B34B6C" w:rsidRDefault="00B34B6C" w:rsidP="0087387F">
      <w:pPr>
        <w:pStyle w:val="ListParagraph"/>
        <w:numPr>
          <w:ilvl w:val="0"/>
          <w:numId w:val="58"/>
        </w:numPr>
        <w:spacing w:after="200" w:line="276" w:lineRule="auto"/>
      </w:pPr>
      <w:r>
        <w:lastRenderedPageBreak/>
        <w:t>And, if we check the Postings dialog we will see the new CWAD note and the first one will not be seen.</w:t>
      </w:r>
      <w:r>
        <w:rPr>
          <w:noProof/>
        </w:rPr>
        <w:drawing>
          <wp:inline distT="0" distB="0" distL="0" distR="0" wp14:anchorId="2E9EA8BF" wp14:editId="7BF62B24">
            <wp:extent cx="5898515" cy="5025390"/>
            <wp:effectExtent l="0" t="0" r="6985" b="3810"/>
            <wp:docPr id="27" name="Picture 27" descr="Patient posting  and crisis notes-CWAD" title="Patient posting  and crisis notes-CW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98515" cy="5025390"/>
                    </a:xfrm>
                    <a:prstGeom prst="rect">
                      <a:avLst/>
                    </a:prstGeom>
                    <a:noFill/>
                    <a:ln>
                      <a:noFill/>
                    </a:ln>
                  </pic:spPr>
                </pic:pic>
              </a:graphicData>
            </a:graphic>
          </wp:inline>
        </w:drawing>
      </w:r>
    </w:p>
    <w:p w14:paraId="7C866312" w14:textId="77777777" w:rsidR="00B34B6C" w:rsidRDefault="00B34B6C" w:rsidP="00B34B6C">
      <w:pPr>
        <w:ind w:left="360"/>
      </w:pPr>
      <w:r>
        <w:t>You’ll notice the entry date time now reflects the date/time of the new (2</w:t>
      </w:r>
      <w:r w:rsidRPr="007E0B72">
        <w:rPr>
          <w:vertAlign w:val="superscript"/>
        </w:rPr>
        <w:t>nd</w:t>
      </w:r>
      <w:r>
        <w:t>) CWAD note.</w:t>
      </w:r>
    </w:p>
    <w:p w14:paraId="3A4F66BA" w14:textId="77777777" w:rsidR="00B21D89" w:rsidRPr="00B21D89" w:rsidRDefault="00B21D89" w:rsidP="00ED3ABB">
      <w:pPr>
        <w:pStyle w:val="BodyText"/>
        <w:rPr>
          <w:rFonts w:cs="Arial"/>
          <w:szCs w:val="24"/>
        </w:rPr>
      </w:pPr>
    </w:p>
    <w:p w14:paraId="1837C522" w14:textId="77777777" w:rsidR="00EB4737" w:rsidRPr="009F2CC1" w:rsidRDefault="00EB4737" w:rsidP="00ED21E0">
      <w:pPr>
        <w:pStyle w:val="Heading3"/>
        <w:tabs>
          <w:tab w:val="num" w:pos="990"/>
        </w:tabs>
        <w:ind w:left="540"/>
        <w:rPr>
          <w:strike/>
        </w:rPr>
      </w:pPr>
      <w:bookmarkStart w:id="23" w:name="_Toc453750071"/>
      <w:r w:rsidRPr="009F2CC1">
        <w:rPr>
          <w:strike/>
        </w:rPr>
        <w:t>Clinical Reminder Code Space Expansion (20060307)</w:t>
      </w:r>
      <w:bookmarkEnd w:id="23"/>
    </w:p>
    <w:p w14:paraId="0F0059D0" w14:textId="0339BE00" w:rsidR="009F5C84" w:rsidRPr="009F2CC1" w:rsidRDefault="00104A59" w:rsidP="009F5C84">
      <w:pPr>
        <w:pStyle w:val="Heading4"/>
        <w:numPr>
          <w:ilvl w:val="0"/>
          <w:numId w:val="0"/>
        </w:numPr>
        <w:rPr>
          <w:strike/>
        </w:rPr>
      </w:pPr>
      <w:r w:rsidRPr="009F2CC1">
        <w:rPr>
          <w:strike/>
        </w:rPr>
        <w:t>System Impact</w:t>
      </w:r>
    </w:p>
    <w:p w14:paraId="1B824187" w14:textId="77777777" w:rsidR="009F5C84" w:rsidRPr="009F2CC1" w:rsidRDefault="009F5C84" w:rsidP="009C2715">
      <w:pPr>
        <w:pStyle w:val="BlockText"/>
        <w:numPr>
          <w:ilvl w:val="0"/>
          <w:numId w:val="24"/>
        </w:numPr>
        <w:rPr>
          <w:rFonts w:ascii="Arial" w:hAnsi="Arial" w:cs="Arial"/>
          <w:strike/>
        </w:rPr>
      </w:pPr>
      <w:r w:rsidRPr="009F2CC1">
        <w:rPr>
          <w:rFonts w:ascii="Arial" w:hAnsi="Arial" w:cs="Arial"/>
          <w:strike/>
        </w:rPr>
        <w:t>CPRS GUI</w:t>
      </w:r>
    </w:p>
    <w:p w14:paraId="15634993" w14:textId="2D586B61"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M Side Code</w:t>
      </w:r>
    </w:p>
    <w:p w14:paraId="65D6E81E" w14:textId="77777777" w:rsidR="00E7576E" w:rsidRPr="009F2CC1" w:rsidRDefault="00E7576E" w:rsidP="009C2715">
      <w:pPr>
        <w:pStyle w:val="BlockText"/>
        <w:numPr>
          <w:ilvl w:val="0"/>
          <w:numId w:val="24"/>
        </w:numPr>
        <w:rPr>
          <w:rFonts w:ascii="Arial" w:hAnsi="Arial" w:cs="Arial"/>
          <w:strike/>
        </w:rPr>
      </w:pPr>
      <w:r w:rsidRPr="009F2CC1">
        <w:rPr>
          <w:rFonts w:ascii="Arial" w:hAnsi="Arial" w:cs="Arial"/>
          <w:strike/>
        </w:rPr>
        <w:t>HCPCS (verify)</w:t>
      </w:r>
    </w:p>
    <w:p w14:paraId="1D0A407B" w14:textId="0093C4A2"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 Patient Care Encounter (PCE) Package</w:t>
      </w:r>
    </w:p>
    <w:p w14:paraId="361DC49E" w14:textId="15E26B8F"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PXRM Clinical Reminders</w:t>
      </w:r>
    </w:p>
    <w:p w14:paraId="5AFF1D56" w14:textId="77777777" w:rsidR="00E7576E" w:rsidRPr="009F2CC1" w:rsidRDefault="00E7576E" w:rsidP="00F16923">
      <w:pPr>
        <w:pStyle w:val="Heading4"/>
        <w:keepNext/>
        <w:numPr>
          <w:ilvl w:val="0"/>
          <w:numId w:val="0"/>
        </w:numPr>
        <w:rPr>
          <w:strike/>
        </w:rPr>
      </w:pPr>
      <w:r w:rsidRPr="009F2CC1">
        <w:rPr>
          <w:strike/>
        </w:rPr>
        <w:lastRenderedPageBreak/>
        <w:t>Use Case Actors</w:t>
      </w:r>
    </w:p>
    <w:p w14:paraId="08154017"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CPRS User</w:t>
      </w:r>
    </w:p>
    <w:p w14:paraId="32486FA6"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TBD</w:t>
      </w:r>
    </w:p>
    <w:p w14:paraId="1FEFFD1D" w14:textId="77777777" w:rsidR="00E7576E" w:rsidRPr="009F2CC1" w:rsidRDefault="00E7576E" w:rsidP="00E7576E">
      <w:pPr>
        <w:pStyle w:val="Heading4"/>
        <w:numPr>
          <w:ilvl w:val="0"/>
          <w:numId w:val="0"/>
        </w:numPr>
        <w:rPr>
          <w:strike/>
        </w:rPr>
      </w:pPr>
      <w:r w:rsidRPr="009F2CC1">
        <w:rPr>
          <w:strike/>
        </w:rPr>
        <w:t>User Story 5.1-A</w:t>
      </w:r>
    </w:p>
    <w:p w14:paraId="54CDF1CA" w14:textId="77777777" w:rsidR="00E7576E" w:rsidRPr="009F2CC1" w:rsidRDefault="00E7576E" w:rsidP="00E7576E">
      <w:pPr>
        <w:pStyle w:val="BodyText"/>
        <w:rPr>
          <w:rFonts w:cs="Arial"/>
          <w:strike/>
          <w:szCs w:val="24"/>
        </w:rPr>
      </w:pPr>
      <w:r w:rsidRPr="009F2CC1">
        <w:rPr>
          <w:rFonts w:cs="Arial"/>
          <w:strike/>
          <w:szCs w:val="24"/>
        </w:rPr>
        <w:t>As CPRS user, I want the ability to receive a new CPT Modifier prompt and/or a Procedure Provider prompt.</w:t>
      </w:r>
    </w:p>
    <w:p w14:paraId="7BC1AB52" w14:textId="77777777" w:rsidR="00E7576E" w:rsidRPr="009F2CC1" w:rsidRDefault="00E7576E" w:rsidP="00E7576E">
      <w:pPr>
        <w:pStyle w:val="Heading4"/>
        <w:numPr>
          <w:ilvl w:val="0"/>
          <w:numId w:val="0"/>
        </w:numPr>
        <w:rPr>
          <w:strike/>
        </w:rPr>
      </w:pPr>
      <w:r w:rsidRPr="009F2CC1">
        <w:rPr>
          <w:strike/>
        </w:rPr>
        <w:t>User Story 5.1-B</w:t>
      </w:r>
    </w:p>
    <w:p w14:paraId="4FD659EE" w14:textId="77777777" w:rsidR="00E7576E" w:rsidRPr="009F2CC1" w:rsidRDefault="00E7576E" w:rsidP="00E7576E">
      <w:pPr>
        <w:pStyle w:val="BodyText"/>
        <w:rPr>
          <w:rFonts w:cs="Arial"/>
          <w:strike/>
          <w:szCs w:val="24"/>
        </w:rPr>
      </w:pPr>
      <w:r w:rsidRPr="009F2CC1">
        <w:rPr>
          <w:rFonts w:cs="Arial"/>
          <w:strike/>
          <w:szCs w:val="24"/>
        </w:rPr>
        <w:t>As a CPRS user, I want to be able to use the new prompts for CPT type findings in the Reminder Dialog file.</w:t>
      </w:r>
    </w:p>
    <w:p w14:paraId="6D44E416" w14:textId="77777777" w:rsidR="00E7576E" w:rsidRPr="009F2CC1" w:rsidRDefault="00E7576E" w:rsidP="00E7576E">
      <w:pPr>
        <w:pStyle w:val="Heading4"/>
        <w:numPr>
          <w:ilvl w:val="0"/>
          <w:numId w:val="0"/>
        </w:numPr>
        <w:rPr>
          <w:strike/>
        </w:rPr>
      </w:pPr>
      <w:r w:rsidRPr="009F2CC1">
        <w:rPr>
          <w:strike/>
        </w:rPr>
        <w:t>User Story 5.1-C</w:t>
      </w:r>
    </w:p>
    <w:p w14:paraId="06EF1E07" w14:textId="77777777" w:rsidR="00E7576E" w:rsidRPr="009F2CC1" w:rsidRDefault="00E7576E" w:rsidP="00E7576E">
      <w:pPr>
        <w:pStyle w:val="BodyText"/>
        <w:rPr>
          <w:rFonts w:cs="Arial"/>
          <w:strike/>
          <w:szCs w:val="24"/>
        </w:rPr>
      </w:pPr>
      <w:r w:rsidRPr="009F2CC1">
        <w:rPr>
          <w:rFonts w:cs="Arial"/>
          <w:strike/>
          <w:szCs w:val="24"/>
        </w:rPr>
        <w:t>As a CPRS user, I want to be able to modify the broker call to pass the new prompt information for the dialog presented to the user.</w:t>
      </w:r>
    </w:p>
    <w:p w14:paraId="1E5F93BD" w14:textId="77777777" w:rsidR="00E7576E" w:rsidRPr="009F2CC1" w:rsidRDefault="00E7576E" w:rsidP="00E7576E">
      <w:pPr>
        <w:pStyle w:val="Heading4"/>
        <w:numPr>
          <w:ilvl w:val="0"/>
          <w:numId w:val="0"/>
        </w:numPr>
        <w:rPr>
          <w:strike/>
        </w:rPr>
      </w:pPr>
      <w:r w:rsidRPr="009F2CC1">
        <w:rPr>
          <w:strike/>
        </w:rPr>
        <w:t>User Story 5.1-D</w:t>
      </w:r>
    </w:p>
    <w:p w14:paraId="53B37F0B" w14:textId="54EA8C3A" w:rsidR="00E7576E" w:rsidRPr="009F2CC1" w:rsidRDefault="00E7576E" w:rsidP="00E7576E">
      <w:pPr>
        <w:pStyle w:val="BodyText"/>
        <w:rPr>
          <w:rFonts w:cs="Arial"/>
          <w:strike/>
          <w:szCs w:val="24"/>
        </w:rPr>
      </w:pPr>
      <w:r w:rsidRPr="009F2CC1">
        <w:rPr>
          <w:rFonts w:cs="Arial"/>
          <w:strike/>
          <w:szCs w:val="24"/>
        </w:rPr>
        <w:t>As a CPRS user, I want the CPRS GUI to be modified to accept selection of the CPT Modifier and Provider.</w:t>
      </w:r>
    </w:p>
    <w:p w14:paraId="281DAA7B" w14:textId="27E61088" w:rsidR="00E7576E" w:rsidRPr="009F2CC1" w:rsidRDefault="00E7576E" w:rsidP="00E7576E">
      <w:pPr>
        <w:pStyle w:val="Heading4"/>
        <w:numPr>
          <w:ilvl w:val="0"/>
          <w:numId w:val="0"/>
        </w:numPr>
        <w:rPr>
          <w:strike/>
        </w:rPr>
      </w:pPr>
      <w:r w:rsidRPr="009F2CC1">
        <w:rPr>
          <w:strike/>
        </w:rPr>
        <w:t>User Story 5.1-E</w:t>
      </w:r>
    </w:p>
    <w:p w14:paraId="1521F03A" w14:textId="27167DD9" w:rsidR="00E7576E" w:rsidRPr="009F2CC1" w:rsidRDefault="00276C25"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tools that send encounter data to PCE, </w:t>
      </w:r>
      <w:r w:rsidRPr="009F2CC1">
        <w:rPr>
          <w:rFonts w:cs="Arial"/>
          <w:strike/>
          <w:szCs w:val="24"/>
        </w:rPr>
        <w:t xml:space="preserve">to include </w:t>
      </w:r>
      <w:r w:rsidR="00E7576E" w:rsidRPr="009F2CC1">
        <w:rPr>
          <w:rFonts w:cs="Arial"/>
          <w:strike/>
          <w:szCs w:val="24"/>
        </w:rPr>
        <w:t>the Reminder Dialog CPT Modifier and Procedure in the DATA2PCE call to appropriately create the V CPT entry.</w:t>
      </w:r>
    </w:p>
    <w:p w14:paraId="54C28E76" w14:textId="77777777" w:rsidR="00E7576E" w:rsidRPr="009F2CC1" w:rsidRDefault="00E7576E" w:rsidP="00E7576E">
      <w:pPr>
        <w:pStyle w:val="Heading4"/>
        <w:numPr>
          <w:ilvl w:val="0"/>
          <w:numId w:val="0"/>
        </w:numPr>
        <w:rPr>
          <w:strike/>
        </w:rPr>
      </w:pPr>
      <w:r w:rsidRPr="009F2CC1">
        <w:rPr>
          <w:strike/>
        </w:rPr>
        <w:t>User Story 5.1-F</w:t>
      </w:r>
    </w:p>
    <w:p w14:paraId="46E0290C" w14:textId="53CE9FD9" w:rsidR="00E7576E" w:rsidRPr="009F2CC1" w:rsidRDefault="00B655D6"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Reminder Evaluation to only use the CPT Modifier, </w:t>
      </w:r>
      <w:r w:rsidR="00E7576E" w:rsidRPr="009F2CC1">
        <w:rPr>
          <w:rFonts w:cs="Arial"/>
          <w:strike/>
          <w:szCs w:val="24"/>
          <w:u w:val="single"/>
        </w:rPr>
        <w:t>not</w:t>
      </w:r>
      <w:r w:rsidR="00E7576E" w:rsidRPr="009F2CC1">
        <w:rPr>
          <w:rFonts w:cs="Arial"/>
          <w:strike/>
          <w:szCs w:val="24"/>
        </w:rPr>
        <w:t xml:space="preserve"> the Procedure Provider.</w:t>
      </w:r>
    </w:p>
    <w:p w14:paraId="20938595" w14:textId="77777777" w:rsidR="00E7576E" w:rsidRPr="009F2CC1" w:rsidRDefault="00E7576E" w:rsidP="00E7576E">
      <w:pPr>
        <w:pStyle w:val="BodyText"/>
        <w:spacing w:before="100" w:beforeAutospacing="1"/>
        <w:ind w:right="-144"/>
        <w:rPr>
          <w:rFonts w:cs="Arial"/>
          <w:b/>
          <w:strike/>
          <w:sz w:val="22"/>
          <w:szCs w:val="22"/>
          <w:u w:val="single"/>
        </w:rPr>
      </w:pPr>
      <w:r w:rsidRPr="009F2CC1">
        <w:rPr>
          <w:rFonts w:cs="Arial"/>
          <w:b/>
          <w:strike/>
          <w:sz w:val="22"/>
          <w:szCs w:val="22"/>
          <w:u w:val="single"/>
        </w:rPr>
        <w:t>Acceptance Criteria</w:t>
      </w:r>
    </w:p>
    <w:p w14:paraId="56785EE6" w14:textId="77777777" w:rsidR="00E7576E" w:rsidRPr="009F2CC1" w:rsidRDefault="00E7576E" w:rsidP="0087387F">
      <w:pPr>
        <w:pStyle w:val="BodyText"/>
        <w:numPr>
          <w:ilvl w:val="0"/>
          <w:numId w:val="31"/>
        </w:numPr>
        <w:rPr>
          <w:rFonts w:cs="Arial"/>
          <w:strike/>
          <w:szCs w:val="24"/>
        </w:rPr>
      </w:pPr>
      <w:r w:rsidRPr="009F2CC1">
        <w:rPr>
          <w:rFonts w:cs="Arial"/>
          <w:strike/>
          <w:szCs w:val="24"/>
        </w:rPr>
        <w:t>The system shall enable users to create dialogs that allow clinicians to choose the correct dialog response or create forced value prompts that limit acceptable choices in the dialog.</w:t>
      </w:r>
    </w:p>
    <w:p w14:paraId="62DD791E" w14:textId="77777777" w:rsidR="00E7576E" w:rsidRPr="009F2CC1" w:rsidRDefault="00E7576E" w:rsidP="00E7576E">
      <w:pPr>
        <w:pStyle w:val="Heading4"/>
        <w:numPr>
          <w:ilvl w:val="0"/>
          <w:numId w:val="0"/>
        </w:numPr>
        <w:ind w:right="144"/>
        <w:rPr>
          <w:strike/>
        </w:rPr>
      </w:pPr>
      <w:r w:rsidRPr="009F2CC1">
        <w:rPr>
          <w:strike/>
        </w:rPr>
        <w:t>User Story 5.2</w:t>
      </w:r>
    </w:p>
    <w:p w14:paraId="657C4C63" w14:textId="5E9A2D17" w:rsidR="00E7576E" w:rsidRPr="009F2CC1" w:rsidRDefault="00461D68" w:rsidP="00E7576E">
      <w:pPr>
        <w:pStyle w:val="BodyText"/>
        <w:rPr>
          <w:rFonts w:cs="Arial"/>
          <w:strike/>
        </w:rPr>
      </w:pPr>
      <w:r w:rsidRPr="009F2CC1">
        <w:rPr>
          <w:rFonts w:cs="Arial"/>
          <w:strike/>
          <w:szCs w:val="24"/>
        </w:rPr>
        <w:t>As a CPRS user, I want the system to</w:t>
      </w:r>
      <w:r w:rsidR="00E7576E" w:rsidRPr="009F2CC1">
        <w:rPr>
          <w:rFonts w:cs="Arial"/>
          <w:strike/>
          <w:szCs w:val="24"/>
        </w:rPr>
        <w:t xml:space="preserve"> pr</w:t>
      </w:r>
      <w:r w:rsidR="00E7576E" w:rsidRPr="009F2CC1">
        <w:rPr>
          <w:rFonts w:cs="Arial"/>
          <w:strike/>
        </w:rPr>
        <w:t>ovide the ability to prompt for a Diabetic Retinal Scan on an annual 12 month basis.</w:t>
      </w:r>
    </w:p>
    <w:p w14:paraId="6C8B5FA8" w14:textId="77777777" w:rsidR="00E7576E" w:rsidRPr="009F2CC1" w:rsidRDefault="00E7576E" w:rsidP="00E7576E">
      <w:pPr>
        <w:pStyle w:val="BodyText"/>
        <w:spacing w:before="100" w:beforeAutospacing="1"/>
        <w:rPr>
          <w:rFonts w:cs="Arial"/>
          <w:b/>
          <w:strike/>
          <w:sz w:val="22"/>
          <w:szCs w:val="22"/>
          <w:u w:val="single"/>
        </w:rPr>
      </w:pPr>
      <w:r w:rsidRPr="009F2CC1">
        <w:rPr>
          <w:rFonts w:cs="Arial"/>
          <w:b/>
          <w:strike/>
          <w:sz w:val="22"/>
          <w:szCs w:val="22"/>
          <w:u w:val="single"/>
        </w:rPr>
        <w:t>Acceptance Criteria</w:t>
      </w:r>
    </w:p>
    <w:p w14:paraId="39E1AD3D" w14:textId="77777777" w:rsidR="00E7576E" w:rsidRPr="009F2CC1" w:rsidRDefault="00E7576E" w:rsidP="0087387F">
      <w:pPr>
        <w:pStyle w:val="BodyText"/>
        <w:numPr>
          <w:ilvl w:val="0"/>
          <w:numId w:val="32"/>
        </w:numPr>
        <w:rPr>
          <w:rFonts w:cs="Arial"/>
          <w:strike/>
          <w:szCs w:val="24"/>
        </w:rPr>
      </w:pPr>
      <w:r w:rsidRPr="009F2CC1">
        <w:rPr>
          <w:rFonts w:cs="Arial"/>
          <w:strike/>
          <w:szCs w:val="24"/>
        </w:rPr>
        <w:t>The system shall write a National Reminder for Diabetic Retinal Scan.</w:t>
      </w:r>
    </w:p>
    <w:p w14:paraId="416E32C1" w14:textId="77777777" w:rsidR="00ED3F90" w:rsidRPr="0075394F" w:rsidRDefault="00ED3F90" w:rsidP="00ED21E0">
      <w:pPr>
        <w:pStyle w:val="Heading3"/>
        <w:tabs>
          <w:tab w:val="num" w:pos="990"/>
        </w:tabs>
        <w:ind w:left="540"/>
      </w:pPr>
      <w:bookmarkStart w:id="24" w:name="_Toc453750072"/>
      <w:r w:rsidRPr="0075394F">
        <w:t>Add Address of Performing Lab to Reports in CPRS Health Summary (20081206)</w:t>
      </w:r>
      <w:bookmarkEnd w:id="24"/>
    </w:p>
    <w:p w14:paraId="34E7A93A" w14:textId="3B5AC0F9" w:rsidR="009F5C84" w:rsidRPr="0075394F" w:rsidRDefault="00104A59" w:rsidP="009F5C84">
      <w:pPr>
        <w:pStyle w:val="Heading4"/>
        <w:numPr>
          <w:ilvl w:val="0"/>
          <w:numId w:val="0"/>
        </w:numPr>
      </w:pPr>
      <w:r w:rsidRPr="0075394F">
        <w:t>System Impact</w:t>
      </w:r>
    </w:p>
    <w:p w14:paraId="3653F5C1" w14:textId="5570D302"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4D2E9F" w:rsidRPr="0075394F">
        <w:rPr>
          <w:rFonts w:ascii="Arial" w:hAnsi="Arial" w:cs="Arial"/>
        </w:rPr>
        <w:t xml:space="preserve"> (possible)</w:t>
      </w:r>
    </w:p>
    <w:p w14:paraId="48288486" w14:textId="31FDF8EF"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M Side Code</w:t>
      </w:r>
    </w:p>
    <w:p w14:paraId="645BD4C2" w14:textId="7F8F0BCE"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lastRenderedPageBreak/>
        <w:t>OR Orders Package</w:t>
      </w:r>
    </w:p>
    <w:p w14:paraId="7743B639" w14:textId="2DC4E169"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LR Lab Service Package</w:t>
      </w:r>
    </w:p>
    <w:p w14:paraId="0DED3C81" w14:textId="7508517B"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GMTS Health Summary Package</w:t>
      </w:r>
    </w:p>
    <w:p w14:paraId="5B75CD4F" w14:textId="798000A4" w:rsidR="00AA2C7C" w:rsidRPr="0075394F" w:rsidRDefault="00AA2C7C" w:rsidP="009F5C84">
      <w:pPr>
        <w:pStyle w:val="Heading4"/>
        <w:numPr>
          <w:ilvl w:val="0"/>
          <w:numId w:val="0"/>
        </w:numPr>
      </w:pPr>
      <w:r w:rsidRPr="0075394F">
        <w:t>Reports</w:t>
      </w:r>
      <w:r w:rsidR="00C77449" w:rsidRPr="0075394F">
        <w:t xml:space="preserve"> Impacted</w:t>
      </w:r>
    </w:p>
    <w:p w14:paraId="5BDED8F6" w14:textId="77777777" w:rsidR="00AA2C7C" w:rsidRPr="0075394F" w:rsidRDefault="00AA2C7C" w:rsidP="000E25FF">
      <w:pPr>
        <w:pStyle w:val="BlockText"/>
        <w:numPr>
          <w:ilvl w:val="0"/>
          <w:numId w:val="24"/>
        </w:numPr>
        <w:ind w:left="540" w:hanging="360"/>
        <w:rPr>
          <w:rFonts w:ascii="Arial" w:hAnsi="Arial" w:cs="Arial"/>
        </w:rPr>
      </w:pPr>
      <w:r w:rsidRPr="0075394F">
        <w:rPr>
          <w:rFonts w:ascii="Arial" w:hAnsi="Arial" w:cs="Arial"/>
        </w:rPr>
        <w:t>CPRS Health Summary Report</w:t>
      </w:r>
    </w:p>
    <w:p w14:paraId="60CEBCD8" w14:textId="77777777" w:rsidR="00B30626" w:rsidRPr="0075394F" w:rsidRDefault="00B30626" w:rsidP="00B30626">
      <w:pPr>
        <w:pStyle w:val="Heading4"/>
        <w:numPr>
          <w:ilvl w:val="0"/>
          <w:numId w:val="0"/>
        </w:numPr>
      </w:pPr>
      <w:r w:rsidRPr="0075394F">
        <w:t>Use Case Actors</w:t>
      </w:r>
    </w:p>
    <w:p w14:paraId="762F9AA2" w14:textId="77777777" w:rsidR="00B30626" w:rsidRPr="0075394F" w:rsidRDefault="00B30626" w:rsidP="000E25FF">
      <w:pPr>
        <w:pStyle w:val="BlockText"/>
        <w:numPr>
          <w:ilvl w:val="0"/>
          <w:numId w:val="24"/>
        </w:numPr>
        <w:ind w:left="540" w:hanging="360"/>
        <w:rPr>
          <w:rFonts w:ascii="Arial" w:hAnsi="Arial" w:cs="Arial"/>
        </w:rPr>
      </w:pPr>
      <w:r w:rsidRPr="0075394F">
        <w:rPr>
          <w:rFonts w:ascii="Arial" w:hAnsi="Arial" w:cs="Arial"/>
        </w:rPr>
        <w:t>CPRS User</w:t>
      </w:r>
    </w:p>
    <w:p w14:paraId="1B4C35D6" w14:textId="77777777" w:rsidR="00B30626" w:rsidRDefault="00B30626" w:rsidP="000E25FF">
      <w:pPr>
        <w:pStyle w:val="BlockText"/>
        <w:numPr>
          <w:ilvl w:val="0"/>
          <w:numId w:val="24"/>
        </w:numPr>
        <w:ind w:left="540" w:hanging="360"/>
        <w:rPr>
          <w:rFonts w:ascii="Arial" w:hAnsi="Arial" w:cs="Arial"/>
        </w:rPr>
      </w:pPr>
      <w:r w:rsidRPr="0075394F">
        <w:rPr>
          <w:rFonts w:ascii="Arial" w:hAnsi="Arial" w:cs="Arial"/>
        </w:rPr>
        <w:t>VistA User</w:t>
      </w:r>
    </w:p>
    <w:p w14:paraId="0FB8BB8A" w14:textId="77777777" w:rsidR="00782477" w:rsidRDefault="00782477" w:rsidP="00782477">
      <w:pPr>
        <w:pStyle w:val="BlockText"/>
        <w:rPr>
          <w:rFonts w:ascii="Arial" w:hAnsi="Arial" w:cs="Arial"/>
        </w:rPr>
      </w:pPr>
    </w:p>
    <w:p w14:paraId="3CFF625E" w14:textId="7C8B1987" w:rsidR="00782477" w:rsidRDefault="00A86FC6" w:rsidP="00782477">
      <w:pPr>
        <w:pStyle w:val="BlockText"/>
        <w:ind w:left="0"/>
        <w:rPr>
          <w:rFonts w:ascii="Arial" w:hAnsi="Arial" w:cs="Arial"/>
        </w:rPr>
      </w:pPr>
      <w:r>
        <w:rPr>
          <w:rFonts w:ascii="Arial" w:hAnsi="Arial" w:cs="Arial"/>
        </w:rPr>
        <w:t xml:space="preserve">Ad-Hoc </w:t>
      </w:r>
      <w:r w:rsidR="00782477">
        <w:rPr>
          <w:rFonts w:ascii="Arial" w:hAnsi="Arial" w:cs="Arial"/>
        </w:rPr>
        <w:t>Reports Affected:</w:t>
      </w:r>
    </w:p>
    <w:p w14:paraId="41A024A4" w14:textId="2818FB8D" w:rsidR="00782477" w:rsidRDefault="00782477" w:rsidP="00782477">
      <w:pPr>
        <w:pStyle w:val="BlockText"/>
        <w:ind w:left="0"/>
        <w:rPr>
          <w:rFonts w:ascii="Arial" w:hAnsi="Arial" w:cs="Arial"/>
        </w:rPr>
      </w:pPr>
      <w:r>
        <w:rPr>
          <w:rFonts w:ascii="Arial" w:hAnsi="Arial" w:cs="Arial"/>
        </w:rPr>
        <w:t>Lab Tests Selected</w:t>
      </w:r>
    </w:p>
    <w:p w14:paraId="21146FFD" w14:textId="32BB0350" w:rsidR="00782477" w:rsidRDefault="00782477" w:rsidP="00782477">
      <w:pPr>
        <w:pStyle w:val="BlockText"/>
        <w:ind w:left="0"/>
        <w:rPr>
          <w:rFonts w:ascii="Arial" w:hAnsi="Arial" w:cs="Arial"/>
        </w:rPr>
      </w:pPr>
      <w:proofErr w:type="spellStart"/>
      <w:r>
        <w:rPr>
          <w:rFonts w:ascii="Arial" w:hAnsi="Arial" w:cs="Arial"/>
        </w:rPr>
        <w:t>Chem</w:t>
      </w:r>
      <w:proofErr w:type="spellEnd"/>
      <w:r>
        <w:rPr>
          <w:rFonts w:ascii="Arial" w:hAnsi="Arial" w:cs="Arial"/>
        </w:rPr>
        <w:t xml:space="preserve"> &amp; Hematology</w:t>
      </w:r>
    </w:p>
    <w:p w14:paraId="6177245E" w14:textId="46E5BE81" w:rsidR="00782477" w:rsidRDefault="00782477" w:rsidP="00782477">
      <w:pPr>
        <w:pStyle w:val="BlockText"/>
        <w:ind w:left="0"/>
        <w:rPr>
          <w:rFonts w:ascii="Arial" w:hAnsi="Arial" w:cs="Arial"/>
        </w:rPr>
      </w:pPr>
      <w:r>
        <w:rPr>
          <w:rFonts w:ascii="Arial" w:hAnsi="Arial" w:cs="Arial"/>
        </w:rPr>
        <w:t>Lab Cum Selected</w:t>
      </w:r>
    </w:p>
    <w:p w14:paraId="4B7AF3BF" w14:textId="4415C8ED" w:rsidR="00782477" w:rsidRDefault="00782477" w:rsidP="00782477">
      <w:pPr>
        <w:pStyle w:val="BlockText"/>
        <w:ind w:left="0"/>
        <w:rPr>
          <w:rFonts w:ascii="Arial" w:hAnsi="Arial" w:cs="Arial"/>
        </w:rPr>
      </w:pPr>
      <w:r>
        <w:rPr>
          <w:rFonts w:ascii="Arial" w:hAnsi="Arial" w:cs="Arial"/>
        </w:rPr>
        <w:t xml:space="preserve">Lab </w:t>
      </w:r>
      <w:proofErr w:type="gramStart"/>
      <w:r>
        <w:rPr>
          <w:rFonts w:ascii="Arial" w:hAnsi="Arial" w:cs="Arial"/>
        </w:rPr>
        <w:t>Cum</w:t>
      </w:r>
      <w:proofErr w:type="gramEnd"/>
      <w:r>
        <w:rPr>
          <w:rFonts w:ascii="Arial" w:hAnsi="Arial" w:cs="Arial"/>
        </w:rPr>
        <w:t xml:space="preserve"> Selected 1</w:t>
      </w:r>
    </w:p>
    <w:p w14:paraId="76CA25B7" w14:textId="6E0FFA4D" w:rsidR="00782477" w:rsidRDefault="00782477" w:rsidP="00782477">
      <w:pPr>
        <w:pStyle w:val="BlockText"/>
        <w:ind w:left="0"/>
        <w:rPr>
          <w:rFonts w:ascii="Arial" w:hAnsi="Arial" w:cs="Arial"/>
        </w:rPr>
      </w:pPr>
      <w:r>
        <w:rPr>
          <w:rFonts w:ascii="Arial" w:hAnsi="Arial" w:cs="Arial"/>
        </w:rPr>
        <w:t xml:space="preserve">Lab </w:t>
      </w:r>
      <w:proofErr w:type="gramStart"/>
      <w:r>
        <w:rPr>
          <w:rFonts w:ascii="Arial" w:hAnsi="Arial" w:cs="Arial"/>
        </w:rPr>
        <w:t>Cum</w:t>
      </w:r>
      <w:proofErr w:type="gramEnd"/>
      <w:r>
        <w:rPr>
          <w:rFonts w:ascii="Arial" w:hAnsi="Arial" w:cs="Arial"/>
        </w:rPr>
        <w:t xml:space="preserve"> Selected 2</w:t>
      </w:r>
    </w:p>
    <w:p w14:paraId="12CA1839" w14:textId="524F4AD6" w:rsidR="00782477" w:rsidRDefault="00782477" w:rsidP="00782477">
      <w:pPr>
        <w:pStyle w:val="BlockText"/>
        <w:ind w:left="0"/>
        <w:rPr>
          <w:rFonts w:ascii="Arial" w:hAnsi="Arial" w:cs="Arial"/>
        </w:rPr>
      </w:pPr>
      <w:r>
        <w:rPr>
          <w:rFonts w:ascii="Arial" w:hAnsi="Arial" w:cs="Arial"/>
        </w:rPr>
        <w:t xml:space="preserve">Lab </w:t>
      </w:r>
      <w:proofErr w:type="gramStart"/>
      <w:r>
        <w:rPr>
          <w:rFonts w:ascii="Arial" w:hAnsi="Arial" w:cs="Arial"/>
        </w:rPr>
        <w:t>Cum</w:t>
      </w:r>
      <w:proofErr w:type="gramEnd"/>
      <w:r>
        <w:rPr>
          <w:rFonts w:ascii="Arial" w:hAnsi="Arial" w:cs="Arial"/>
        </w:rPr>
        <w:t xml:space="preserve"> Selected 3</w:t>
      </w:r>
    </w:p>
    <w:p w14:paraId="760253A1" w14:textId="3D6A7C77" w:rsidR="00782477" w:rsidRDefault="00782477" w:rsidP="00782477">
      <w:pPr>
        <w:pStyle w:val="BlockText"/>
        <w:ind w:left="0"/>
        <w:rPr>
          <w:rFonts w:ascii="Arial" w:hAnsi="Arial" w:cs="Arial"/>
        </w:rPr>
      </w:pPr>
      <w:r>
        <w:rPr>
          <w:rFonts w:ascii="Arial" w:hAnsi="Arial" w:cs="Arial"/>
        </w:rPr>
        <w:t xml:space="preserve">Lab </w:t>
      </w:r>
      <w:proofErr w:type="gramStart"/>
      <w:r>
        <w:rPr>
          <w:rFonts w:ascii="Arial" w:hAnsi="Arial" w:cs="Arial"/>
        </w:rPr>
        <w:t>Cum</w:t>
      </w:r>
      <w:proofErr w:type="gramEnd"/>
      <w:r>
        <w:rPr>
          <w:rFonts w:ascii="Arial" w:hAnsi="Arial" w:cs="Arial"/>
        </w:rPr>
        <w:t xml:space="preserve"> Selected 4</w:t>
      </w:r>
    </w:p>
    <w:p w14:paraId="07A0C321" w14:textId="5C1D214E" w:rsidR="00782477" w:rsidRDefault="00782477" w:rsidP="00782477">
      <w:pPr>
        <w:pStyle w:val="BlockText"/>
        <w:ind w:left="0"/>
        <w:rPr>
          <w:rFonts w:ascii="Arial" w:hAnsi="Arial" w:cs="Arial"/>
        </w:rPr>
      </w:pPr>
      <w:r>
        <w:rPr>
          <w:rFonts w:ascii="Arial" w:hAnsi="Arial" w:cs="Arial"/>
        </w:rPr>
        <w:t>Cytopathology</w:t>
      </w:r>
    </w:p>
    <w:p w14:paraId="3935B2E7" w14:textId="0EB7CCDA" w:rsidR="00782477" w:rsidRDefault="00782477" w:rsidP="00782477">
      <w:pPr>
        <w:pStyle w:val="BlockText"/>
        <w:ind w:left="0"/>
        <w:rPr>
          <w:rFonts w:ascii="Arial" w:hAnsi="Arial" w:cs="Arial"/>
        </w:rPr>
      </w:pPr>
      <w:r>
        <w:rPr>
          <w:rFonts w:ascii="Arial" w:hAnsi="Arial" w:cs="Arial"/>
        </w:rPr>
        <w:t>Electron Microscopy</w:t>
      </w:r>
    </w:p>
    <w:p w14:paraId="6493A1EC" w14:textId="2E2CDFDE" w:rsidR="00782477" w:rsidRDefault="00782477" w:rsidP="00782477">
      <w:pPr>
        <w:pStyle w:val="BlockText"/>
        <w:ind w:left="0"/>
        <w:rPr>
          <w:rFonts w:ascii="Arial" w:hAnsi="Arial" w:cs="Arial"/>
        </w:rPr>
      </w:pPr>
      <w:r>
        <w:rPr>
          <w:rFonts w:ascii="Arial" w:hAnsi="Arial" w:cs="Arial"/>
        </w:rPr>
        <w:t>Microbiology</w:t>
      </w:r>
    </w:p>
    <w:p w14:paraId="3C3A932C" w14:textId="15667344" w:rsidR="00782477" w:rsidRDefault="00782477" w:rsidP="00782477">
      <w:pPr>
        <w:pStyle w:val="BlockText"/>
        <w:ind w:left="0"/>
        <w:rPr>
          <w:rFonts w:ascii="Arial" w:hAnsi="Arial" w:cs="Arial"/>
        </w:rPr>
      </w:pPr>
      <w:r>
        <w:rPr>
          <w:rFonts w:ascii="Arial" w:hAnsi="Arial" w:cs="Arial"/>
        </w:rPr>
        <w:t>Brief Microbiology</w:t>
      </w:r>
    </w:p>
    <w:p w14:paraId="0A951C2C" w14:textId="191D4CA6" w:rsidR="00782477" w:rsidRDefault="00782477" w:rsidP="00782477">
      <w:pPr>
        <w:pStyle w:val="BlockText"/>
        <w:ind w:left="0"/>
        <w:rPr>
          <w:rFonts w:ascii="Arial" w:hAnsi="Arial" w:cs="Arial"/>
        </w:rPr>
      </w:pPr>
      <w:r>
        <w:rPr>
          <w:rFonts w:ascii="Arial" w:hAnsi="Arial" w:cs="Arial"/>
        </w:rPr>
        <w:t>Lab Orders</w:t>
      </w:r>
    </w:p>
    <w:p w14:paraId="1660C2C9" w14:textId="199D335F" w:rsidR="00782477" w:rsidRDefault="00782477" w:rsidP="00782477">
      <w:pPr>
        <w:pStyle w:val="BlockText"/>
        <w:ind w:left="0"/>
        <w:rPr>
          <w:rFonts w:ascii="Arial" w:hAnsi="Arial" w:cs="Arial"/>
        </w:rPr>
      </w:pPr>
      <w:r>
        <w:rPr>
          <w:rFonts w:ascii="Arial" w:hAnsi="Arial" w:cs="Arial"/>
        </w:rPr>
        <w:t>Brief Lab Orders</w:t>
      </w:r>
    </w:p>
    <w:p w14:paraId="1412358E" w14:textId="3EC8927D" w:rsidR="00782477" w:rsidRDefault="00782477" w:rsidP="00782477">
      <w:pPr>
        <w:pStyle w:val="BlockText"/>
        <w:ind w:left="0"/>
        <w:rPr>
          <w:rFonts w:ascii="Arial" w:hAnsi="Arial" w:cs="Arial"/>
        </w:rPr>
      </w:pPr>
      <w:r>
        <w:rPr>
          <w:rFonts w:ascii="Arial" w:hAnsi="Arial" w:cs="Arial"/>
        </w:rPr>
        <w:t>Surgical Pathology</w:t>
      </w:r>
    </w:p>
    <w:p w14:paraId="7F5F3A23" w14:textId="77777777" w:rsidR="00A86FC6" w:rsidRDefault="00A86FC6" w:rsidP="00782477">
      <w:pPr>
        <w:pStyle w:val="BlockText"/>
        <w:ind w:left="0"/>
        <w:rPr>
          <w:rFonts w:ascii="Arial" w:hAnsi="Arial" w:cs="Arial"/>
        </w:rPr>
      </w:pPr>
    </w:p>
    <w:p w14:paraId="034658B7" w14:textId="14BA78E4" w:rsidR="00A86FC6" w:rsidRDefault="00A86FC6" w:rsidP="00782477">
      <w:pPr>
        <w:pStyle w:val="BlockText"/>
        <w:ind w:left="0"/>
        <w:rPr>
          <w:rFonts w:ascii="Arial" w:hAnsi="Arial" w:cs="Arial"/>
        </w:rPr>
      </w:pPr>
      <w:r>
        <w:rPr>
          <w:rFonts w:ascii="Arial" w:hAnsi="Arial" w:cs="Arial"/>
        </w:rPr>
        <w:t>Labs Tab Reports:</w:t>
      </w:r>
    </w:p>
    <w:p w14:paraId="3CC60BAB" w14:textId="6A41326D" w:rsidR="00A86FC6" w:rsidRDefault="00A86FC6" w:rsidP="00782477">
      <w:pPr>
        <w:pStyle w:val="BlockText"/>
        <w:ind w:left="0"/>
        <w:rPr>
          <w:rFonts w:ascii="Arial" w:hAnsi="Arial" w:cs="Arial"/>
        </w:rPr>
      </w:pPr>
      <w:r>
        <w:rPr>
          <w:rFonts w:ascii="Arial" w:hAnsi="Arial" w:cs="Arial"/>
        </w:rPr>
        <w:t>All Tests by Date</w:t>
      </w:r>
    </w:p>
    <w:p w14:paraId="50BC7E2C" w14:textId="2ADF606A" w:rsidR="00A86FC6" w:rsidRDefault="00A86FC6" w:rsidP="00782477">
      <w:pPr>
        <w:pStyle w:val="BlockText"/>
        <w:ind w:left="0"/>
        <w:rPr>
          <w:rFonts w:ascii="Arial" w:hAnsi="Arial" w:cs="Arial"/>
        </w:rPr>
      </w:pPr>
      <w:r>
        <w:rPr>
          <w:rFonts w:ascii="Arial" w:hAnsi="Arial" w:cs="Arial"/>
        </w:rPr>
        <w:t>Selected Tests by Date</w:t>
      </w:r>
    </w:p>
    <w:p w14:paraId="623874A2" w14:textId="6BAC3464" w:rsidR="00A86FC6" w:rsidRDefault="00A86FC6" w:rsidP="00782477">
      <w:pPr>
        <w:pStyle w:val="BlockText"/>
        <w:ind w:left="0"/>
        <w:rPr>
          <w:rFonts w:ascii="Arial" w:hAnsi="Arial" w:cs="Arial"/>
        </w:rPr>
      </w:pPr>
      <w:r>
        <w:rPr>
          <w:rFonts w:ascii="Arial" w:hAnsi="Arial" w:cs="Arial"/>
        </w:rPr>
        <w:t>Blood Bank</w:t>
      </w:r>
    </w:p>
    <w:p w14:paraId="56829C1F" w14:textId="1055E0E2" w:rsidR="00A86FC6" w:rsidRDefault="00A86FC6" w:rsidP="00782477">
      <w:pPr>
        <w:pStyle w:val="BlockText"/>
        <w:ind w:left="0"/>
        <w:rPr>
          <w:rFonts w:ascii="Arial" w:hAnsi="Arial" w:cs="Arial"/>
        </w:rPr>
      </w:pPr>
      <w:r>
        <w:rPr>
          <w:rFonts w:ascii="Arial" w:hAnsi="Arial" w:cs="Arial"/>
        </w:rPr>
        <w:t>Lab Orders (All)</w:t>
      </w:r>
    </w:p>
    <w:p w14:paraId="4862C615" w14:textId="49A0FBFE" w:rsidR="00A86FC6" w:rsidRDefault="00A86FC6" w:rsidP="00782477">
      <w:pPr>
        <w:pStyle w:val="BlockText"/>
        <w:ind w:left="0"/>
        <w:rPr>
          <w:rFonts w:ascii="Arial" w:hAnsi="Arial" w:cs="Arial"/>
        </w:rPr>
      </w:pPr>
      <w:r>
        <w:rPr>
          <w:rFonts w:ascii="Arial" w:hAnsi="Arial" w:cs="Arial"/>
        </w:rPr>
        <w:t>Cumulative</w:t>
      </w:r>
    </w:p>
    <w:p w14:paraId="2C6D83B2" w14:textId="77777777" w:rsidR="00782477" w:rsidRPr="0075394F" w:rsidRDefault="00782477" w:rsidP="00782477">
      <w:pPr>
        <w:pStyle w:val="BlockText"/>
        <w:ind w:left="0"/>
        <w:rPr>
          <w:rFonts w:ascii="Arial" w:hAnsi="Arial" w:cs="Arial"/>
        </w:rPr>
      </w:pPr>
    </w:p>
    <w:p w14:paraId="55BA0551" w14:textId="77777777" w:rsidR="00B30626" w:rsidRPr="0075394F" w:rsidRDefault="00B30626" w:rsidP="00B30626">
      <w:pPr>
        <w:pStyle w:val="Heading4"/>
        <w:numPr>
          <w:ilvl w:val="0"/>
          <w:numId w:val="0"/>
        </w:numPr>
        <w:spacing w:before="360" w:after="120"/>
      </w:pPr>
      <w:r w:rsidRPr="0075394F">
        <w:t>User Story 6.1</w:t>
      </w:r>
    </w:p>
    <w:p w14:paraId="5C6AE591" w14:textId="77777777" w:rsidR="00B30626" w:rsidRDefault="00B30626" w:rsidP="00B30626">
      <w:pPr>
        <w:pStyle w:val="BodyText"/>
        <w:rPr>
          <w:rFonts w:cs="Arial"/>
          <w:szCs w:val="24"/>
        </w:rPr>
      </w:pPr>
      <w:r w:rsidRPr="0075394F">
        <w:rPr>
          <w:rFonts w:cs="Arial"/>
          <w:szCs w:val="24"/>
        </w:rPr>
        <w:lastRenderedPageBreak/>
        <w:t>As a CPRS user, I want the facility’s address to display in the header of all Lab and other reports printed from the Health Summary in CPRS.</w:t>
      </w:r>
    </w:p>
    <w:p w14:paraId="3F3BE483" w14:textId="6145430F" w:rsidR="000A0520" w:rsidRDefault="000A0520" w:rsidP="000A0520">
      <w:pPr>
        <w:pStyle w:val="BodyText"/>
        <w:numPr>
          <w:ilvl w:val="1"/>
          <w:numId w:val="58"/>
        </w:numPr>
        <w:rPr>
          <w:rFonts w:cs="Arial"/>
          <w:szCs w:val="24"/>
        </w:rPr>
      </w:pPr>
      <w:r>
        <w:rPr>
          <w:rFonts w:cs="Arial"/>
          <w:szCs w:val="24"/>
        </w:rPr>
        <w:t>Navigate to the reports listed above.</w:t>
      </w:r>
    </w:p>
    <w:p w14:paraId="738570CC" w14:textId="15C6CF5B" w:rsidR="000A0520" w:rsidRDefault="000A0520" w:rsidP="000A0520">
      <w:pPr>
        <w:pStyle w:val="BodyText"/>
        <w:numPr>
          <w:ilvl w:val="1"/>
          <w:numId w:val="58"/>
        </w:numPr>
        <w:rPr>
          <w:rFonts w:cs="Arial"/>
          <w:szCs w:val="24"/>
        </w:rPr>
      </w:pPr>
      <w:r>
        <w:rPr>
          <w:rFonts w:cs="Arial"/>
          <w:szCs w:val="24"/>
        </w:rPr>
        <w:t>For each report, go to File -&gt; Print.</w:t>
      </w:r>
    </w:p>
    <w:p w14:paraId="3C3D4682" w14:textId="4447A9F2" w:rsidR="000A0520" w:rsidRDefault="000A0520" w:rsidP="000A0520">
      <w:pPr>
        <w:pStyle w:val="BodyText"/>
        <w:numPr>
          <w:ilvl w:val="1"/>
          <w:numId w:val="58"/>
        </w:numPr>
        <w:rPr>
          <w:rFonts w:cs="Arial"/>
          <w:szCs w:val="24"/>
        </w:rPr>
      </w:pPr>
      <w:r>
        <w:rPr>
          <w:rFonts w:cs="Arial"/>
          <w:szCs w:val="24"/>
        </w:rPr>
        <w:t>Print each report (used Microsoft XPS writer in testing.)</w:t>
      </w:r>
    </w:p>
    <w:p w14:paraId="6CDF2114" w14:textId="670AE5D7" w:rsidR="000A0520" w:rsidRDefault="000A0520" w:rsidP="000A0520">
      <w:pPr>
        <w:pStyle w:val="BodyText"/>
        <w:numPr>
          <w:ilvl w:val="1"/>
          <w:numId w:val="58"/>
        </w:numPr>
        <w:rPr>
          <w:rFonts w:cs="Arial"/>
          <w:szCs w:val="24"/>
        </w:rPr>
      </w:pPr>
      <w:r>
        <w:rPr>
          <w:rFonts w:cs="Arial"/>
          <w:szCs w:val="24"/>
        </w:rPr>
        <w:t>View the reports.</w:t>
      </w:r>
    </w:p>
    <w:p w14:paraId="1E9F79A8" w14:textId="14D23869" w:rsidR="000A0520" w:rsidRDefault="000A0520" w:rsidP="000A0520">
      <w:pPr>
        <w:pStyle w:val="BodyText"/>
        <w:numPr>
          <w:ilvl w:val="1"/>
          <w:numId w:val="58"/>
        </w:numPr>
        <w:rPr>
          <w:rFonts w:cs="Arial"/>
          <w:szCs w:val="24"/>
        </w:rPr>
      </w:pPr>
      <w:r>
        <w:rPr>
          <w:rFonts w:cs="Arial"/>
          <w:szCs w:val="24"/>
        </w:rPr>
        <w:t>Ensure that in the header the address of the facility you printed from is in the header of the report.</w:t>
      </w:r>
    </w:p>
    <w:p w14:paraId="765E2584" w14:textId="4D179769" w:rsidR="000A0520" w:rsidRPr="000A0520" w:rsidRDefault="000A0520" w:rsidP="000A0520">
      <w:pPr>
        <w:pStyle w:val="BodyText"/>
        <w:rPr>
          <w:rFonts w:cs="Arial"/>
          <w:szCs w:val="24"/>
        </w:rPr>
      </w:pPr>
      <w:r>
        <w:rPr>
          <w:rFonts w:cs="Arial"/>
          <w:noProof/>
          <w:szCs w:val="24"/>
        </w:rPr>
        <w:drawing>
          <wp:inline distT="0" distB="0" distL="0" distR="0" wp14:anchorId="1D187170" wp14:editId="4DC48471">
            <wp:extent cx="3172268" cy="45726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ress header.png"/>
                    <pic:cNvPicPr/>
                  </pic:nvPicPr>
                  <pic:blipFill>
                    <a:blip r:embed="rId38">
                      <a:extLst>
                        <a:ext uri="{28A0092B-C50C-407E-A947-70E740481C1C}">
                          <a14:useLocalDpi xmlns:a14="http://schemas.microsoft.com/office/drawing/2010/main" val="0"/>
                        </a:ext>
                      </a:extLst>
                    </a:blip>
                    <a:stretch>
                      <a:fillRect/>
                    </a:stretch>
                  </pic:blipFill>
                  <pic:spPr>
                    <a:xfrm>
                      <a:off x="0" y="0"/>
                      <a:ext cx="3172268" cy="457264"/>
                    </a:xfrm>
                    <a:prstGeom prst="rect">
                      <a:avLst/>
                    </a:prstGeom>
                  </pic:spPr>
                </pic:pic>
              </a:graphicData>
            </a:graphic>
          </wp:inline>
        </w:drawing>
      </w:r>
    </w:p>
    <w:p w14:paraId="0BF5D028"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703F5842"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print CPRS Health Summary reports with a header that includes the facility’s address.</w:t>
      </w:r>
    </w:p>
    <w:p w14:paraId="4929D1FD" w14:textId="77777777" w:rsidR="00B30626" w:rsidRPr="0075394F" w:rsidRDefault="00B30626" w:rsidP="00B30626">
      <w:pPr>
        <w:pStyle w:val="Heading4"/>
        <w:numPr>
          <w:ilvl w:val="0"/>
          <w:numId w:val="0"/>
        </w:numPr>
      </w:pPr>
      <w:r w:rsidRPr="0075394F">
        <w:t>User Story 6.2</w:t>
      </w:r>
    </w:p>
    <w:p w14:paraId="0719CA15" w14:textId="6A6D4AFE" w:rsidR="000A0520" w:rsidRDefault="00B30626" w:rsidP="00B30626">
      <w:pPr>
        <w:pStyle w:val="BodyText"/>
        <w:rPr>
          <w:rFonts w:cs="Arial"/>
          <w:szCs w:val="24"/>
        </w:rPr>
      </w:pPr>
      <w:r w:rsidRPr="0075394F">
        <w:rPr>
          <w:rFonts w:cs="Arial"/>
          <w:szCs w:val="24"/>
        </w:rPr>
        <w:t xml:space="preserve">As a CPRS user, I want the name(s) and </w:t>
      </w:r>
      <w:proofErr w:type="gramStart"/>
      <w:r w:rsidRPr="0075394F">
        <w:rPr>
          <w:rFonts w:cs="Arial"/>
          <w:szCs w:val="24"/>
        </w:rPr>
        <w:t>address(</w:t>
      </w:r>
      <w:proofErr w:type="spellStart"/>
      <w:proofErr w:type="gramEnd"/>
      <w:r w:rsidRPr="0075394F">
        <w:rPr>
          <w:rFonts w:cs="Arial"/>
          <w:szCs w:val="24"/>
        </w:rPr>
        <w:t>es</w:t>
      </w:r>
      <w:proofErr w:type="spellEnd"/>
      <w:r w:rsidRPr="0075394F">
        <w:rPr>
          <w:rFonts w:cs="Arial"/>
          <w:szCs w:val="24"/>
        </w:rPr>
        <w:t>) of the individual performing Laboratory to display in the Health Summary in CPRS.</w:t>
      </w:r>
    </w:p>
    <w:p w14:paraId="7AEC0582" w14:textId="6D015C2F" w:rsidR="000A0520" w:rsidRDefault="000A0520" w:rsidP="00C420FA">
      <w:pPr>
        <w:pStyle w:val="BodyText"/>
        <w:numPr>
          <w:ilvl w:val="0"/>
          <w:numId w:val="149"/>
        </w:numPr>
        <w:rPr>
          <w:rFonts w:cs="Arial"/>
          <w:szCs w:val="24"/>
        </w:rPr>
      </w:pPr>
      <w:r>
        <w:rPr>
          <w:rFonts w:cs="Arial"/>
          <w:szCs w:val="24"/>
        </w:rPr>
        <w:t>Navigate to the reports listed previously.</w:t>
      </w:r>
    </w:p>
    <w:p w14:paraId="6C0A94F5" w14:textId="7B4FFA08" w:rsidR="000A0520" w:rsidRDefault="000A0520" w:rsidP="00C420FA">
      <w:pPr>
        <w:pStyle w:val="BodyText"/>
        <w:numPr>
          <w:ilvl w:val="0"/>
          <w:numId w:val="149"/>
        </w:numPr>
        <w:rPr>
          <w:rFonts w:cs="Arial"/>
          <w:szCs w:val="24"/>
        </w:rPr>
      </w:pPr>
      <w:r>
        <w:rPr>
          <w:rFonts w:cs="Arial"/>
          <w:szCs w:val="24"/>
        </w:rPr>
        <w:t>In each report, ensure the name and address of the individual performing Laboratory is in the “Performing Lab Sites” section of the report.</w:t>
      </w:r>
    </w:p>
    <w:p w14:paraId="6ADB54C5" w14:textId="7F55E8C0" w:rsidR="000A0520" w:rsidRDefault="000A0520" w:rsidP="000A0520">
      <w:pPr>
        <w:pStyle w:val="BodyText"/>
        <w:rPr>
          <w:rFonts w:cs="Arial"/>
          <w:szCs w:val="24"/>
        </w:rPr>
      </w:pPr>
      <w:r>
        <w:rPr>
          <w:rFonts w:cs="Arial"/>
          <w:noProof/>
          <w:szCs w:val="24"/>
        </w:rPr>
        <w:drawing>
          <wp:inline distT="0" distB="0" distL="0" distR="0" wp14:anchorId="1DCEFAA0" wp14:editId="28717CC1">
            <wp:extent cx="5468114" cy="108600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 report address.png"/>
                    <pic:cNvPicPr/>
                  </pic:nvPicPr>
                  <pic:blipFill>
                    <a:blip r:embed="rId39">
                      <a:extLst>
                        <a:ext uri="{28A0092B-C50C-407E-A947-70E740481C1C}">
                          <a14:useLocalDpi xmlns:a14="http://schemas.microsoft.com/office/drawing/2010/main" val="0"/>
                        </a:ext>
                      </a:extLst>
                    </a:blip>
                    <a:stretch>
                      <a:fillRect/>
                    </a:stretch>
                  </pic:blipFill>
                  <pic:spPr>
                    <a:xfrm>
                      <a:off x="0" y="0"/>
                      <a:ext cx="5468114" cy="1086002"/>
                    </a:xfrm>
                    <a:prstGeom prst="rect">
                      <a:avLst/>
                    </a:prstGeom>
                  </pic:spPr>
                </pic:pic>
              </a:graphicData>
            </a:graphic>
          </wp:inline>
        </w:drawing>
      </w:r>
    </w:p>
    <w:p w14:paraId="39A32FBE" w14:textId="77777777" w:rsidR="000A0520" w:rsidRPr="0075394F" w:rsidRDefault="000A0520" w:rsidP="00B30626">
      <w:pPr>
        <w:pStyle w:val="BodyText"/>
        <w:rPr>
          <w:rFonts w:cs="Arial"/>
          <w:szCs w:val="24"/>
        </w:rPr>
      </w:pPr>
    </w:p>
    <w:p w14:paraId="462D01B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47A846D0" w14:textId="77777777" w:rsidR="00B30626" w:rsidRPr="0075394F" w:rsidRDefault="00B30626" w:rsidP="0087387F">
      <w:pPr>
        <w:pStyle w:val="BodyText"/>
        <w:numPr>
          <w:ilvl w:val="0"/>
          <w:numId w:val="32"/>
        </w:numPr>
        <w:ind w:left="540"/>
        <w:rPr>
          <w:rFonts w:cs="Arial"/>
          <w:szCs w:val="24"/>
        </w:rPr>
      </w:pPr>
      <w:r w:rsidRPr="0075394F">
        <w:rPr>
          <w:rFonts w:cs="Arial"/>
          <w:szCs w:val="24"/>
        </w:rPr>
        <w:t xml:space="preserve">The system shall display the name(s) and </w:t>
      </w:r>
      <w:proofErr w:type="gramStart"/>
      <w:r w:rsidRPr="0075394F">
        <w:rPr>
          <w:rFonts w:cs="Arial"/>
          <w:szCs w:val="24"/>
        </w:rPr>
        <w:t>address(</w:t>
      </w:r>
      <w:proofErr w:type="spellStart"/>
      <w:proofErr w:type="gramEnd"/>
      <w:r w:rsidRPr="0075394F">
        <w:rPr>
          <w:rFonts w:cs="Arial"/>
          <w:szCs w:val="24"/>
        </w:rPr>
        <w:t>es</w:t>
      </w:r>
      <w:proofErr w:type="spellEnd"/>
      <w:r w:rsidRPr="0075394F">
        <w:rPr>
          <w:rFonts w:cs="Arial"/>
          <w:szCs w:val="24"/>
        </w:rPr>
        <w:t>) of the performing Laboratory on the CPRS Health Summary report.</w:t>
      </w:r>
    </w:p>
    <w:p w14:paraId="3C5FDFAF" w14:textId="77777777" w:rsidR="00B30626" w:rsidRPr="0075394F" w:rsidRDefault="00B30626" w:rsidP="00B30626">
      <w:pPr>
        <w:pStyle w:val="Heading4"/>
        <w:numPr>
          <w:ilvl w:val="0"/>
          <w:numId w:val="0"/>
        </w:numPr>
      </w:pPr>
      <w:r w:rsidRPr="0075394F">
        <w:t>User Story 6.3</w:t>
      </w:r>
    </w:p>
    <w:p w14:paraId="451516A3" w14:textId="77777777" w:rsidR="00B30626" w:rsidRPr="0075394F" w:rsidRDefault="00B30626" w:rsidP="00B30626">
      <w:pPr>
        <w:pStyle w:val="BodyText"/>
        <w:rPr>
          <w:rFonts w:cs="Arial"/>
          <w:szCs w:val="24"/>
        </w:rPr>
      </w:pPr>
      <w:r w:rsidRPr="0075394F">
        <w:rPr>
          <w:rFonts w:cs="Arial"/>
          <w:szCs w:val="24"/>
        </w:rPr>
        <w:t>As a CPRS user, I want the ability for facilities to change their address on future reports while maintaining the old address on historical reports.</w:t>
      </w:r>
    </w:p>
    <w:p w14:paraId="551251CA"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3AD8A5C6"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display the name and address of the performing Lab based on the date performed.</w:t>
      </w:r>
    </w:p>
    <w:p w14:paraId="245C6C48" w14:textId="77777777" w:rsidR="00B30626" w:rsidRPr="0075394F" w:rsidRDefault="00B30626" w:rsidP="00B30626">
      <w:pPr>
        <w:pStyle w:val="Heading4"/>
        <w:numPr>
          <w:ilvl w:val="0"/>
          <w:numId w:val="0"/>
        </w:numPr>
      </w:pPr>
      <w:r w:rsidRPr="0075394F">
        <w:t>User Story 6.4</w:t>
      </w:r>
    </w:p>
    <w:p w14:paraId="2AB10BE3" w14:textId="428035B5" w:rsidR="000A0520" w:rsidRPr="0075394F" w:rsidRDefault="00B30626" w:rsidP="00B30626">
      <w:pPr>
        <w:pStyle w:val="BodyText"/>
        <w:rPr>
          <w:rFonts w:cs="Arial"/>
          <w:szCs w:val="24"/>
        </w:rPr>
      </w:pPr>
      <w:r w:rsidRPr="0075394F">
        <w:rPr>
          <w:rFonts w:cs="Arial"/>
          <w:szCs w:val="24"/>
        </w:rPr>
        <w:lastRenderedPageBreak/>
        <w:t>As a CPRS user, I want the ability for facilities to be able to easily correct the name and address of the performing Lab based on a specific date range.</w:t>
      </w:r>
    </w:p>
    <w:p w14:paraId="4D9655D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1B689910" w14:textId="77777777" w:rsidR="00B30626" w:rsidRDefault="00B30626" w:rsidP="0087387F">
      <w:pPr>
        <w:pStyle w:val="BodyText"/>
        <w:numPr>
          <w:ilvl w:val="0"/>
          <w:numId w:val="32"/>
        </w:numPr>
        <w:ind w:left="540"/>
        <w:rPr>
          <w:rFonts w:cs="Arial"/>
          <w:szCs w:val="24"/>
        </w:rPr>
      </w:pPr>
      <w:r w:rsidRPr="0075394F">
        <w:rPr>
          <w:rFonts w:cs="Arial"/>
          <w:szCs w:val="24"/>
        </w:rPr>
        <w:t>The system shall provide the ability to change/correct the displayed name and address of the performing Lab on historical reports.</w:t>
      </w:r>
    </w:p>
    <w:p w14:paraId="5F0343D9" w14:textId="63FB5B09" w:rsidR="000A0520" w:rsidRDefault="000A0520" w:rsidP="000A0520">
      <w:pPr>
        <w:pStyle w:val="BodyText"/>
        <w:rPr>
          <w:rFonts w:cs="Arial"/>
          <w:szCs w:val="24"/>
        </w:rPr>
      </w:pPr>
    </w:p>
    <w:p w14:paraId="4FAABC01" w14:textId="1140BDE2" w:rsidR="000A0520" w:rsidRDefault="000A0520" w:rsidP="000A0520">
      <w:pPr>
        <w:pStyle w:val="BodyText"/>
        <w:rPr>
          <w:rFonts w:cs="Arial"/>
          <w:szCs w:val="24"/>
        </w:rPr>
      </w:pPr>
      <w:r>
        <w:rPr>
          <w:rFonts w:cs="Arial"/>
          <w:noProof/>
          <w:szCs w:val="24"/>
        </w:rPr>
        <w:drawing>
          <wp:inline distT="0" distB="0" distL="0" distR="0" wp14:anchorId="27EE0FA9" wp14:editId="6C06ED57">
            <wp:extent cx="5258534" cy="1095528"/>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 address.png"/>
                    <pic:cNvPicPr/>
                  </pic:nvPicPr>
                  <pic:blipFill>
                    <a:blip r:embed="rId40">
                      <a:extLst>
                        <a:ext uri="{28A0092B-C50C-407E-A947-70E740481C1C}">
                          <a14:useLocalDpi xmlns:a14="http://schemas.microsoft.com/office/drawing/2010/main" val="0"/>
                        </a:ext>
                      </a:extLst>
                    </a:blip>
                    <a:stretch>
                      <a:fillRect/>
                    </a:stretch>
                  </pic:blipFill>
                  <pic:spPr>
                    <a:xfrm>
                      <a:off x="0" y="0"/>
                      <a:ext cx="5258534" cy="1095528"/>
                    </a:xfrm>
                    <a:prstGeom prst="rect">
                      <a:avLst/>
                    </a:prstGeom>
                  </pic:spPr>
                </pic:pic>
              </a:graphicData>
            </a:graphic>
          </wp:inline>
        </w:drawing>
      </w:r>
    </w:p>
    <w:p w14:paraId="60CC1B50" w14:textId="77777777" w:rsidR="000A0520" w:rsidRDefault="000A0520" w:rsidP="000A0520">
      <w:pPr>
        <w:pStyle w:val="BodyText"/>
        <w:rPr>
          <w:rFonts w:cs="Arial"/>
          <w:szCs w:val="24"/>
        </w:rPr>
      </w:pPr>
    </w:p>
    <w:p w14:paraId="042E6D70" w14:textId="29E947F1" w:rsidR="000A0520" w:rsidRPr="0075394F" w:rsidRDefault="000A0520" w:rsidP="000A0520">
      <w:pPr>
        <w:pStyle w:val="BodyText"/>
        <w:rPr>
          <w:rFonts w:cs="Arial"/>
          <w:szCs w:val="24"/>
        </w:rPr>
      </w:pPr>
      <w:r>
        <w:rPr>
          <w:rFonts w:cs="Arial"/>
          <w:noProof/>
          <w:szCs w:val="24"/>
        </w:rPr>
        <w:drawing>
          <wp:inline distT="0" distB="0" distL="0" distR="0" wp14:anchorId="7579B101" wp14:editId="2CB53841">
            <wp:extent cx="5943600" cy="11226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 address vista.png"/>
                    <pic:cNvPicPr/>
                  </pic:nvPicPr>
                  <pic:blipFill>
                    <a:blip r:embed="rId41">
                      <a:extLst>
                        <a:ext uri="{28A0092B-C50C-407E-A947-70E740481C1C}">
                          <a14:useLocalDpi xmlns:a14="http://schemas.microsoft.com/office/drawing/2010/main" val="0"/>
                        </a:ext>
                      </a:extLst>
                    </a:blip>
                    <a:stretch>
                      <a:fillRect/>
                    </a:stretch>
                  </pic:blipFill>
                  <pic:spPr>
                    <a:xfrm>
                      <a:off x="0" y="0"/>
                      <a:ext cx="5943600" cy="1122680"/>
                    </a:xfrm>
                    <a:prstGeom prst="rect">
                      <a:avLst/>
                    </a:prstGeom>
                  </pic:spPr>
                </pic:pic>
              </a:graphicData>
            </a:graphic>
          </wp:inline>
        </w:drawing>
      </w:r>
    </w:p>
    <w:p w14:paraId="0B93BDDD" w14:textId="77777777" w:rsidR="00785921" w:rsidRPr="0075394F" w:rsidRDefault="00785921" w:rsidP="00F16923">
      <w:pPr>
        <w:pStyle w:val="Heading3"/>
        <w:keepNext/>
        <w:tabs>
          <w:tab w:val="num" w:pos="990"/>
        </w:tabs>
        <w:ind w:left="0" w:firstLine="0"/>
      </w:pPr>
      <w:bookmarkStart w:id="25" w:name="_Toc453750073"/>
      <w:r w:rsidRPr="0075394F">
        <w:t>CPRS Day of the Week Med Schedule Change (20120802)</w:t>
      </w:r>
      <w:bookmarkEnd w:id="25"/>
    </w:p>
    <w:p w14:paraId="3DE76B40" w14:textId="1CE3F5D8" w:rsidR="00785921" w:rsidRPr="0075394F" w:rsidRDefault="00666CD1" w:rsidP="00785921">
      <w:pPr>
        <w:pStyle w:val="Heading4"/>
        <w:numPr>
          <w:ilvl w:val="0"/>
          <w:numId w:val="0"/>
        </w:numPr>
      </w:pPr>
      <w:r w:rsidRPr="0075394F">
        <w:t>System Impact</w:t>
      </w:r>
    </w:p>
    <w:p w14:paraId="720A5748" w14:textId="2A69845A" w:rsidR="00785921" w:rsidRPr="0075394F" w:rsidRDefault="00785921" w:rsidP="000E25FF">
      <w:pPr>
        <w:pStyle w:val="BlockText"/>
        <w:numPr>
          <w:ilvl w:val="0"/>
          <w:numId w:val="26"/>
        </w:numPr>
        <w:ind w:left="540" w:hanging="360"/>
        <w:rPr>
          <w:rFonts w:ascii="Arial" w:hAnsi="Arial" w:cs="Arial"/>
        </w:rPr>
      </w:pPr>
      <w:r w:rsidRPr="0075394F">
        <w:rPr>
          <w:rFonts w:ascii="Arial" w:hAnsi="Arial" w:cs="Arial"/>
        </w:rPr>
        <w:t>CPRS GUI</w:t>
      </w:r>
      <w:r w:rsidR="00666CD1" w:rsidRPr="0075394F">
        <w:rPr>
          <w:rFonts w:ascii="Arial" w:hAnsi="Arial" w:cs="Arial"/>
        </w:rPr>
        <w:t xml:space="preserve"> (verify)</w:t>
      </w:r>
    </w:p>
    <w:p w14:paraId="3ED5BAE6" w14:textId="668D75B5"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M Side Code</w:t>
      </w:r>
    </w:p>
    <w:p w14:paraId="286FDD67" w14:textId="201BF946"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OR Orders Package</w:t>
      </w:r>
    </w:p>
    <w:p w14:paraId="07BBAB00" w14:textId="77777777" w:rsidR="00DC0D62" w:rsidRPr="0075394F" w:rsidRDefault="00DC0D62" w:rsidP="00BF1B5C">
      <w:pPr>
        <w:pStyle w:val="Heading4"/>
        <w:keepNext/>
        <w:numPr>
          <w:ilvl w:val="0"/>
          <w:numId w:val="0"/>
        </w:numPr>
      </w:pPr>
      <w:r w:rsidRPr="0075394F">
        <w:t>Use Case Actors</w:t>
      </w:r>
    </w:p>
    <w:p w14:paraId="459BE3C9" w14:textId="77777777" w:rsidR="00DC0D62" w:rsidRPr="0075394F" w:rsidRDefault="00DC0D62" w:rsidP="000E25FF">
      <w:pPr>
        <w:pStyle w:val="BlockText"/>
        <w:numPr>
          <w:ilvl w:val="0"/>
          <w:numId w:val="26"/>
        </w:numPr>
        <w:ind w:left="540" w:hanging="360"/>
        <w:rPr>
          <w:rFonts w:ascii="Arial" w:hAnsi="Arial" w:cs="Arial"/>
        </w:rPr>
      </w:pPr>
      <w:r w:rsidRPr="0075394F">
        <w:rPr>
          <w:rFonts w:ascii="Arial" w:hAnsi="Arial" w:cs="Arial"/>
        </w:rPr>
        <w:t>CPRS User</w:t>
      </w:r>
    </w:p>
    <w:p w14:paraId="087E661F" w14:textId="77777777" w:rsidR="00DC0D62" w:rsidRPr="0075394F" w:rsidRDefault="00DC0D62" w:rsidP="00DC0D62">
      <w:pPr>
        <w:pStyle w:val="BodyText"/>
        <w:spacing w:before="100" w:beforeAutospacing="1"/>
        <w:rPr>
          <w:rFonts w:cs="Arial"/>
          <w:b/>
          <w:sz w:val="24"/>
          <w:szCs w:val="24"/>
        </w:rPr>
      </w:pPr>
      <w:r w:rsidRPr="0075394F">
        <w:rPr>
          <w:rFonts w:cs="Arial"/>
          <w:b/>
          <w:sz w:val="24"/>
          <w:szCs w:val="24"/>
        </w:rPr>
        <w:t>User Story 7.1</w:t>
      </w:r>
    </w:p>
    <w:p w14:paraId="0C0C6546" w14:textId="0F7834EE"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 xml:space="preserve">system to always expand the abbreviation for the day of the week to the full name of the day when it appears on any day-of-the-week </w:t>
      </w:r>
      <w:r w:rsidR="000B4F0A">
        <w:rPr>
          <w:rFonts w:ascii="Arial" w:hAnsi="Arial" w:cs="Arial"/>
          <w:color w:val="000000"/>
          <w:sz w:val="20"/>
          <w:szCs w:val="20"/>
        </w:rPr>
        <w:t xml:space="preserve"> schedule </w:t>
      </w:r>
      <w:r w:rsidR="00683E94" w:rsidRPr="0069580A">
        <w:rPr>
          <w:rFonts w:ascii="Arial" w:hAnsi="Arial" w:cs="Arial"/>
          <w:color w:val="000000"/>
          <w:sz w:val="20"/>
          <w:szCs w:val="20"/>
        </w:rPr>
        <w:t xml:space="preserve">on the Outpatient Prescription Order </w:t>
      </w:r>
      <w:r w:rsidR="000B4F0A">
        <w:rPr>
          <w:rFonts w:ascii="Arial" w:hAnsi="Arial" w:cs="Arial"/>
          <w:color w:val="000000"/>
          <w:sz w:val="20"/>
          <w:szCs w:val="20"/>
        </w:rPr>
        <w:t>(entered in either CPRS or Outpatient</w:t>
      </w:r>
      <w:r w:rsidR="00C90693">
        <w:rPr>
          <w:rFonts w:ascii="Arial" w:hAnsi="Arial" w:cs="Arial"/>
          <w:color w:val="000000"/>
          <w:sz w:val="20"/>
          <w:szCs w:val="20"/>
        </w:rPr>
        <w:t xml:space="preserve"> pharmacy</w:t>
      </w:r>
      <w:r w:rsidR="000B4F0A">
        <w:rPr>
          <w:rFonts w:ascii="Arial" w:hAnsi="Arial" w:cs="Arial"/>
          <w:color w:val="000000"/>
          <w:sz w:val="20"/>
          <w:szCs w:val="20"/>
        </w:rPr>
        <w:t xml:space="preserve">) </w:t>
      </w:r>
      <w:r w:rsidR="00683E94" w:rsidRPr="0069580A">
        <w:rPr>
          <w:rFonts w:ascii="Arial" w:hAnsi="Arial" w:cs="Arial"/>
          <w:color w:val="000000"/>
          <w:sz w:val="20"/>
          <w:szCs w:val="20"/>
        </w:rPr>
        <w:t>when transferred from the Inpatient Medication Order.</w:t>
      </w:r>
    </w:p>
    <w:p w14:paraId="0B8B23D8" w14:textId="77777777" w:rsidR="00EF4529" w:rsidRDefault="00EF4529" w:rsidP="00683E94">
      <w:pPr>
        <w:rPr>
          <w:rFonts w:ascii="Arial" w:hAnsi="Arial" w:cs="Arial"/>
          <w:color w:val="000000"/>
          <w:sz w:val="20"/>
          <w:szCs w:val="20"/>
        </w:rPr>
      </w:pPr>
    </w:p>
    <w:p w14:paraId="310F2C68" w14:textId="385E6FB0" w:rsidR="00F439F1" w:rsidRPr="00F439F1" w:rsidRDefault="00F439F1" w:rsidP="00F439F1">
      <w:pPr>
        <w:pStyle w:val="Heading4"/>
        <w:numPr>
          <w:ilvl w:val="0"/>
          <w:numId w:val="0"/>
        </w:numPr>
        <w:ind w:firstLine="720"/>
      </w:pPr>
      <w:r w:rsidRPr="00F439F1">
        <w:t>Test Case 7.1</w:t>
      </w:r>
    </w:p>
    <w:p w14:paraId="19EF733B" w14:textId="77777777" w:rsidR="00F439F1" w:rsidRDefault="00F439F1" w:rsidP="00683E94">
      <w:pPr>
        <w:rPr>
          <w:rFonts w:ascii="Arial" w:hAnsi="Arial" w:cs="Arial"/>
          <w:color w:val="000000"/>
          <w:sz w:val="20"/>
          <w:szCs w:val="20"/>
        </w:rPr>
      </w:pPr>
    </w:p>
    <w:p w14:paraId="7B419F1C" w14:textId="03E7005F"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patient</w:t>
      </w:r>
    </w:p>
    <w:p w14:paraId="1F81F1C8" w14:textId="4DC03D3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"Orders" tab</w:t>
      </w:r>
    </w:p>
    <w:p w14:paraId="57253BD4" w14:textId="461068A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"Inpatient Meds"</w:t>
      </w:r>
    </w:p>
    <w:p w14:paraId="4A751A5E" w14:textId="1B84920B"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Select medication and click "Continue Order"</w:t>
      </w:r>
    </w:p>
    <w:p w14:paraId="098166A3" w14:textId="17189355" w:rsidR="00EF4529" w:rsidRPr="000E25FF" w:rsidRDefault="00EF4529" w:rsidP="0087387F">
      <w:pPr>
        <w:pStyle w:val="ListParagraph"/>
        <w:numPr>
          <w:ilvl w:val="0"/>
          <w:numId w:val="85"/>
        </w:numPr>
        <w:spacing w:line="360" w:lineRule="auto"/>
        <w:rPr>
          <w:rFonts w:ascii="Arial" w:hAnsi="Arial" w:cs="Arial"/>
          <w:color w:val="000000"/>
          <w:sz w:val="20"/>
          <w:szCs w:val="20"/>
        </w:rPr>
      </w:pPr>
      <w:r w:rsidRPr="000E25FF">
        <w:rPr>
          <w:rFonts w:ascii="Arial" w:hAnsi="Arial" w:cs="Arial"/>
          <w:color w:val="000000"/>
          <w:sz w:val="20"/>
          <w:szCs w:val="20"/>
        </w:rPr>
        <w:lastRenderedPageBreak/>
        <w:t>Select dosage, route, and schedule (with a day of week)</w:t>
      </w:r>
    </w:p>
    <w:p w14:paraId="444B3090" w14:textId="45D4937F"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"Accept Order"</w:t>
      </w:r>
    </w:p>
    <w:p w14:paraId="1392EABE" w14:textId="2FDB560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Right click on new order and select "Sign"</w:t>
      </w:r>
    </w:p>
    <w:p w14:paraId="06443A1E" w14:textId="4B98FE1A"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Enter Electronic Signature Code and select "Sign"</w:t>
      </w:r>
    </w:p>
    <w:p w14:paraId="02764221" w14:textId="1EDDC15E"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Navigate to "Meds" tab</w:t>
      </w:r>
    </w:p>
    <w:p w14:paraId="0DD3AC6E" w14:textId="04162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on new Inpatient Medication order.</w:t>
      </w:r>
    </w:p>
    <w:p w14:paraId="0C8AB389" w14:textId="5BE411EC"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"Action"</w:t>
      </w:r>
    </w:p>
    <w:p w14:paraId="40164265" w14:textId="7C457E54"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"Transfer to Outpatient"</w:t>
      </w:r>
    </w:p>
    <w:p w14:paraId="30FDFC4D" w14:textId="27289877"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 xml:space="preserve">Select </w:t>
      </w:r>
      <w:r w:rsidR="00413E89" w:rsidRPr="000E25FF">
        <w:rPr>
          <w:rFonts w:ascii="Arial" w:hAnsi="Arial" w:cs="Arial"/>
          <w:color w:val="000000"/>
          <w:sz w:val="20"/>
          <w:szCs w:val="20"/>
        </w:rPr>
        <w:t>days’</w:t>
      </w:r>
      <w:r w:rsidRPr="000E25FF">
        <w:rPr>
          <w:rFonts w:ascii="Arial" w:hAnsi="Arial" w:cs="Arial"/>
          <w:color w:val="000000"/>
          <w:sz w:val="20"/>
          <w:szCs w:val="20"/>
        </w:rPr>
        <w:t xml:space="preserve"> supply, quantity, refills, and pick up option</w:t>
      </w:r>
    </w:p>
    <w:p w14:paraId="1AC4E71F" w14:textId="5994384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Select "Accept Order"</w:t>
      </w:r>
    </w:p>
    <w:p w14:paraId="0EE35F3D" w14:textId="775DD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transfer to "Outpatient Medications"</w:t>
      </w:r>
    </w:p>
    <w:p w14:paraId="211A04BE" w14:textId="56483A32"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full name of the day displays</w:t>
      </w:r>
    </w:p>
    <w:p w14:paraId="18B730B6" w14:textId="7E34BEC4" w:rsidR="00EF4529" w:rsidRPr="0069580A" w:rsidRDefault="00EF4529" w:rsidP="00EF4529">
      <w:pPr>
        <w:rPr>
          <w:rFonts w:ascii="Arial" w:hAnsi="Arial" w:cs="Arial"/>
          <w:color w:val="000000"/>
          <w:sz w:val="20"/>
          <w:szCs w:val="20"/>
        </w:rPr>
      </w:pPr>
      <w:r>
        <w:rPr>
          <w:noProof/>
        </w:rPr>
        <w:drawing>
          <wp:inline distT="0" distB="0" distL="0" distR="0" wp14:anchorId="14A4054A" wp14:editId="15449BE0">
            <wp:extent cx="5943239" cy="4050030"/>
            <wp:effectExtent l="0" t="0" r="635" b="762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5943239" cy="4050030"/>
                    </a:xfrm>
                    <a:prstGeom prst="rect">
                      <a:avLst/>
                    </a:prstGeom>
                  </pic:spPr>
                </pic:pic>
              </a:graphicData>
            </a:graphic>
          </wp:inline>
        </w:drawing>
      </w:r>
    </w:p>
    <w:p w14:paraId="7A09514B" w14:textId="194C6D41" w:rsidR="000B4F0A" w:rsidRDefault="000B4F0A" w:rsidP="00DC0D62">
      <w:pPr>
        <w:pStyle w:val="BodyText"/>
        <w:rPr>
          <w:rFonts w:cs="Arial"/>
          <w:b/>
          <w:sz w:val="24"/>
          <w:szCs w:val="24"/>
        </w:rPr>
      </w:pPr>
      <w:r w:rsidRPr="000B4F0A">
        <w:rPr>
          <w:rFonts w:cs="Arial"/>
          <w:b/>
          <w:sz w:val="24"/>
          <w:szCs w:val="24"/>
        </w:rPr>
        <w:t>User Story 7.2</w:t>
      </w:r>
    </w:p>
    <w:p w14:paraId="6A69AA9F"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Newly Entered Order for an Outpatient Prescription Order entered in either CPRS or Outpatient Pharmacy.</w:t>
      </w:r>
    </w:p>
    <w:p w14:paraId="6885900F" w14:textId="77777777" w:rsidR="000B4F0A" w:rsidRDefault="000B4F0A" w:rsidP="000B4F0A">
      <w:pPr>
        <w:pStyle w:val="Heading4"/>
        <w:numPr>
          <w:ilvl w:val="0"/>
          <w:numId w:val="0"/>
        </w:numPr>
        <w:ind w:firstLine="720"/>
      </w:pPr>
      <w:r w:rsidRPr="00F439F1">
        <w:t>Test Case 7.2</w:t>
      </w:r>
    </w:p>
    <w:p w14:paraId="5EF6F608" w14:textId="0469CFD5" w:rsidR="000C102E" w:rsidRDefault="000C102E" w:rsidP="0087387F">
      <w:pPr>
        <w:pStyle w:val="BlockText"/>
        <w:numPr>
          <w:ilvl w:val="1"/>
          <w:numId w:val="58"/>
        </w:numPr>
        <w:ind w:left="720"/>
      </w:pPr>
      <w:r>
        <w:t>Navigate to patient</w:t>
      </w:r>
    </w:p>
    <w:p w14:paraId="43498605" w14:textId="6A56C9AF" w:rsidR="000C102E" w:rsidRDefault="000C102E" w:rsidP="0087387F">
      <w:pPr>
        <w:pStyle w:val="BlockText"/>
        <w:numPr>
          <w:ilvl w:val="1"/>
          <w:numId w:val="58"/>
        </w:numPr>
        <w:ind w:left="720"/>
      </w:pPr>
      <w:r>
        <w:lastRenderedPageBreak/>
        <w:t>Navigate to "Orders" tab</w:t>
      </w:r>
    </w:p>
    <w:p w14:paraId="76A743FB" w14:textId="1E843E54" w:rsidR="000C102E" w:rsidRDefault="000C102E" w:rsidP="0087387F">
      <w:pPr>
        <w:pStyle w:val="BlockText"/>
        <w:numPr>
          <w:ilvl w:val="1"/>
          <w:numId w:val="58"/>
        </w:numPr>
        <w:ind w:left="720"/>
      </w:pPr>
      <w:r>
        <w:t>Navigate to "Outpatient Meds"</w:t>
      </w:r>
    </w:p>
    <w:p w14:paraId="09E7F00B" w14:textId="5257EABD" w:rsidR="000C102E" w:rsidRDefault="000C102E" w:rsidP="0087387F">
      <w:pPr>
        <w:pStyle w:val="BlockText"/>
        <w:numPr>
          <w:ilvl w:val="1"/>
          <w:numId w:val="58"/>
        </w:numPr>
        <w:ind w:left="720"/>
      </w:pPr>
      <w:r>
        <w:t>Select medication and click "Continue Order"</w:t>
      </w:r>
    </w:p>
    <w:p w14:paraId="21F09337" w14:textId="11D546C7" w:rsidR="000C102E" w:rsidRDefault="000C102E" w:rsidP="0087387F">
      <w:pPr>
        <w:pStyle w:val="BlockText"/>
        <w:numPr>
          <w:ilvl w:val="0"/>
          <w:numId w:val="84"/>
        </w:numPr>
      </w:pPr>
      <w:r>
        <w:t>Select dosage, route, and schedule (with a day of week)</w:t>
      </w:r>
    </w:p>
    <w:p w14:paraId="254C67D2" w14:textId="3E090C45" w:rsidR="000C102E" w:rsidRDefault="000C102E" w:rsidP="0087387F">
      <w:pPr>
        <w:pStyle w:val="BlockText"/>
        <w:numPr>
          <w:ilvl w:val="0"/>
          <w:numId w:val="58"/>
        </w:numPr>
      </w:pPr>
      <w:r>
        <w:t>Click "Accept Order"</w:t>
      </w:r>
    </w:p>
    <w:p w14:paraId="251B3962" w14:textId="7C2893F2" w:rsidR="000C102E" w:rsidRPr="000C102E" w:rsidRDefault="000C102E" w:rsidP="0087387F">
      <w:pPr>
        <w:pStyle w:val="BlockText"/>
        <w:numPr>
          <w:ilvl w:val="0"/>
          <w:numId w:val="58"/>
        </w:numPr>
      </w:pPr>
      <w:r>
        <w:t>Verify full name of the day displays.</w:t>
      </w:r>
    </w:p>
    <w:p w14:paraId="240814BB" w14:textId="77777777" w:rsidR="000B4F0A" w:rsidRDefault="000B4F0A" w:rsidP="00DC0D62">
      <w:pPr>
        <w:pStyle w:val="BodyText"/>
        <w:rPr>
          <w:rFonts w:cs="Arial"/>
          <w:b/>
          <w:sz w:val="24"/>
          <w:szCs w:val="24"/>
        </w:rPr>
      </w:pPr>
    </w:p>
    <w:p w14:paraId="5280A188" w14:textId="59A826A2" w:rsidR="000B4F0A" w:rsidRDefault="000B4F0A" w:rsidP="00DC0D62">
      <w:pPr>
        <w:pStyle w:val="BodyText"/>
        <w:rPr>
          <w:rFonts w:cs="Arial"/>
          <w:b/>
          <w:sz w:val="24"/>
          <w:szCs w:val="24"/>
        </w:rPr>
      </w:pPr>
      <w:r>
        <w:rPr>
          <w:rFonts w:cs="Arial"/>
          <w:b/>
          <w:sz w:val="24"/>
          <w:szCs w:val="24"/>
        </w:rPr>
        <w:t>User Story 7.3</w:t>
      </w:r>
    </w:p>
    <w:p w14:paraId="45B848C6"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Renewal or Copy of an Outpatient Prescription Order entered in either CPRS or Outpatient Pharmacy.</w:t>
      </w:r>
    </w:p>
    <w:p w14:paraId="0629B762" w14:textId="31D5B064" w:rsidR="000B4F0A" w:rsidRDefault="000B4F0A" w:rsidP="000B4F0A">
      <w:pPr>
        <w:pStyle w:val="Heading4"/>
        <w:numPr>
          <w:ilvl w:val="0"/>
          <w:numId w:val="0"/>
        </w:numPr>
        <w:ind w:firstLine="720"/>
      </w:pPr>
      <w:r>
        <w:t>Test Case 7.3</w:t>
      </w:r>
    </w:p>
    <w:p w14:paraId="54F662B3" w14:textId="04C1CDBB" w:rsidR="000C102E" w:rsidRDefault="000C102E" w:rsidP="0087387F">
      <w:pPr>
        <w:pStyle w:val="BlockText"/>
        <w:numPr>
          <w:ilvl w:val="1"/>
          <w:numId w:val="58"/>
        </w:numPr>
        <w:ind w:left="720"/>
      </w:pPr>
      <w:r>
        <w:t>Navigate to patient</w:t>
      </w:r>
    </w:p>
    <w:p w14:paraId="0B353E41" w14:textId="19FE2779" w:rsidR="000C102E" w:rsidRDefault="000C102E" w:rsidP="0087387F">
      <w:pPr>
        <w:pStyle w:val="BlockText"/>
        <w:numPr>
          <w:ilvl w:val="1"/>
          <w:numId w:val="58"/>
        </w:numPr>
        <w:ind w:left="720"/>
      </w:pPr>
      <w:r>
        <w:t>Navigate to "Orders" tab</w:t>
      </w:r>
    </w:p>
    <w:p w14:paraId="14A1F332" w14:textId="463D0AB3" w:rsidR="000C102E" w:rsidRDefault="000C102E" w:rsidP="0087387F">
      <w:pPr>
        <w:pStyle w:val="BlockText"/>
        <w:numPr>
          <w:ilvl w:val="1"/>
          <w:numId w:val="58"/>
        </w:numPr>
        <w:ind w:left="720"/>
      </w:pPr>
      <w:r>
        <w:t>Navigate to "Outpatient Meds"</w:t>
      </w:r>
    </w:p>
    <w:p w14:paraId="23FB85C1" w14:textId="2ED04248" w:rsidR="000C102E" w:rsidRDefault="000C102E" w:rsidP="0087387F">
      <w:pPr>
        <w:pStyle w:val="BlockText"/>
        <w:numPr>
          <w:ilvl w:val="1"/>
          <w:numId w:val="58"/>
        </w:numPr>
        <w:ind w:left="720"/>
      </w:pPr>
      <w:r>
        <w:t>Select medication and click "Continue Order"</w:t>
      </w:r>
    </w:p>
    <w:p w14:paraId="0347069F" w14:textId="068B820D" w:rsidR="000C102E" w:rsidRDefault="000C102E" w:rsidP="0087387F">
      <w:pPr>
        <w:pStyle w:val="BlockText"/>
        <w:numPr>
          <w:ilvl w:val="0"/>
          <w:numId w:val="58"/>
        </w:numPr>
      </w:pPr>
      <w:r>
        <w:t>Select dosage, route, and schedule (with a day of week)</w:t>
      </w:r>
    </w:p>
    <w:p w14:paraId="56D5BC81" w14:textId="3108E18C" w:rsidR="000C102E" w:rsidRDefault="000C102E" w:rsidP="0087387F">
      <w:pPr>
        <w:pStyle w:val="BlockText"/>
        <w:numPr>
          <w:ilvl w:val="0"/>
          <w:numId w:val="58"/>
        </w:numPr>
      </w:pPr>
      <w:r>
        <w:t>Click "Accept Order"</w:t>
      </w:r>
    </w:p>
    <w:p w14:paraId="60AD8A4A" w14:textId="3CC193DF" w:rsidR="000C102E" w:rsidRDefault="000C102E" w:rsidP="0087387F">
      <w:pPr>
        <w:pStyle w:val="BlockText"/>
        <w:numPr>
          <w:ilvl w:val="0"/>
          <w:numId w:val="58"/>
        </w:numPr>
      </w:pPr>
      <w:r>
        <w:t>Right click on new order and select "Copy to New Order"</w:t>
      </w:r>
    </w:p>
    <w:p w14:paraId="7C9F192A" w14:textId="6952ADF2" w:rsidR="000C102E" w:rsidRDefault="000C102E" w:rsidP="0087387F">
      <w:pPr>
        <w:pStyle w:val="BlockText"/>
        <w:numPr>
          <w:ilvl w:val="0"/>
          <w:numId w:val="58"/>
        </w:numPr>
      </w:pPr>
      <w:r>
        <w:t>Select "OK"</w:t>
      </w:r>
    </w:p>
    <w:p w14:paraId="7E9549C1" w14:textId="3F354050" w:rsidR="000C102E" w:rsidRDefault="000C102E" w:rsidP="0087387F">
      <w:pPr>
        <w:pStyle w:val="BlockText"/>
        <w:numPr>
          <w:ilvl w:val="0"/>
          <w:numId w:val="58"/>
        </w:numPr>
      </w:pPr>
      <w:r>
        <w:t>Verify that copied order displays full name of day.</w:t>
      </w:r>
    </w:p>
    <w:p w14:paraId="403B67BA" w14:textId="23E81840" w:rsidR="000C102E" w:rsidRDefault="000C102E" w:rsidP="0087387F">
      <w:pPr>
        <w:pStyle w:val="BlockText"/>
        <w:numPr>
          <w:ilvl w:val="0"/>
          <w:numId w:val="58"/>
        </w:numPr>
      </w:pPr>
      <w:r>
        <w:t>Right click on a previously released order.</w:t>
      </w:r>
    </w:p>
    <w:p w14:paraId="420712BA" w14:textId="19F701FB" w:rsidR="000C102E" w:rsidRDefault="000C102E" w:rsidP="0087387F">
      <w:pPr>
        <w:pStyle w:val="BlockText"/>
        <w:numPr>
          <w:ilvl w:val="0"/>
          <w:numId w:val="58"/>
        </w:numPr>
      </w:pPr>
      <w:r>
        <w:t>Select "Renew"</w:t>
      </w:r>
    </w:p>
    <w:p w14:paraId="24664057" w14:textId="3413AC89" w:rsidR="000C102E" w:rsidRDefault="000C102E" w:rsidP="0087387F">
      <w:pPr>
        <w:pStyle w:val="BlockText"/>
        <w:numPr>
          <w:ilvl w:val="0"/>
          <w:numId w:val="58"/>
        </w:numPr>
      </w:pPr>
      <w:r>
        <w:t>Select "OK"</w:t>
      </w:r>
    </w:p>
    <w:p w14:paraId="12C22D53" w14:textId="71CEE001" w:rsidR="000C102E" w:rsidRPr="000C102E" w:rsidRDefault="000C102E" w:rsidP="0087387F">
      <w:pPr>
        <w:pStyle w:val="BlockText"/>
        <w:numPr>
          <w:ilvl w:val="0"/>
          <w:numId w:val="58"/>
        </w:numPr>
      </w:pPr>
      <w:r>
        <w:t>Verify that renewed order displays full name of day.</w:t>
      </w:r>
    </w:p>
    <w:p w14:paraId="42C30F2E" w14:textId="77777777" w:rsidR="000B4F0A" w:rsidRDefault="000B4F0A" w:rsidP="00DC0D62">
      <w:pPr>
        <w:pStyle w:val="BodyText"/>
        <w:rPr>
          <w:rFonts w:cs="Arial"/>
          <w:b/>
          <w:sz w:val="24"/>
          <w:szCs w:val="24"/>
        </w:rPr>
      </w:pPr>
    </w:p>
    <w:p w14:paraId="135123DD" w14:textId="77777777" w:rsidR="000B4F0A" w:rsidRDefault="000B4F0A" w:rsidP="00DC0D62">
      <w:pPr>
        <w:pStyle w:val="BodyText"/>
        <w:rPr>
          <w:rFonts w:cs="Arial"/>
          <w:b/>
          <w:sz w:val="24"/>
          <w:szCs w:val="24"/>
        </w:rPr>
      </w:pPr>
    </w:p>
    <w:p w14:paraId="1B1206D3" w14:textId="4663CE03" w:rsidR="00DC0D62" w:rsidRPr="0075394F" w:rsidRDefault="00DC0D62" w:rsidP="00DC0D62">
      <w:pPr>
        <w:pStyle w:val="BodyText"/>
        <w:rPr>
          <w:rFonts w:cs="Arial"/>
          <w:b/>
          <w:sz w:val="24"/>
          <w:szCs w:val="24"/>
        </w:rPr>
      </w:pPr>
      <w:r w:rsidRPr="0075394F">
        <w:rPr>
          <w:rFonts w:cs="Arial"/>
          <w:b/>
          <w:sz w:val="24"/>
          <w:szCs w:val="24"/>
        </w:rPr>
        <w:t>User Story 7.</w:t>
      </w:r>
      <w:r w:rsidR="00C90693">
        <w:rPr>
          <w:rFonts w:cs="Arial"/>
          <w:b/>
          <w:sz w:val="24"/>
          <w:szCs w:val="24"/>
        </w:rPr>
        <w:t>4</w:t>
      </w:r>
    </w:p>
    <w:p w14:paraId="5A20F4F1" w14:textId="632E4647"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system to always expand the abbreviation for the day of the week to the full name of the day when it appears on the day-of-the-week on the Discharge Instructions when generated from the Outpatient Prescription Order.</w:t>
      </w:r>
    </w:p>
    <w:p w14:paraId="5E45150D" w14:textId="77777777" w:rsidR="00F439F1" w:rsidRDefault="00F439F1" w:rsidP="00683E94">
      <w:pPr>
        <w:rPr>
          <w:rFonts w:ascii="Arial" w:hAnsi="Arial" w:cs="Arial"/>
          <w:color w:val="000000"/>
          <w:sz w:val="20"/>
          <w:szCs w:val="20"/>
        </w:rPr>
      </w:pPr>
    </w:p>
    <w:p w14:paraId="118E4E4B" w14:textId="7DE32240" w:rsidR="00F439F1" w:rsidRPr="00F439F1" w:rsidRDefault="00F439F1" w:rsidP="00F439F1">
      <w:pPr>
        <w:pStyle w:val="Heading4"/>
        <w:numPr>
          <w:ilvl w:val="0"/>
          <w:numId w:val="0"/>
        </w:numPr>
        <w:ind w:firstLine="720"/>
      </w:pPr>
      <w:r w:rsidRPr="00F439F1">
        <w:t>Test Case 7.</w:t>
      </w:r>
      <w:r w:rsidR="00C90693">
        <w:t>4</w:t>
      </w:r>
    </w:p>
    <w:p w14:paraId="320DC426" w14:textId="47D0CD19" w:rsidR="00F439F1" w:rsidRPr="00F439F1" w:rsidRDefault="00F439F1" w:rsidP="005D5AEA">
      <w:pPr>
        <w:pStyle w:val="BodyText"/>
        <w:numPr>
          <w:ilvl w:val="0"/>
          <w:numId w:val="102"/>
        </w:numPr>
      </w:pPr>
      <w:r w:rsidRPr="00F439F1">
        <w:t>Navigate to patient</w:t>
      </w:r>
    </w:p>
    <w:p w14:paraId="552AA6D7" w14:textId="305904F6" w:rsidR="00F439F1" w:rsidRPr="00F439F1" w:rsidRDefault="00F439F1" w:rsidP="005D5AEA">
      <w:pPr>
        <w:pStyle w:val="BodyText"/>
        <w:numPr>
          <w:ilvl w:val="0"/>
          <w:numId w:val="102"/>
        </w:numPr>
      </w:pPr>
      <w:r w:rsidRPr="00F439F1">
        <w:t xml:space="preserve">Navigate to "D/C </w:t>
      </w:r>
      <w:proofErr w:type="spellStart"/>
      <w:r w:rsidRPr="00F439F1">
        <w:t>Summ</w:t>
      </w:r>
      <w:proofErr w:type="spellEnd"/>
      <w:r w:rsidRPr="00F439F1">
        <w:t>" tab</w:t>
      </w:r>
    </w:p>
    <w:p w14:paraId="604F796B" w14:textId="622012C7" w:rsidR="00F439F1" w:rsidRPr="00F439F1" w:rsidRDefault="00F439F1" w:rsidP="005D5AEA">
      <w:pPr>
        <w:pStyle w:val="BodyText"/>
        <w:numPr>
          <w:ilvl w:val="0"/>
          <w:numId w:val="102"/>
        </w:numPr>
      </w:pPr>
      <w:r w:rsidRPr="00F439F1">
        <w:t>Select "New Summary"</w:t>
      </w:r>
    </w:p>
    <w:p w14:paraId="63F1EC9D" w14:textId="037D4C17" w:rsidR="00F439F1" w:rsidRPr="00F439F1" w:rsidRDefault="00F439F1" w:rsidP="005D5AEA">
      <w:pPr>
        <w:pStyle w:val="BodyText"/>
        <w:numPr>
          <w:ilvl w:val="0"/>
          <w:numId w:val="102"/>
        </w:numPr>
      </w:pPr>
      <w:r w:rsidRPr="00F439F1">
        <w:lastRenderedPageBreak/>
        <w:t>Chose a "Discharge Summary Title", "Attending Physician", and "Admission"</w:t>
      </w:r>
    </w:p>
    <w:p w14:paraId="530F2EB5" w14:textId="78DCC221" w:rsidR="00F439F1" w:rsidRPr="00F439F1" w:rsidRDefault="00F439F1" w:rsidP="005D5AEA">
      <w:pPr>
        <w:pStyle w:val="BodyText"/>
        <w:numPr>
          <w:ilvl w:val="0"/>
          <w:numId w:val="102"/>
        </w:numPr>
      </w:pPr>
      <w:r w:rsidRPr="00F439F1">
        <w:t>Select "OK"</w:t>
      </w:r>
    </w:p>
    <w:p w14:paraId="1B45882A" w14:textId="48105989" w:rsidR="00F439F1" w:rsidRPr="00F439F1" w:rsidRDefault="00F439F1" w:rsidP="005D5AEA">
      <w:pPr>
        <w:pStyle w:val="BodyText"/>
        <w:numPr>
          <w:ilvl w:val="0"/>
          <w:numId w:val="102"/>
        </w:numPr>
      </w:pPr>
      <w:r w:rsidRPr="00F439F1">
        <w:t>Verify Day of week displays the full name of the day or days</w:t>
      </w:r>
    </w:p>
    <w:p w14:paraId="259A0ABB" w14:textId="77777777" w:rsidR="00F439F1" w:rsidRDefault="00F439F1" w:rsidP="00F439F1">
      <w:pPr>
        <w:rPr>
          <w:rFonts w:ascii="Arial" w:hAnsi="Arial" w:cs="Arial"/>
          <w:color w:val="000000"/>
          <w:sz w:val="20"/>
          <w:szCs w:val="20"/>
        </w:rPr>
      </w:pPr>
    </w:p>
    <w:p w14:paraId="56FF4800" w14:textId="512B6963" w:rsidR="00C90693" w:rsidRPr="0075394F" w:rsidRDefault="00C90693" w:rsidP="00C90693">
      <w:pPr>
        <w:pStyle w:val="BodyText"/>
        <w:rPr>
          <w:rFonts w:cs="Arial"/>
          <w:b/>
          <w:sz w:val="24"/>
          <w:szCs w:val="24"/>
        </w:rPr>
      </w:pPr>
      <w:r>
        <w:rPr>
          <w:rFonts w:cs="Arial"/>
          <w:b/>
          <w:sz w:val="24"/>
          <w:szCs w:val="24"/>
        </w:rPr>
        <w:t>User Story 7.5</w:t>
      </w:r>
    </w:p>
    <w:p w14:paraId="412F0A15" w14:textId="6855A787" w:rsidR="00C90693" w:rsidRPr="00C90693" w:rsidRDefault="00C90693" w:rsidP="00C90693">
      <w:pPr>
        <w:rPr>
          <w:rFonts w:ascii="Arial" w:hAnsi="Arial" w:cs="Arial"/>
          <w:color w:val="000000"/>
          <w:sz w:val="20"/>
          <w:szCs w:val="20"/>
        </w:rPr>
      </w:pPr>
      <w:r w:rsidRPr="00C90693">
        <w:rPr>
          <w:rFonts w:ascii="Arial" w:hAnsi="Arial" w:cs="Arial"/>
          <w:color w:val="000000"/>
          <w:sz w:val="20"/>
          <w:szCs w:val="20"/>
        </w:rPr>
        <w:t>As a CPRS user, I want the system to always expand the abbreviation for the day of the week to the full name of the day when it appears on the day-of-the-week schedule on the</w:t>
      </w:r>
      <w:r w:rsidR="00E642A7">
        <w:rPr>
          <w:rFonts w:ascii="Arial" w:hAnsi="Arial" w:cs="Arial"/>
          <w:color w:val="000000"/>
          <w:sz w:val="20"/>
          <w:szCs w:val="20"/>
        </w:rPr>
        <w:t xml:space="preserve"> Prescription</w:t>
      </w:r>
      <w:r w:rsidRPr="00C90693">
        <w:rPr>
          <w:rFonts w:ascii="Arial" w:hAnsi="Arial" w:cs="Arial"/>
          <w:color w:val="000000"/>
          <w:sz w:val="20"/>
          <w:szCs w:val="20"/>
        </w:rPr>
        <w:t xml:space="preserve"> Bottle Label when generated from the Outpatient Prescription Order entered in either CPRS or Outpatient Pharmacy.</w:t>
      </w:r>
    </w:p>
    <w:p w14:paraId="2F4CDC6E" w14:textId="084B6E27" w:rsidR="00C90693" w:rsidRPr="00F439F1" w:rsidRDefault="00C90693" w:rsidP="00C90693">
      <w:pPr>
        <w:pStyle w:val="BodyText"/>
        <w:ind w:firstLine="720"/>
        <w:rPr>
          <w:rFonts w:cs="Arial"/>
          <w:b/>
          <w:sz w:val="24"/>
          <w:szCs w:val="24"/>
        </w:rPr>
      </w:pPr>
      <w:r>
        <w:rPr>
          <w:rFonts w:cs="Arial"/>
          <w:b/>
          <w:sz w:val="24"/>
          <w:szCs w:val="24"/>
        </w:rPr>
        <w:t>Test Case 7.5</w:t>
      </w:r>
    </w:p>
    <w:p w14:paraId="219A5C3C" w14:textId="77777777" w:rsidR="00F439F1" w:rsidRPr="0069580A" w:rsidRDefault="00F439F1" w:rsidP="00F439F1">
      <w:pPr>
        <w:rPr>
          <w:rFonts w:ascii="Arial" w:hAnsi="Arial" w:cs="Arial"/>
          <w:color w:val="000000"/>
          <w:sz w:val="20"/>
          <w:szCs w:val="20"/>
        </w:rPr>
      </w:pPr>
    </w:p>
    <w:p w14:paraId="0C15BE4B" w14:textId="0DA5F74D" w:rsidR="00DA30BB" w:rsidRPr="0075394F" w:rsidRDefault="00DA30BB" w:rsidP="00DC0D62">
      <w:pPr>
        <w:pStyle w:val="BodyText"/>
        <w:rPr>
          <w:rFonts w:cs="Arial"/>
          <w:b/>
          <w:sz w:val="24"/>
          <w:szCs w:val="24"/>
        </w:rPr>
      </w:pPr>
      <w:r w:rsidRPr="0075394F">
        <w:rPr>
          <w:rFonts w:cs="Arial"/>
          <w:b/>
          <w:sz w:val="24"/>
          <w:szCs w:val="24"/>
        </w:rPr>
        <w:t>User Story 7.</w:t>
      </w:r>
      <w:r w:rsidR="00C90693">
        <w:rPr>
          <w:rFonts w:cs="Arial"/>
          <w:b/>
          <w:sz w:val="24"/>
          <w:szCs w:val="24"/>
        </w:rPr>
        <w:t>6</w:t>
      </w:r>
    </w:p>
    <w:p w14:paraId="5EDED837" w14:textId="7060ECA8" w:rsidR="00FB4647" w:rsidRDefault="00FB2AB9">
      <w:pPr>
        <w:pStyle w:val="BodyText"/>
        <w:rPr>
          <w:rFonts w:cs="Arial"/>
        </w:rPr>
      </w:pPr>
      <w:r w:rsidRPr="0075394F">
        <w:rPr>
          <w:rFonts w:cs="Arial"/>
        </w:rPr>
        <w:t>As a CPRS user, I want the system to always expand the abbreviation for the day of the week to the full name of the day when it appears on any day-of-the</w:t>
      </w:r>
      <w:r w:rsidR="009C2965" w:rsidRPr="0075394F">
        <w:rPr>
          <w:rFonts w:cs="Arial"/>
        </w:rPr>
        <w:t>-</w:t>
      </w:r>
      <w:r w:rsidRPr="0075394F">
        <w:rPr>
          <w:rFonts w:cs="Arial"/>
        </w:rPr>
        <w:t>week schedule generated from Text Integration Utility objects.</w:t>
      </w:r>
    </w:p>
    <w:p w14:paraId="1B5E42D4" w14:textId="77777777" w:rsidR="00F439F1" w:rsidRDefault="00F439F1">
      <w:pPr>
        <w:pStyle w:val="BodyText"/>
        <w:rPr>
          <w:rFonts w:cs="Arial"/>
        </w:rPr>
      </w:pPr>
    </w:p>
    <w:p w14:paraId="0A367F9C" w14:textId="330CF6CD" w:rsidR="00F439F1" w:rsidRPr="00F439F1" w:rsidRDefault="00F439F1" w:rsidP="00F439F1">
      <w:pPr>
        <w:pStyle w:val="BodyText"/>
        <w:ind w:firstLine="720"/>
        <w:rPr>
          <w:rFonts w:cs="Arial"/>
          <w:b/>
          <w:sz w:val="24"/>
          <w:szCs w:val="24"/>
        </w:rPr>
      </w:pPr>
      <w:r w:rsidRPr="00F439F1">
        <w:rPr>
          <w:rFonts w:cs="Arial"/>
          <w:b/>
          <w:sz w:val="24"/>
          <w:szCs w:val="24"/>
        </w:rPr>
        <w:t>Test Case 7.</w:t>
      </w:r>
      <w:r w:rsidR="00C90693">
        <w:rPr>
          <w:rFonts w:cs="Arial"/>
          <w:b/>
          <w:sz w:val="24"/>
          <w:szCs w:val="24"/>
        </w:rPr>
        <w:t>6</w:t>
      </w:r>
    </w:p>
    <w:p w14:paraId="71DA2C02" w14:textId="472A1D76"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patient</w:t>
      </w:r>
    </w:p>
    <w:p w14:paraId="59D73C1D" w14:textId="256D397B"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"Notes" tab</w:t>
      </w:r>
    </w:p>
    <w:p w14:paraId="312A1A40" w14:textId="41272415"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"Templates"</w:t>
      </w:r>
    </w:p>
    <w:p w14:paraId="373DCA70" w14:textId="2E168FD3"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Select a template containing |DAY OF WEEK| object</w:t>
      </w:r>
    </w:p>
    <w:p w14:paraId="588C0593" w14:textId="0392D88D" w:rsidR="00F439F1" w:rsidRPr="00417EFE" w:rsidRDefault="00F439F1" w:rsidP="0087387F">
      <w:pPr>
        <w:pStyle w:val="ListParagraph"/>
        <w:numPr>
          <w:ilvl w:val="0"/>
          <w:numId w:val="82"/>
        </w:numPr>
        <w:spacing w:line="360" w:lineRule="auto"/>
        <w:rPr>
          <w:rFonts w:ascii="Arial" w:hAnsi="Arial" w:cs="Arial"/>
          <w:color w:val="000000"/>
          <w:sz w:val="20"/>
          <w:szCs w:val="20"/>
        </w:rPr>
      </w:pPr>
      <w:r w:rsidRPr="00417EFE">
        <w:rPr>
          <w:rFonts w:ascii="Arial" w:hAnsi="Arial" w:cs="Arial"/>
          <w:color w:val="000000"/>
          <w:sz w:val="20"/>
          <w:szCs w:val="20"/>
        </w:rPr>
        <w:t>Right click on template</w:t>
      </w:r>
    </w:p>
    <w:p w14:paraId="0EBEBEE8" w14:textId="27DA0253"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Select "Preview/Print Template"</w:t>
      </w:r>
    </w:p>
    <w:p w14:paraId="39D13B65" w14:textId="2AC808C6"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Verify Day of week displays the full name of the day or days</w:t>
      </w:r>
    </w:p>
    <w:p w14:paraId="2AE0641D" w14:textId="1A5AFA49" w:rsidR="00F439F1" w:rsidRPr="0075394F" w:rsidRDefault="00F439F1">
      <w:pPr>
        <w:pStyle w:val="BodyText"/>
        <w:rPr>
          <w:rFonts w:cs="Arial"/>
        </w:rPr>
      </w:pPr>
      <w:r>
        <w:rPr>
          <w:noProof/>
        </w:rPr>
        <w:lastRenderedPageBreak/>
        <w:drawing>
          <wp:inline distT="0" distB="0" distL="0" distR="0" wp14:anchorId="2F40897A" wp14:editId="2C6C845F">
            <wp:extent cx="5943239" cy="4050030"/>
            <wp:effectExtent l="0" t="0" r="635" b="762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5943239" cy="4050030"/>
                    </a:xfrm>
                    <a:prstGeom prst="rect">
                      <a:avLst/>
                    </a:prstGeom>
                  </pic:spPr>
                </pic:pic>
              </a:graphicData>
            </a:graphic>
          </wp:inline>
        </w:drawing>
      </w:r>
    </w:p>
    <w:p w14:paraId="058E8F28" w14:textId="55AC781B" w:rsidR="00C255DD" w:rsidRPr="0075394F" w:rsidRDefault="00B83E93" w:rsidP="00ED21E0">
      <w:pPr>
        <w:pStyle w:val="Heading3"/>
        <w:tabs>
          <w:tab w:val="num" w:pos="990"/>
        </w:tabs>
        <w:ind w:left="540"/>
      </w:pPr>
      <w:bookmarkStart w:id="26" w:name="_Toc404344310"/>
      <w:bookmarkStart w:id="27" w:name="_Toc453750074"/>
      <w:bookmarkEnd w:id="26"/>
      <w:r>
        <w:t xml:space="preserve">Prevent Confusion over Status </w:t>
      </w:r>
      <w:proofErr w:type="gramStart"/>
      <w:r>
        <w:t>Display</w:t>
      </w:r>
      <w:r w:rsidR="00C255DD" w:rsidRPr="0075394F">
        <w:t>(</w:t>
      </w:r>
      <w:proofErr w:type="gramEnd"/>
      <w:r w:rsidR="00C255DD" w:rsidRPr="0075394F">
        <w:t>20111006)</w:t>
      </w:r>
      <w:bookmarkEnd w:id="27"/>
    </w:p>
    <w:p w14:paraId="61C0D83B" w14:textId="45CB1718" w:rsidR="009F5C84" w:rsidRPr="0075394F" w:rsidRDefault="00104A59" w:rsidP="009F5C84">
      <w:pPr>
        <w:pStyle w:val="Heading4"/>
        <w:numPr>
          <w:ilvl w:val="0"/>
          <w:numId w:val="0"/>
        </w:numPr>
      </w:pPr>
      <w:r w:rsidRPr="0075394F">
        <w:t>System Impact</w:t>
      </w:r>
    </w:p>
    <w:p w14:paraId="3E343E41" w14:textId="2A91B81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r w:rsidR="005125D6" w:rsidRPr="0075394F">
        <w:rPr>
          <w:rFonts w:ascii="Arial" w:hAnsi="Arial" w:cs="Arial"/>
        </w:rPr>
        <w:t xml:space="preserve"> (TBD)</w:t>
      </w:r>
    </w:p>
    <w:p w14:paraId="438D9B75" w14:textId="1F8FFD21"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OR Orders Package</w:t>
      </w:r>
    </w:p>
    <w:p w14:paraId="33500301" w14:textId="6B2C36C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71EEA491" w14:textId="3C2B47B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PSO Outpatient Pharmacy Package</w:t>
      </w:r>
    </w:p>
    <w:p w14:paraId="1A3D4921" w14:textId="6369F677"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7053CD94" w14:textId="5F8E949A" w:rsidR="00F4424E" w:rsidRPr="0075394F" w:rsidRDefault="00F4424E" w:rsidP="00417EFE">
      <w:pPr>
        <w:pStyle w:val="BlockText"/>
        <w:numPr>
          <w:ilvl w:val="0"/>
          <w:numId w:val="24"/>
        </w:numPr>
        <w:ind w:left="540" w:hanging="360"/>
        <w:rPr>
          <w:rFonts w:ascii="Arial" w:hAnsi="Arial" w:cs="Arial"/>
        </w:rPr>
      </w:pPr>
      <w:r w:rsidRPr="0075394F">
        <w:rPr>
          <w:rFonts w:ascii="Arial" w:hAnsi="Arial" w:cs="Arial"/>
        </w:rPr>
        <w:t>Other packages (TBD depending on how they change the statuses)</w:t>
      </w:r>
    </w:p>
    <w:p w14:paraId="75450FE3" w14:textId="77777777" w:rsidR="009F5C84" w:rsidRPr="0075394F" w:rsidRDefault="009F5C84" w:rsidP="009F5C84">
      <w:pPr>
        <w:pStyle w:val="Heading4"/>
        <w:numPr>
          <w:ilvl w:val="0"/>
          <w:numId w:val="0"/>
        </w:numPr>
      </w:pPr>
      <w:r w:rsidRPr="0075394F">
        <w:t>Use Case Actors</w:t>
      </w:r>
    </w:p>
    <w:p w14:paraId="01339A1D" w14:textId="21E3DC97" w:rsidR="009F5C84" w:rsidRPr="0075394F" w:rsidRDefault="00506BB7" w:rsidP="00417EFE">
      <w:pPr>
        <w:pStyle w:val="BlockText"/>
        <w:numPr>
          <w:ilvl w:val="0"/>
          <w:numId w:val="24"/>
        </w:numPr>
        <w:ind w:left="540" w:hanging="360"/>
        <w:rPr>
          <w:rFonts w:ascii="Arial" w:hAnsi="Arial" w:cs="Arial"/>
        </w:rPr>
      </w:pPr>
      <w:r w:rsidRPr="0075394F">
        <w:rPr>
          <w:rFonts w:ascii="Arial" w:hAnsi="Arial" w:cs="Arial"/>
        </w:rPr>
        <w:t>CPRS User</w:t>
      </w:r>
    </w:p>
    <w:p w14:paraId="33AC0A60" w14:textId="333EC039" w:rsidR="009F5C84" w:rsidRPr="0075394F" w:rsidRDefault="00506BB7" w:rsidP="00DA148F">
      <w:pPr>
        <w:pStyle w:val="Heading4"/>
        <w:numPr>
          <w:ilvl w:val="0"/>
          <w:numId w:val="0"/>
        </w:numPr>
      </w:pPr>
      <w:r w:rsidRPr="0075394F">
        <w:t>User Story 8.1</w:t>
      </w:r>
    </w:p>
    <w:p w14:paraId="39D57C77" w14:textId="2A9E27DB" w:rsidR="00225373" w:rsidRPr="0075394F" w:rsidRDefault="00225373" w:rsidP="00753B64">
      <w:pPr>
        <w:pStyle w:val="BodyText"/>
        <w:rPr>
          <w:rFonts w:cs="Arial"/>
          <w:szCs w:val="24"/>
        </w:rPr>
      </w:pPr>
      <w:r w:rsidRPr="0075394F">
        <w:rPr>
          <w:rFonts w:cs="Arial"/>
          <w:szCs w:val="24"/>
        </w:rPr>
        <w:t>As a CPRS user, I want to view one consistent label (</w:t>
      </w:r>
      <w:r w:rsidR="0052336F" w:rsidRPr="0075394F">
        <w:rPr>
          <w:rFonts w:cs="Arial"/>
          <w:szCs w:val="24"/>
        </w:rPr>
        <w:t>Discontinue/Cancel</w:t>
      </w:r>
      <w:r w:rsidRPr="0075394F">
        <w:rPr>
          <w:rFonts w:cs="Arial"/>
          <w:szCs w:val="24"/>
        </w:rPr>
        <w:t>) on the MEDS tabs.</w:t>
      </w:r>
    </w:p>
    <w:p w14:paraId="6E516254" w14:textId="0AE07291" w:rsidR="00225373" w:rsidRPr="0075394F" w:rsidRDefault="00225373" w:rsidP="00F16923">
      <w:pPr>
        <w:pStyle w:val="Heading4"/>
        <w:keepNext/>
        <w:numPr>
          <w:ilvl w:val="0"/>
          <w:numId w:val="0"/>
        </w:numPr>
      </w:pPr>
      <w:r w:rsidRPr="0075394F">
        <w:t>User Story 8.2</w:t>
      </w:r>
    </w:p>
    <w:p w14:paraId="20E899D1" w14:textId="106BCA7D" w:rsidR="00A82646" w:rsidRDefault="00225373" w:rsidP="00753B64">
      <w:pPr>
        <w:pStyle w:val="BodyText"/>
        <w:rPr>
          <w:rFonts w:cs="Arial"/>
          <w:szCs w:val="24"/>
        </w:rPr>
      </w:pPr>
      <w:r w:rsidRPr="0075394F">
        <w:rPr>
          <w:rFonts w:cs="Arial"/>
          <w:szCs w:val="24"/>
        </w:rPr>
        <w:t xml:space="preserve">As a CPRS user, I want to be presented with </w:t>
      </w:r>
      <w:r w:rsidR="00021297" w:rsidRPr="0075394F">
        <w:rPr>
          <w:rFonts w:cs="Arial"/>
          <w:szCs w:val="24"/>
        </w:rPr>
        <w:t xml:space="preserve">a warning describing </w:t>
      </w:r>
      <w:r w:rsidRPr="0075394F">
        <w:rPr>
          <w:rFonts w:cs="Arial"/>
          <w:szCs w:val="24"/>
        </w:rPr>
        <w:t xml:space="preserve">the </w:t>
      </w:r>
      <w:r w:rsidR="00FE3F9B" w:rsidRPr="0075394F">
        <w:rPr>
          <w:rFonts w:cs="Arial"/>
          <w:szCs w:val="24"/>
        </w:rPr>
        <w:t xml:space="preserve">ramifications of unsigned orders on </w:t>
      </w:r>
      <w:r w:rsidR="00021297" w:rsidRPr="0075394F">
        <w:rPr>
          <w:rFonts w:cs="Arial"/>
          <w:szCs w:val="24"/>
        </w:rPr>
        <w:t xml:space="preserve">both </w:t>
      </w:r>
      <w:r w:rsidR="00FE3F9B" w:rsidRPr="0075394F">
        <w:rPr>
          <w:rFonts w:cs="Arial"/>
          <w:szCs w:val="24"/>
        </w:rPr>
        <w:t xml:space="preserve">the </w:t>
      </w:r>
      <w:r w:rsidR="00E2382D" w:rsidRPr="0075394F">
        <w:rPr>
          <w:rFonts w:cs="Arial"/>
          <w:szCs w:val="24"/>
        </w:rPr>
        <w:t>MEDS</w:t>
      </w:r>
      <w:r w:rsidRPr="0075394F">
        <w:rPr>
          <w:rFonts w:cs="Arial"/>
          <w:szCs w:val="24"/>
        </w:rPr>
        <w:t xml:space="preserve"> tabs</w:t>
      </w:r>
      <w:r w:rsidR="00FE3F9B" w:rsidRPr="0075394F">
        <w:rPr>
          <w:rFonts w:cs="Arial"/>
          <w:szCs w:val="24"/>
        </w:rPr>
        <w:t>.</w:t>
      </w:r>
    </w:p>
    <w:p w14:paraId="26ACD897" w14:textId="77777777" w:rsidR="00494303" w:rsidRDefault="00494303" w:rsidP="00753B64">
      <w:pPr>
        <w:pStyle w:val="BodyText"/>
        <w:rPr>
          <w:rFonts w:cs="Arial"/>
          <w:szCs w:val="24"/>
        </w:rPr>
      </w:pPr>
    </w:p>
    <w:p w14:paraId="4FFDE655" w14:textId="19D144AD" w:rsidR="00494303" w:rsidRDefault="00494303" w:rsidP="00753B64">
      <w:pPr>
        <w:pStyle w:val="BodyText"/>
        <w:rPr>
          <w:rFonts w:cs="Arial"/>
          <w:szCs w:val="24"/>
        </w:rPr>
      </w:pPr>
      <w:r>
        <w:rPr>
          <w:rFonts w:cs="Arial"/>
          <w:szCs w:val="24"/>
        </w:rPr>
        <w:lastRenderedPageBreak/>
        <w:t>Test Case 8.2</w:t>
      </w:r>
    </w:p>
    <w:p w14:paraId="5A7A1DAC" w14:textId="0C16E0A8" w:rsidR="00494303" w:rsidRDefault="00494303" w:rsidP="0087387F">
      <w:pPr>
        <w:pStyle w:val="BodyText"/>
        <w:numPr>
          <w:ilvl w:val="0"/>
          <w:numId w:val="57"/>
        </w:numPr>
        <w:ind w:left="720"/>
        <w:rPr>
          <w:rFonts w:cs="Arial"/>
          <w:szCs w:val="24"/>
        </w:rPr>
      </w:pPr>
      <w:r>
        <w:rPr>
          <w:rFonts w:cs="Arial"/>
          <w:szCs w:val="24"/>
        </w:rPr>
        <w:t>Navigate to a patient with unsigned orders.</w:t>
      </w:r>
    </w:p>
    <w:p w14:paraId="76007F0C" w14:textId="5E9F2E7D" w:rsidR="00494303" w:rsidRDefault="00494303" w:rsidP="0087387F">
      <w:pPr>
        <w:pStyle w:val="BodyText"/>
        <w:numPr>
          <w:ilvl w:val="0"/>
          <w:numId w:val="57"/>
        </w:numPr>
        <w:ind w:left="720"/>
        <w:rPr>
          <w:rFonts w:cs="Arial"/>
          <w:szCs w:val="24"/>
        </w:rPr>
      </w:pPr>
      <w:r>
        <w:rPr>
          <w:rFonts w:cs="Arial"/>
          <w:szCs w:val="24"/>
        </w:rPr>
        <w:t xml:space="preserve">On </w:t>
      </w:r>
      <w:r w:rsidR="006E269E">
        <w:rPr>
          <w:rFonts w:cs="Arial"/>
          <w:szCs w:val="24"/>
        </w:rPr>
        <w:t>the</w:t>
      </w:r>
      <w:r>
        <w:rPr>
          <w:rFonts w:cs="Arial"/>
          <w:szCs w:val="24"/>
        </w:rPr>
        <w:t xml:space="preserve"> Meds tab, ensure you have a warning describing the ramifications of unsigned orders.</w:t>
      </w:r>
    </w:p>
    <w:tbl>
      <w:tblPr>
        <w:tblStyle w:val="TableGrid"/>
        <w:tblW w:w="0" w:type="auto"/>
        <w:tblLook w:val="04A0" w:firstRow="1" w:lastRow="0" w:firstColumn="1" w:lastColumn="0" w:noHBand="0" w:noVBand="1"/>
      </w:tblPr>
      <w:tblGrid>
        <w:gridCol w:w="1818"/>
        <w:gridCol w:w="7758"/>
      </w:tblGrid>
      <w:tr w:rsidR="00140149" w:rsidRPr="00F23358" w14:paraId="7CEAB24D" w14:textId="77777777" w:rsidTr="00360BCD">
        <w:trPr>
          <w:tblHeader/>
        </w:trPr>
        <w:tc>
          <w:tcPr>
            <w:tcW w:w="1818" w:type="dxa"/>
          </w:tcPr>
          <w:p w14:paraId="1CC0CBEC" w14:textId="77777777" w:rsidR="00140149" w:rsidRPr="00F23358" w:rsidRDefault="00140149" w:rsidP="00360BCD">
            <w:pPr>
              <w:pStyle w:val="BodyText"/>
              <w:rPr>
                <w:rFonts w:cs="Arial"/>
                <w:szCs w:val="24"/>
              </w:rPr>
            </w:pPr>
            <w:r w:rsidRPr="00F23358">
              <w:rPr>
                <w:rFonts w:cs="Arial"/>
                <w:szCs w:val="24"/>
              </w:rPr>
              <w:t>Pass/Fail</w:t>
            </w:r>
          </w:p>
        </w:tc>
        <w:tc>
          <w:tcPr>
            <w:tcW w:w="7758" w:type="dxa"/>
          </w:tcPr>
          <w:p w14:paraId="2B5BD442" w14:textId="77777777" w:rsidR="00140149" w:rsidRPr="00F23358" w:rsidRDefault="00140149" w:rsidP="00360BCD">
            <w:pPr>
              <w:pStyle w:val="BodyText"/>
              <w:rPr>
                <w:rFonts w:cs="Arial"/>
                <w:szCs w:val="24"/>
              </w:rPr>
            </w:pPr>
            <w:r w:rsidRPr="00F23358">
              <w:rPr>
                <w:rFonts w:cs="Arial"/>
                <w:szCs w:val="24"/>
              </w:rPr>
              <w:t>Notes / If fail, please enter the issue tracker number.</w:t>
            </w:r>
          </w:p>
        </w:tc>
      </w:tr>
    </w:tbl>
    <w:p w14:paraId="753F698A" w14:textId="77777777" w:rsidR="00140149" w:rsidRPr="0075394F" w:rsidRDefault="00140149" w:rsidP="00140149">
      <w:pPr>
        <w:pStyle w:val="BodyText"/>
        <w:ind w:left="720"/>
        <w:rPr>
          <w:rFonts w:cs="Arial"/>
          <w:szCs w:val="24"/>
        </w:rPr>
      </w:pPr>
    </w:p>
    <w:p w14:paraId="44C2A9D2" w14:textId="4B1E2610" w:rsidR="00021297" w:rsidRPr="0075394F" w:rsidRDefault="00021297" w:rsidP="00021297">
      <w:pPr>
        <w:pStyle w:val="Heading4"/>
        <w:numPr>
          <w:ilvl w:val="0"/>
          <w:numId w:val="0"/>
        </w:numPr>
      </w:pPr>
      <w:r w:rsidRPr="0075394F">
        <w:t>User Story 8.3</w:t>
      </w:r>
    </w:p>
    <w:p w14:paraId="24C50D72" w14:textId="1243CD4B" w:rsidR="00BD0C38" w:rsidRPr="0075394F" w:rsidRDefault="00225373" w:rsidP="00753B64">
      <w:pPr>
        <w:pStyle w:val="BodyText"/>
        <w:rPr>
          <w:rFonts w:cs="Arial"/>
          <w:szCs w:val="24"/>
        </w:rPr>
      </w:pPr>
      <w:r w:rsidRPr="0075394F">
        <w:rPr>
          <w:rFonts w:cs="Arial"/>
          <w:szCs w:val="24"/>
        </w:rPr>
        <w:t xml:space="preserve">As a CPRS user, </w:t>
      </w:r>
      <w:r w:rsidR="00021297" w:rsidRPr="0075394F">
        <w:rPr>
          <w:rFonts w:cs="Arial"/>
          <w:szCs w:val="24"/>
        </w:rPr>
        <w:t>I</w:t>
      </w:r>
      <w:r w:rsidRPr="0075394F">
        <w:rPr>
          <w:rFonts w:cs="Arial"/>
          <w:szCs w:val="24"/>
        </w:rPr>
        <w:t xml:space="preserve"> want to be presented with a </w:t>
      </w:r>
      <w:r w:rsidR="00353F14" w:rsidRPr="0075394F">
        <w:rPr>
          <w:rFonts w:cs="Arial"/>
          <w:szCs w:val="24"/>
        </w:rPr>
        <w:t>consistent</w:t>
      </w:r>
      <w:r w:rsidRPr="0075394F">
        <w:rPr>
          <w:rFonts w:cs="Arial"/>
          <w:szCs w:val="24"/>
        </w:rPr>
        <w:t xml:space="preserve"> </w:t>
      </w:r>
      <w:r w:rsidR="00BD0C38" w:rsidRPr="0075394F">
        <w:rPr>
          <w:rFonts w:cs="Arial"/>
          <w:szCs w:val="24"/>
        </w:rPr>
        <w:t>interface and common language (where</w:t>
      </w:r>
      <w:r w:rsidR="00021297" w:rsidRPr="0075394F">
        <w:rPr>
          <w:rFonts w:cs="Arial"/>
          <w:szCs w:val="24"/>
        </w:rPr>
        <w:t>ver</w:t>
      </w:r>
      <w:r w:rsidR="00BD0C38" w:rsidRPr="0075394F">
        <w:rPr>
          <w:rFonts w:cs="Arial"/>
          <w:szCs w:val="24"/>
        </w:rPr>
        <w:t xml:space="preserve"> applicable) when </w:t>
      </w:r>
      <w:r w:rsidR="00021297" w:rsidRPr="0075394F">
        <w:rPr>
          <w:rFonts w:cs="Arial"/>
          <w:szCs w:val="24"/>
        </w:rPr>
        <w:t xml:space="preserve">the system is </w:t>
      </w:r>
      <w:r w:rsidR="00BD0C38" w:rsidRPr="0075394F">
        <w:rPr>
          <w:rFonts w:cs="Arial"/>
          <w:szCs w:val="24"/>
        </w:rPr>
        <w:t xml:space="preserve">describing available actions on the </w:t>
      </w:r>
      <w:r w:rsidRPr="0075394F">
        <w:rPr>
          <w:rFonts w:cs="Arial"/>
          <w:szCs w:val="24"/>
        </w:rPr>
        <w:t xml:space="preserve">Action (menu bar) </w:t>
      </w:r>
      <w:r w:rsidR="00021297" w:rsidRPr="0075394F">
        <w:rPr>
          <w:rFonts w:cs="Arial"/>
          <w:szCs w:val="24"/>
        </w:rPr>
        <w:t>Menu</w:t>
      </w:r>
      <w:r w:rsidR="00BD0C38" w:rsidRPr="0075394F">
        <w:rPr>
          <w:rFonts w:cs="Arial"/>
          <w:szCs w:val="24"/>
        </w:rPr>
        <w:t xml:space="preserve"> </w:t>
      </w:r>
      <w:r w:rsidRPr="0075394F">
        <w:rPr>
          <w:rFonts w:cs="Arial"/>
          <w:szCs w:val="24"/>
        </w:rPr>
        <w:t xml:space="preserve">and the shortcut (right-mouse-click) menus </w:t>
      </w:r>
      <w:r w:rsidR="00BD0C38" w:rsidRPr="0075394F">
        <w:rPr>
          <w:rFonts w:cs="Arial"/>
          <w:szCs w:val="24"/>
        </w:rPr>
        <w:t>of the MEDS tabs.</w:t>
      </w:r>
    </w:p>
    <w:p w14:paraId="7AF9A6DE" w14:textId="47AA0986" w:rsidR="00021297" w:rsidRPr="0075394F" w:rsidRDefault="00021297" w:rsidP="001E5AD9">
      <w:pPr>
        <w:pStyle w:val="Heading4"/>
        <w:keepNext/>
        <w:numPr>
          <w:ilvl w:val="0"/>
          <w:numId w:val="0"/>
        </w:numPr>
      </w:pPr>
      <w:r w:rsidRPr="0075394F">
        <w:t>User Story 8.4-A</w:t>
      </w:r>
    </w:p>
    <w:p w14:paraId="325E98F2" w14:textId="4E276C58" w:rsidR="00EA0DE0" w:rsidRDefault="00225373" w:rsidP="00753B64">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w:t>
      </w:r>
      <w:r w:rsidR="009C5A06" w:rsidRPr="0075394F">
        <w:rPr>
          <w:rFonts w:cs="Arial"/>
          <w:szCs w:val="24"/>
        </w:rPr>
        <w:t xml:space="preserve">MEDS tab, </w:t>
      </w:r>
      <w:r w:rsidRPr="0075394F">
        <w:rPr>
          <w:rFonts w:cs="Arial"/>
          <w:szCs w:val="24"/>
        </w:rPr>
        <w:t xml:space="preserve">if the selected order has a status of </w:t>
      </w:r>
      <w:r w:rsidRPr="0075394F">
        <w:rPr>
          <w:rFonts w:cs="Arial"/>
          <w:szCs w:val="24"/>
          <w:u w:val="single"/>
        </w:rPr>
        <w:t>unsigned</w:t>
      </w:r>
      <w:r w:rsidRPr="0075394F">
        <w:rPr>
          <w:rFonts w:cs="Arial"/>
          <w:szCs w:val="24"/>
        </w:rPr>
        <w:t xml:space="preserve">, I want </w:t>
      </w:r>
      <w:r w:rsidR="00021297" w:rsidRPr="0075394F">
        <w:rPr>
          <w:rFonts w:cs="Arial"/>
          <w:szCs w:val="24"/>
        </w:rPr>
        <w:t xml:space="preserve">the allowed action </w:t>
      </w:r>
      <w:r w:rsidRPr="0075394F">
        <w:rPr>
          <w:rFonts w:cs="Arial"/>
          <w:szCs w:val="24"/>
        </w:rPr>
        <w:t xml:space="preserve">on either the Action </w:t>
      </w:r>
      <w:r w:rsidR="00021297" w:rsidRPr="0075394F">
        <w:rPr>
          <w:rFonts w:cs="Arial"/>
          <w:szCs w:val="24"/>
        </w:rPr>
        <w:t xml:space="preserve">(menu bar) </w:t>
      </w:r>
      <w:r w:rsidRPr="0075394F">
        <w:rPr>
          <w:rFonts w:cs="Arial"/>
          <w:szCs w:val="24"/>
        </w:rPr>
        <w:t>Menu or the shortcut (right</w:t>
      </w:r>
      <w:r w:rsidR="00021297" w:rsidRPr="0075394F">
        <w:rPr>
          <w:rFonts w:cs="Arial"/>
          <w:szCs w:val="24"/>
        </w:rPr>
        <w:t>-mouse-</w:t>
      </w:r>
      <w:r w:rsidRPr="0075394F">
        <w:rPr>
          <w:rFonts w:cs="Arial"/>
          <w:szCs w:val="24"/>
        </w:rPr>
        <w:t xml:space="preserve">click) menu </w:t>
      </w:r>
      <w:r w:rsidR="00021297" w:rsidRPr="0075394F">
        <w:rPr>
          <w:rFonts w:cs="Arial"/>
          <w:szCs w:val="24"/>
        </w:rPr>
        <w:t xml:space="preserve">to be </w:t>
      </w:r>
      <w:r w:rsidRPr="0075394F">
        <w:rPr>
          <w:rFonts w:cs="Arial"/>
          <w:szCs w:val="24"/>
        </w:rPr>
        <w:t>described as “Ca</w:t>
      </w:r>
      <w:r w:rsidR="00EA0DE0" w:rsidRPr="0075394F">
        <w:rPr>
          <w:rFonts w:cs="Arial"/>
          <w:szCs w:val="24"/>
        </w:rPr>
        <w:t xml:space="preserve">ncel </w:t>
      </w:r>
      <w:r w:rsidR="00723862" w:rsidRPr="0075394F">
        <w:rPr>
          <w:rFonts w:cs="Arial"/>
          <w:szCs w:val="24"/>
        </w:rPr>
        <w:t>U</w:t>
      </w:r>
      <w:r w:rsidR="00EA0DE0" w:rsidRPr="0075394F">
        <w:rPr>
          <w:rFonts w:cs="Arial"/>
          <w:szCs w:val="24"/>
        </w:rPr>
        <w:t xml:space="preserve">nsigned </w:t>
      </w:r>
      <w:r w:rsidR="00723862" w:rsidRPr="0075394F">
        <w:rPr>
          <w:rFonts w:cs="Arial"/>
          <w:szCs w:val="24"/>
        </w:rPr>
        <w:t>O</w:t>
      </w:r>
      <w:r w:rsidR="00EA0DE0" w:rsidRPr="0075394F">
        <w:rPr>
          <w:rFonts w:cs="Arial"/>
          <w:szCs w:val="24"/>
        </w:rPr>
        <w:t xml:space="preserve">rder” </w:t>
      </w:r>
      <w:r w:rsidR="00021297" w:rsidRPr="0075394F">
        <w:rPr>
          <w:rFonts w:cs="Arial"/>
          <w:szCs w:val="24"/>
        </w:rPr>
        <w:t xml:space="preserve">and </w:t>
      </w:r>
      <w:r w:rsidR="00A97E49" w:rsidRPr="0075394F">
        <w:rPr>
          <w:rFonts w:cs="Arial"/>
          <w:szCs w:val="24"/>
        </w:rPr>
        <w:t xml:space="preserve">not </w:t>
      </w:r>
      <w:r w:rsidR="00021297" w:rsidRPr="0075394F">
        <w:rPr>
          <w:rFonts w:cs="Arial"/>
          <w:szCs w:val="24"/>
        </w:rPr>
        <w:t xml:space="preserve">to be described as </w:t>
      </w:r>
      <w:r w:rsidR="00A97E49" w:rsidRPr="0075394F">
        <w:rPr>
          <w:rFonts w:cs="Arial"/>
          <w:szCs w:val="24"/>
        </w:rPr>
        <w:t>“Discontinue.”</w:t>
      </w:r>
    </w:p>
    <w:p w14:paraId="6BF0E1BD" w14:textId="77777777" w:rsidR="005A7ED0" w:rsidRDefault="005A7ED0" w:rsidP="00753B64">
      <w:pPr>
        <w:pStyle w:val="BodyText"/>
        <w:rPr>
          <w:rFonts w:cs="Arial"/>
          <w:szCs w:val="24"/>
        </w:rPr>
      </w:pPr>
    </w:p>
    <w:p w14:paraId="1310FD49" w14:textId="399F7561" w:rsidR="005A7ED0" w:rsidRDefault="005A7ED0" w:rsidP="00753B64">
      <w:pPr>
        <w:pStyle w:val="BodyText"/>
        <w:rPr>
          <w:rFonts w:cs="Arial"/>
          <w:szCs w:val="24"/>
        </w:rPr>
      </w:pPr>
      <w:r>
        <w:rPr>
          <w:rFonts w:cs="Arial"/>
          <w:szCs w:val="24"/>
        </w:rPr>
        <w:t>Test Case 8.4-A</w:t>
      </w:r>
    </w:p>
    <w:p w14:paraId="0DD1831C" w14:textId="347A4367" w:rsidR="005A7ED0" w:rsidRDefault="005A7ED0" w:rsidP="0087387F">
      <w:pPr>
        <w:pStyle w:val="BodyText"/>
        <w:numPr>
          <w:ilvl w:val="0"/>
          <w:numId w:val="48"/>
        </w:numPr>
        <w:rPr>
          <w:rFonts w:cs="Arial"/>
          <w:szCs w:val="24"/>
        </w:rPr>
      </w:pPr>
      <w:r>
        <w:rPr>
          <w:rFonts w:cs="Arial"/>
          <w:szCs w:val="24"/>
        </w:rPr>
        <w:t>Navigate to a patient with an Unsigned Order.</w:t>
      </w:r>
    </w:p>
    <w:p w14:paraId="3A5A479E" w14:textId="5D7B9E4D" w:rsidR="005A7ED0" w:rsidRDefault="005A7ED0" w:rsidP="0087387F">
      <w:pPr>
        <w:pStyle w:val="BodyText"/>
        <w:numPr>
          <w:ilvl w:val="0"/>
          <w:numId w:val="48"/>
        </w:numPr>
        <w:rPr>
          <w:rFonts w:cs="Arial"/>
          <w:szCs w:val="24"/>
        </w:rPr>
      </w:pPr>
      <w:r>
        <w:rPr>
          <w:rFonts w:cs="Arial"/>
          <w:szCs w:val="24"/>
        </w:rPr>
        <w:t xml:space="preserve">In the </w:t>
      </w:r>
      <w:r w:rsidR="0082258A">
        <w:rPr>
          <w:rFonts w:cs="Arial"/>
          <w:szCs w:val="24"/>
        </w:rPr>
        <w:t>Meds</w:t>
      </w:r>
      <w:r>
        <w:rPr>
          <w:rFonts w:cs="Arial"/>
          <w:szCs w:val="24"/>
        </w:rPr>
        <w:t xml:space="preserve"> Tab, right-click on this Unsigned Order.</w:t>
      </w:r>
    </w:p>
    <w:p w14:paraId="51789970" w14:textId="48EC18EB" w:rsidR="005A7ED0" w:rsidRDefault="005A7ED0" w:rsidP="0087387F">
      <w:pPr>
        <w:pStyle w:val="BodyText"/>
        <w:numPr>
          <w:ilvl w:val="0"/>
          <w:numId w:val="48"/>
        </w:numPr>
        <w:rPr>
          <w:rFonts w:cs="Arial"/>
          <w:szCs w:val="24"/>
        </w:rPr>
      </w:pPr>
      <w:r>
        <w:rPr>
          <w:rFonts w:cs="Arial"/>
          <w:szCs w:val="24"/>
        </w:rPr>
        <w:t>Ensure there is an option that reads “Cancel Unsigned Order” in the list after right-</w:t>
      </w:r>
      <w:r w:rsidR="006E269E">
        <w:rPr>
          <w:rFonts w:cs="Arial"/>
          <w:szCs w:val="24"/>
        </w:rPr>
        <w:t>clicking the</w:t>
      </w:r>
      <w:r>
        <w:rPr>
          <w:rFonts w:cs="Arial"/>
          <w:szCs w:val="24"/>
        </w:rPr>
        <w:t xml:space="preserv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502D86" w14:paraId="320E8323" w14:textId="77777777" w:rsidTr="00F23358">
        <w:trPr>
          <w:tblHeader/>
        </w:trPr>
        <w:tc>
          <w:tcPr>
            <w:tcW w:w="1530" w:type="dxa"/>
          </w:tcPr>
          <w:p w14:paraId="3D7FF951" w14:textId="77777777" w:rsidR="00502D86" w:rsidRPr="00F23358" w:rsidRDefault="00502D86" w:rsidP="000D281C">
            <w:pPr>
              <w:pStyle w:val="BodyText"/>
              <w:ind w:left="-18"/>
              <w:jc w:val="center"/>
              <w:rPr>
                <w:rFonts w:cs="Arial"/>
                <w:szCs w:val="24"/>
              </w:rPr>
            </w:pPr>
            <w:r w:rsidRPr="00F23358">
              <w:rPr>
                <w:rFonts w:cs="Arial"/>
                <w:szCs w:val="24"/>
              </w:rPr>
              <w:t>Pass/Fail</w:t>
            </w:r>
          </w:p>
        </w:tc>
        <w:tc>
          <w:tcPr>
            <w:tcW w:w="6840" w:type="dxa"/>
          </w:tcPr>
          <w:p w14:paraId="718C6513" w14:textId="77777777" w:rsidR="00502D86" w:rsidRPr="00F23358" w:rsidRDefault="00502D86" w:rsidP="000D281C">
            <w:pPr>
              <w:pStyle w:val="BodyText"/>
              <w:rPr>
                <w:rFonts w:cs="Arial"/>
                <w:szCs w:val="24"/>
              </w:rPr>
            </w:pPr>
            <w:r w:rsidRPr="00F23358">
              <w:rPr>
                <w:rFonts w:cs="Arial"/>
                <w:szCs w:val="24"/>
              </w:rPr>
              <w:t>Notes / If fail, please enter the issue tracker number.</w:t>
            </w:r>
          </w:p>
        </w:tc>
      </w:tr>
    </w:tbl>
    <w:p w14:paraId="76C79FF2" w14:textId="77777777" w:rsidR="00C92F58" w:rsidRDefault="00C92F58" w:rsidP="00C92F58">
      <w:pPr>
        <w:pStyle w:val="BodyText"/>
        <w:rPr>
          <w:rFonts w:cs="Arial"/>
          <w:szCs w:val="24"/>
        </w:rPr>
      </w:pPr>
    </w:p>
    <w:p w14:paraId="352FB052" w14:textId="76175308" w:rsidR="00021297" w:rsidRPr="0075394F" w:rsidRDefault="00021297" w:rsidP="00021297">
      <w:pPr>
        <w:pStyle w:val="Heading4"/>
        <w:numPr>
          <w:ilvl w:val="0"/>
          <w:numId w:val="0"/>
        </w:numPr>
      </w:pPr>
      <w:r w:rsidRPr="0075394F">
        <w:t>User Story 8.4-B</w:t>
      </w:r>
    </w:p>
    <w:p w14:paraId="018C10B6" w14:textId="77777777" w:rsidR="00021297" w:rsidRDefault="00021297" w:rsidP="00021297">
      <w:pPr>
        <w:pStyle w:val="BodyText"/>
        <w:rPr>
          <w:rFonts w:cs="Arial"/>
          <w:szCs w:val="24"/>
        </w:rPr>
      </w:pPr>
      <w:r w:rsidRPr="0075394F">
        <w:rPr>
          <w:rFonts w:cs="Arial"/>
          <w:szCs w:val="24"/>
        </w:rPr>
        <w:t>As a CPRS user who has selected “Cancel Unsigned Order,” I want the header bar of the resulting pop-up window to display the title “Cancel Order.”</w:t>
      </w:r>
    </w:p>
    <w:p w14:paraId="636E40A8" w14:textId="77777777" w:rsidR="005A7ED0" w:rsidRDefault="005A7ED0" w:rsidP="00021297">
      <w:pPr>
        <w:pStyle w:val="BodyText"/>
        <w:rPr>
          <w:rFonts w:cs="Arial"/>
          <w:szCs w:val="24"/>
        </w:rPr>
      </w:pPr>
    </w:p>
    <w:p w14:paraId="17B3612C" w14:textId="3AD60496" w:rsidR="005A7ED0" w:rsidRDefault="005A7ED0" w:rsidP="00021297">
      <w:pPr>
        <w:pStyle w:val="BodyText"/>
        <w:rPr>
          <w:rFonts w:cs="Arial"/>
          <w:szCs w:val="24"/>
        </w:rPr>
      </w:pPr>
      <w:r>
        <w:rPr>
          <w:rFonts w:cs="Arial"/>
          <w:szCs w:val="24"/>
        </w:rPr>
        <w:t>Test Case 8.4-B</w:t>
      </w:r>
    </w:p>
    <w:p w14:paraId="57A39D4A" w14:textId="59FF93F9" w:rsidR="005A7ED0" w:rsidRDefault="005A7ED0" w:rsidP="0087387F">
      <w:pPr>
        <w:pStyle w:val="BodyText"/>
        <w:numPr>
          <w:ilvl w:val="0"/>
          <w:numId w:val="49"/>
        </w:numPr>
        <w:rPr>
          <w:rFonts w:cs="Arial"/>
          <w:szCs w:val="24"/>
        </w:rPr>
      </w:pPr>
      <w:r>
        <w:rPr>
          <w:rFonts w:cs="Arial"/>
          <w:szCs w:val="24"/>
        </w:rPr>
        <w:t>Navigate to a Patient with an Unsigned Order.</w:t>
      </w:r>
    </w:p>
    <w:p w14:paraId="7E5D3D24" w14:textId="1DA87FA6" w:rsidR="005A7ED0" w:rsidRDefault="005A7ED0" w:rsidP="0087387F">
      <w:pPr>
        <w:pStyle w:val="BodyText"/>
        <w:numPr>
          <w:ilvl w:val="0"/>
          <w:numId w:val="49"/>
        </w:numPr>
        <w:rPr>
          <w:rFonts w:cs="Arial"/>
          <w:szCs w:val="24"/>
        </w:rPr>
      </w:pPr>
      <w:r>
        <w:rPr>
          <w:rFonts w:cs="Arial"/>
          <w:szCs w:val="24"/>
        </w:rPr>
        <w:t xml:space="preserve">In the </w:t>
      </w:r>
      <w:r w:rsidR="0082258A">
        <w:rPr>
          <w:rFonts w:cs="Arial"/>
          <w:szCs w:val="24"/>
        </w:rPr>
        <w:t>Meds</w:t>
      </w:r>
      <w:r>
        <w:rPr>
          <w:rFonts w:cs="Arial"/>
          <w:szCs w:val="24"/>
        </w:rPr>
        <w:t xml:space="preserve"> Tab, right-click on this Unsigned Order.</w:t>
      </w:r>
    </w:p>
    <w:p w14:paraId="3CDCA813" w14:textId="0F612D96" w:rsidR="005A7ED0" w:rsidRDefault="005A7ED0" w:rsidP="0087387F">
      <w:pPr>
        <w:pStyle w:val="BodyText"/>
        <w:numPr>
          <w:ilvl w:val="0"/>
          <w:numId w:val="49"/>
        </w:numPr>
        <w:rPr>
          <w:rFonts w:cs="Arial"/>
          <w:szCs w:val="24"/>
        </w:rPr>
      </w:pPr>
      <w:r>
        <w:rPr>
          <w:rFonts w:cs="Arial"/>
          <w:szCs w:val="24"/>
        </w:rPr>
        <w:t>Click “Cancel Unsigned Order.”</w:t>
      </w:r>
    </w:p>
    <w:p w14:paraId="1E1E8B3E" w14:textId="5D8D8050" w:rsidR="005A7ED0" w:rsidRDefault="005A7ED0" w:rsidP="0087387F">
      <w:pPr>
        <w:pStyle w:val="BodyText"/>
        <w:numPr>
          <w:ilvl w:val="0"/>
          <w:numId w:val="49"/>
        </w:numPr>
        <w:rPr>
          <w:rFonts w:cs="Arial"/>
          <w:szCs w:val="24"/>
        </w:rPr>
      </w:pPr>
      <w:r>
        <w:rPr>
          <w:rFonts w:cs="Arial"/>
          <w:szCs w:val="24"/>
        </w:rPr>
        <w:t>Ensure the title of the resulting dialog box is “Cancel Order.”</w:t>
      </w:r>
    </w:p>
    <w:tbl>
      <w:tblPr>
        <w:tblStyle w:val="TableGrid"/>
        <w:tblW w:w="0" w:type="auto"/>
        <w:tblLook w:val="04A0" w:firstRow="1" w:lastRow="0" w:firstColumn="1" w:lastColumn="0" w:noHBand="0" w:noVBand="1"/>
      </w:tblPr>
      <w:tblGrid>
        <w:gridCol w:w="1818"/>
        <w:gridCol w:w="7758"/>
      </w:tblGrid>
      <w:tr w:rsidR="00140149" w:rsidRPr="00F23358" w14:paraId="0EBF5295" w14:textId="77777777" w:rsidTr="00360BCD">
        <w:trPr>
          <w:tblHeader/>
        </w:trPr>
        <w:tc>
          <w:tcPr>
            <w:tcW w:w="1818" w:type="dxa"/>
          </w:tcPr>
          <w:p w14:paraId="52C73B5E" w14:textId="77777777" w:rsidR="00140149" w:rsidRPr="00F23358" w:rsidRDefault="00140149" w:rsidP="00360BCD">
            <w:pPr>
              <w:pStyle w:val="BodyText"/>
              <w:rPr>
                <w:rFonts w:cs="Arial"/>
                <w:szCs w:val="24"/>
              </w:rPr>
            </w:pPr>
            <w:r w:rsidRPr="00F23358">
              <w:rPr>
                <w:rFonts w:cs="Arial"/>
                <w:szCs w:val="24"/>
              </w:rPr>
              <w:t>Pass/Fail</w:t>
            </w:r>
          </w:p>
        </w:tc>
        <w:tc>
          <w:tcPr>
            <w:tcW w:w="7758" w:type="dxa"/>
          </w:tcPr>
          <w:p w14:paraId="403D67AE" w14:textId="77777777" w:rsidR="00140149" w:rsidRPr="00F23358" w:rsidRDefault="00140149" w:rsidP="00360BCD">
            <w:pPr>
              <w:pStyle w:val="BodyText"/>
              <w:rPr>
                <w:rFonts w:cs="Arial"/>
                <w:szCs w:val="24"/>
              </w:rPr>
            </w:pPr>
            <w:r w:rsidRPr="00F23358">
              <w:rPr>
                <w:rFonts w:cs="Arial"/>
                <w:szCs w:val="24"/>
              </w:rPr>
              <w:t>Notes / If fail, please enter the issue tracker number.</w:t>
            </w:r>
          </w:p>
        </w:tc>
      </w:tr>
    </w:tbl>
    <w:p w14:paraId="1EEF4D2F" w14:textId="77777777" w:rsidR="00C92F58" w:rsidRDefault="00C92F58" w:rsidP="00C92F58">
      <w:pPr>
        <w:pStyle w:val="BodyText"/>
        <w:rPr>
          <w:rFonts w:cs="Arial"/>
          <w:szCs w:val="24"/>
        </w:rPr>
      </w:pPr>
    </w:p>
    <w:p w14:paraId="56837AB9" w14:textId="68D5B0BE" w:rsidR="00021297" w:rsidRPr="0075394F" w:rsidRDefault="00021297" w:rsidP="00021297">
      <w:pPr>
        <w:pStyle w:val="Heading4"/>
        <w:numPr>
          <w:ilvl w:val="0"/>
          <w:numId w:val="0"/>
        </w:numPr>
      </w:pPr>
      <w:r w:rsidRPr="0075394F">
        <w:t>User Story 8.5-A</w:t>
      </w:r>
    </w:p>
    <w:p w14:paraId="613259B5" w14:textId="6435D6FF" w:rsidR="00021297" w:rsidRDefault="00021297" w:rsidP="00021297">
      <w:pPr>
        <w:pStyle w:val="BodyText"/>
        <w:rPr>
          <w:rFonts w:cs="Arial"/>
          <w:szCs w:val="24"/>
        </w:rPr>
      </w:pPr>
      <w:r w:rsidRPr="0075394F">
        <w:rPr>
          <w:rFonts w:cs="Arial"/>
          <w:szCs w:val="24"/>
        </w:rPr>
        <w:lastRenderedPageBreak/>
        <w:t xml:space="preserve">As a CPRS user selecting a </w:t>
      </w:r>
      <w:r w:rsidRPr="0075394F">
        <w:rPr>
          <w:rFonts w:cs="Arial"/>
          <w:szCs w:val="24"/>
          <w:u w:val="single"/>
        </w:rPr>
        <w:t>single order</w:t>
      </w:r>
      <w:r w:rsidRPr="0075394F">
        <w:rPr>
          <w:rFonts w:cs="Arial"/>
          <w:szCs w:val="24"/>
        </w:rPr>
        <w:t xml:space="preserve"> from the MEDS tab, if the selected order has </w:t>
      </w:r>
      <w:r w:rsidR="00353F14" w:rsidRPr="0075394F">
        <w:rPr>
          <w:rFonts w:cs="Arial"/>
          <w:szCs w:val="24"/>
        </w:rPr>
        <w:t>any status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1F2E0F8" w14:textId="77777777" w:rsidR="005A7ED0" w:rsidRDefault="005A7ED0" w:rsidP="00021297">
      <w:pPr>
        <w:pStyle w:val="BodyText"/>
        <w:rPr>
          <w:rFonts w:cs="Arial"/>
          <w:szCs w:val="24"/>
        </w:rPr>
      </w:pPr>
    </w:p>
    <w:p w14:paraId="3DAD837A" w14:textId="59DC9A7E" w:rsidR="005A7ED0" w:rsidRDefault="005A7ED0" w:rsidP="00021297">
      <w:pPr>
        <w:pStyle w:val="BodyText"/>
        <w:rPr>
          <w:rFonts w:cs="Arial"/>
          <w:szCs w:val="24"/>
        </w:rPr>
      </w:pPr>
      <w:r>
        <w:rPr>
          <w:rFonts w:cs="Arial"/>
          <w:szCs w:val="24"/>
        </w:rPr>
        <w:t>Test case 8.5-A</w:t>
      </w:r>
    </w:p>
    <w:p w14:paraId="59C72A1D" w14:textId="530CC4B2" w:rsidR="005A7ED0" w:rsidRDefault="005A7ED0" w:rsidP="0082258A">
      <w:pPr>
        <w:pStyle w:val="BodyText"/>
        <w:numPr>
          <w:ilvl w:val="0"/>
          <w:numId w:val="50"/>
        </w:numPr>
        <w:rPr>
          <w:rFonts w:cs="Arial"/>
          <w:szCs w:val="24"/>
        </w:rPr>
      </w:pPr>
      <w:r>
        <w:rPr>
          <w:rFonts w:cs="Arial"/>
          <w:szCs w:val="24"/>
        </w:rPr>
        <w:t xml:space="preserve">Navigate to </w:t>
      </w:r>
      <w:r w:rsidR="0082258A">
        <w:rPr>
          <w:rFonts w:cs="Arial"/>
          <w:szCs w:val="24"/>
        </w:rPr>
        <w:t>Meds</w:t>
      </w:r>
      <w:r>
        <w:rPr>
          <w:rFonts w:cs="Arial"/>
          <w:szCs w:val="24"/>
        </w:rPr>
        <w:t xml:space="preserve"> Orders Tab, right-click on this Signed Order.</w:t>
      </w:r>
    </w:p>
    <w:p w14:paraId="4C406B75" w14:textId="4B0E2342" w:rsidR="005A7ED0" w:rsidRDefault="005A7ED0" w:rsidP="0087387F">
      <w:pPr>
        <w:pStyle w:val="BodyText"/>
        <w:numPr>
          <w:ilvl w:val="0"/>
          <w:numId w:val="50"/>
        </w:numPr>
        <w:rPr>
          <w:rFonts w:cs="Arial"/>
          <w:szCs w:val="24"/>
        </w:rPr>
      </w:pPr>
      <w:r>
        <w:rPr>
          <w:rFonts w:cs="Arial"/>
          <w:szCs w:val="24"/>
        </w:rPr>
        <w:t>Ensure there is an option that reads “Discontinue” after right-clicking the signed order.</w:t>
      </w:r>
    </w:p>
    <w:tbl>
      <w:tblPr>
        <w:tblStyle w:val="TableGrid"/>
        <w:tblW w:w="0" w:type="auto"/>
        <w:tblLook w:val="04A0" w:firstRow="1" w:lastRow="0" w:firstColumn="1" w:lastColumn="0" w:noHBand="0" w:noVBand="1"/>
        <w:tblCaption w:val="pass / Fail"/>
        <w:tblDescription w:val="Pass/ Fail"/>
      </w:tblPr>
      <w:tblGrid>
        <w:gridCol w:w="1818"/>
        <w:gridCol w:w="7758"/>
      </w:tblGrid>
      <w:tr w:rsidR="00F23358" w:rsidRPr="00F23358" w14:paraId="73C8F0CC" w14:textId="77777777" w:rsidTr="00F23358">
        <w:trPr>
          <w:tblHeader/>
        </w:trPr>
        <w:tc>
          <w:tcPr>
            <w:tcW w:w="1818" w:type="dxa"/>
          </w:tcPr>
          <w:p w14:paraId="5CEC2E9A" w14:textId="77777777" w:rsidR="00F23358" w:rsidRPr="00F23358" w:rsidRDefault="00F23358" w:rsidP="00FB0D7C">
            <w:pPr>
              <w:pStyle w:val="BodyText"/>
              <w:rPr>
                <w:rFonts w:cs="Arial"/>
                <w:szCs w:val="24"/>
              </w:rPr>
            </w:pPr>
            <w:r w:rsidRPr="00F23358">
              <w:rPr>
                <w:rFonts w:cs="Arial"/>
                <w:szCs w:val="24"/>
              </w:rPr>
              <w:t>Pass/Fail</w:t>
            </w:r>
          </w:p>
        </w:tc>
        <w:tc>
          <w:tcPr>
            <w:tcW w:w="7758" w:type="dxa"/>
          </w:tcPr>
          <w:p w14:paraId="6BC4B10B"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51856BC9" w14:textId="77777777" w:rsidR="000D281C" w:rsidRDefault="000D281C" w:rsidP="000D281C">
      <w:pPr>
        <w:pStyle w:val="BodyText"/>
        <w:rPr>
          <w:rFonts w:cs="Arial"/>
          <w:szCs w:val="24"/>
        </w:rPr>
      </w:pPr>
    </w:p>
    <w:p w14:paraId="06523961" w14:textId="031BB006" w:rsidR="00021297" w:rsidRPr="0075394F" w:rsidRDefault="00021297" w:rsidP="00021297">
      <w:pPr>
        <w:pStyle w:val="Heading4"/>
        <w:numPr>
          <w:ilvl w:val="0"/>
          <w:numId w:val="0"/>
        </w:numPr>
      </w:pPr>
      <w:r w:rsidRPr="0075394F">
        <w:t>User Story 8.5-B</w:t>
      </w:r>
    </w:p>
    <w:p w14:paraId="1B6FF8E9" w14:textId="7CCEE5C2" w:rsidR="00021297" w:rsidRDefault="00021297" w:rsidP="00021297">
      <w:pPr>
        <w:pStyle w:val="BodyText"/>
        <w:rPr>
          <w:rFonts w:cs="Arial"/>
          <w:szCs w:val="24"/>
        </w:rPr>
      </w:pPr>
      <w:r w:rsidRPr="0075394F">
        <w:rPr>
          <w:rFonts w:cs="Arial"/>
          <w:szCs w:val="24"/>
        </w:rPr>
        <w:t xml:space="preserve">As a CPRS user who has selected “Discontinue” </w:t>
      </w:r>
      <w:r w:rsidR="004F7D8C" w:rsidRPr="0075394F">
        <w:rPr>
          <w:rFonts w:cs="Arial"/>
          <w:szCs w:val="24"/>
        </w:rPr>
        <w:t>for an order,</w:t>
      </w:r>
      <w:r w:rsidRPr="0075394F">
        <w:rPr>
          <w:rFonts w:cs="Arial"/>
          <w:szCs w:val="24"/>
        </w:rPr>
        <w:t xml:space="preserve"> I want the header bar of the resulting pop-up window to display the title “Discontinue Order.”</w:t>
      </w:r>
    </w:p>
    <w:p w14:paraId="43E39045" w14:textId="77777777" w:rsidR="005A7ED0" w:rsidRDefault="005A7ED0" w:rsidP="00021297">
      <w:pPr>
        <w:pStyle w:val="BodyText"/>
        <w:rPr>
          <w:rFonts w:cs="Arial"/>
          <w:szCs w:val="24"/>
        </w:rPr>
      </w:pPr>
    </w:p>
    <w:p w14:paraId="0C2282A2" w14:textId="73828E83" w:rsidR="005A7ED0" w:rsidRDefault="005A7ED0" w:rsidP="00021297">
      <w:pPr>
        <w:pStyle w:val="BodyText"/>
        <w:rPr>
          <w:rFonts w:cs="Arial"/>
          <w:szCs w:val="24"/>
        </w:rPr>
      </w:pPr>
      <w:r>
        <w:rPr>
          <w:rFonts w:cs="Arial"/>
          <w:szCs w:val="24"/>
        </w:rPr>
        <w:t>Test Case 8.5-B</w:t>
      </w:r>
    </w:p>
    <w:p w14:paraId="22FA32FB" w14:textId="034A0F55" w:rsidR="005A7ED0" w:rsidRDefault="005A7ED0" w:rsidP="0087387F">
      <w:pPr>
        <w:pStyle w:val="BodyText"/>
        <w:numPr>
          <w:ilvl w:val="0"/>
          <w:numId w:val="51"/>
        </w:numPr>
        <w:rPr>
          <w:rFonts w:cs="Arial"/>
          <w:szCs w:val="24"/>
        </w:rPr>
      </w:pPr>
      <w:r>
        <w:rPr>
          <w:rFonts w:cs="Arial"/>
          <w:szCs w:val="24"/>
        </w:rPr>
        <w:t>Navigate to a Patient with a Signed Order</w:t>
      </w:r>
    </w:p>
    <w:p w14:paraId="2C062870" w14:textId="36BEAA1E" w:rsidR="005A7ED0" w:rsidRDefault="005A7ED0" w:rsidP="0087387F">
      <w:pPr>
        <w:pStyle w:val="BodyText"/>
        <w:numPr>
          <w:ilvl w:val="0"/>
          <w:numId w:val="51"/>
        </w:numPr>
        <w:rPr>
          <w:rFonts w:cs="Arial"/>
          <w:szCs w:val="24"/>
        </w:rPr>
      </w:pPr>
      <w:r>
        <w:rPr>
          <w:rFonts w:cs="Arial"/>
          <w:szCs w:val="24"/>
        </w:rPr>
        <w:t xml:space="preserve">In the </w:t>
      </w:r>
      <w:r w:rsidR="0082258A">
        <w:rPr>
          <w:rFonts w:cs="Arial"/>
          <w:szCs w:val="24"/>
        </w:rPr>
        <w:t>Med</w:t>
      </w:r>
      <w:r>
        <w:rPr>
          <w:rFonts w:cs="Arial"/>
          <w:szCs w:val="24"/>
        </w:rPr>
        <w:t>s Tab, right-click on the Signed Order.</w:t>
      </w:r>
    </w:p>
    <w:p w14:paraId="4B3ADDA9" w14:textId="7E220B1A" w:rsidR="005A7ED0" w:rsidRDefault="005A7ED0" w:rsidP="0087387F">
      <w:pPr>
        <w:pStyle w:val="BodyText"/>
        <w:numPr>
          <w:ilvl w:val="0"/>
          <w:numId w:val="51"/>
        </w:numPr>
        <w:rPr>
          <w:rFonts w:cs="Arial"/>
          <w:szCs w:val="24"/>
        </w:rPr>
      </w:pPr>
      <w:r>
        <w:rPr>
          <w:rFonts w:cs="Arial"/>
          <w:szCs w:val="24"/>
        </w:rPr>
        <w:t>Click “Discontinue”</w:t>
      </w:r>
    </w:p>
    <w:p w14:paraId="7B10CDB7" w14:textId="08044251" w:rsidR="005A7ED0" w:rsidRDefault="005A7ED0" w:rsidP="0087387F">
      <w:pPr>
        <w:pStyle w:val="BodyText"/>
        <w:numPr>
          <w:ilvl w:val="0"/>
          <w:numId w:val="51"/>
        </w:numPr>
        <w:rPr>
          <w:rFonts w:cs="Arial"/>
          <w:szCs w:val="24"/>
        </w:rPr>
      </w:pPr>
      <w:r>
        <w:rPr>
          <w:rFonts w:cs="Arial"/>
          <w:szCs w:val="24"/>
        </w:rPr>
        <w:t>In the resulting dialog box, ensure the Title is “Discontinue Order”</w:t>
      </w:r>
      <w:r w:rsidR="000D281C">
        <w:rPr>
          <w:rFonts w:cs="Arial"/>
          <w:szCs w:val="24"/>
        </w:rPr>
        <w:t>.</w:t>
      </w:r>
    </w:p>
    <w:p w14:paraId="2670D5D9" w14:textId="77777777" w:rsidR="000D281C" w:rsidRDefault="000D281C" w:rsidP="000D281C">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F23358" w:rsidRPr="00F23358" w14:paraId="1ACC7669" w14:textId="77777777" w:rsidTr="00862892">
        <w:trPr>
          <w:tblHeader/>
        </w:trPr>
        <w:tc>
          <w:tcPr>
            <w:tcW w:w="1728" w:type="dxa"/>
          </w:tcPr>
          <w:p w14:paraId="435355B1" w14:textId="77777777" w:rsidR="00F23358" w:rsidRPr="00F23358" w:rsidRDefault="00F23358" w:rsidP="00FB0D7C">
            <w:pPr>
              <w:pStyle w:val="BodyText"/>
              <w:rPr>
                <w:rFonts w:cs="Arial"/>
                <w:szCs w:val="24"/>
              </w:rPr>
            </w:pPr>
            <w:r w:rsidRPr="00F23358">
              <w:rPr>
                <w:rFonts w:cs="Arial"/>
                <w:szCs w:val="24"/>
              </w:rPr>
              <w:t>Pass/Fail</w:t>
            </w:r>
          </w:p>
        </w:tc>
        <w:tc>
          <w:tcPr>
            <w:tcW w:w="7848" w:type="dxa"/>
          </w:tcPr>
          <w:p w14:paraId="6F0B2D0E"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3379994D" w14:textId="4CE35347" w:rsidR="00775C66" w:rsidRPr="0075394F" w:rsidRDefault="00775C66" w:rsidP="00775C66">
      <w:pPr>
        <w:pStyle w:val="Heading4"/>
        <w:numPr>
          <w:ilvl w:val="0"/>
          <w:numId w:val="0"/>
        </w:numPr>
      </w:pPr>
      <w:r w:rsidRPr="0075394F">
        <w:t>User Story 8.6-A</w:t>
      </w:r>
    </w:p>
    <w:p w14:paraId="5AFAFF11" w14:textId="1779A4D2" w:rsidR="00775C66" w:rsidRDefault="00775C66" w:rsidP="00775C66">
      <w:pPr>
        <w:pStyle w:val="BodyText"/>
        <w:rPr>
          <w:rFonts w:cs="Arial"/>
          <w:szCs w:val="24"/>
        </w:rPr>
      </w:pPr>
      <w:r w:rsidRPr="0075394F">
        <w:rPr>
          <w:rFonts w:cs="Arial"/>
          <w:szCs w:val="24"/>
        </w:rPr>
        <w:t xml:space="preserve">As a CPRS user selecting </w:t>
      </w:r>
      <w:r w:rsidRPr="0075394F">
        <w:rPr>
          <w:rFonts w:cs="Arial"/>
          <w:szCs w:val="24"/>
          <w:u w:val="single"/>
        </w:rPr>
        <w:t>multiple orders</w:t>
      </w:r>
      <w:r w:rsidRPr="0075394F">
        <w:rPr>
          <w:rFonts w:cs="Arial"/>
          <w:szCs w:val="24"/>
        </w:rPr>
        <w:t xml:space="preserve"> from </w:t>
      </w:r>
      <w:proofErr w:type="gramStart"/>
      <w:r w:rsidRPr="0075394F">
        <w:rPr>
          <w:rFonts w:cs="Arial"/>
          <w:szCs w:val="24"/>
        </w:rPr>
        <w:t>the  MEDS</w:t>
      </w:r>
      <w:proofErr w:type="gramEnd"/>
      <w:r w:rsidRPr="0075394F">
        <w:rPr>
          <w:rFonts w:cs="Arial"/>
          <w:szCs w:val="24"/>
        </w:rPr>
        <w:t xml:space="preserve"> tab,</w:t>
      </w:r>
      <w:r w:rsidR="006F4260" w:rsidRPr="0075394F">
        <w:rPr>
          <w:rFonts w:cs="Arial"/>
          <w:szCs w:val="24"/>
        </w:rPr>
        <w:t xml:space="preserve"> </w:t>
      </w:r>
      <w:r w:rsidR="00353F14" w:rsidRPr="0075394F">
        <w:rPr>
          <w:rFonts w:cs="Arial"/>
          <w:szCs w:val="24"/>
        </w:rPr>
        <w:t>if</w:t>
      </w:r>
      <w:r w:rsidR="006F4260" w:rsidRPr="0075394F">
        <w:rPr>
          <w:rFonts w:cs="Arial"/>
          <w:szCs w:val="24"/>
        </w:rPr>
        <w:t xml:space="preserve"> all of the selected orders have a status of </w:t>
      </w:r>
      <w:r w:rsidR="006F4260" w:rsidRPr="0075394F">
        <w:rPr>
          <w:rFonts w:cs="Arial"/>
          <w:szCs w:val="24"/>
          <w:u w:val="single"/>
        </w:rPr>
        <w:t>unsigned</w:t>
      </w:r>
      <w:r w:rsidR="006F4260" w:rsidRPr="0075394F">
        <w:rPr>
          <w:rFonts w:cs="Arial"/>
          <w:szCs w:val="24"/>
        </w:rPr>
        <w:t xml:space="preserve">, </w:t>
      </w:r>
      <w:r w:rsidRPr="0075394F">
        <w:rPr>
          <w:rFonts w:cs="Arial"/>
          <w:szCs w:val="24"/>
        </w:rPr>
        <w:t>I want the allowed action on either the Action (menu bar) Menu or the shortcut (right-mouse-click) menu to be described as “Cancel Unsigned Order</w:t>
      </w:r>
      <w:r w:rsidR="006F4260" w:rsidRPr="0075394F">
        <w:rPr>
          <w:rFonts w:cs="Arial"/>
          <w:szCs w:val="24"/>
        </w:rPr>
        <w:t>s</w:t>
      </w:r>
      <w:r w:rsidRPr="0075394F">
        <w:rPr>
          <w:rFonts w:cs="Arial"/>
          <w:szCs w:val="24"/>
        </w:rPr>
        <w:t>” and not to be described as “Discontinue.”</w:t>
      </w:r>
    </w:p>
    <w:p w14:paraId="1974B2FA" w14:textId="77777777" w:rsidR="00A05365" w:rsidRDefault="00A05365" w:rsidP="00775C66">
      <w:pPr>
        <w:pStyle w:val="BodyText"/>
        <w:rPr>
          <w:rFonts w:cs="Arial"/>
          <w:szCs w:val="24"/>
        </w:rPr>
      </w:pPr>
    </w:p>
    <w:p w14:paraId="2D02F351" w14:textId="7A5C9747" w:rsidR="00A05365" w:rsidRDefault="00A05365" w:rsidP="00775C66">
      <w:pPr>
        <w:pStyle w:val="BodyText"/>
        <w:rPr>
          <w:rFonts w:cs="Arial"/>
          <w:szCs w:val="24"/>
        </w:rPr>
      </w:pPr>
      <w:r>
        <w:rPr>
          <w:rFonts w:cs="Arial"/>
          <w:szCs w:val="24"/>
        </w:rPr>
        <w:t>Test Case 8.6-A</w:t>
      </w:r>
    </w:p>
    <w:p w14:paraId="3F99C990" w14:textId="04D69937" w:rsidR="00A05365" w:rsidRDefault="00A05365" w:rsidP="0087387F">
      <w:pPr>
        <w:pStyle w:val="BodyText"/>
        <w:numPr>
          <w:ilvl w:val="0"/>
          <w:numId w:val="52"/>
        </w:numPr>
        <w:rPr>
          <w:rFonts w:cs="Arial"/>
          <w:szCs w:val="24"/>
        </w:rPr>
      </w:pPr>
      <w:r>
        <w:rPr>
          <w:rFonts w:cs="Arial"/>
          <w:szCs w:val="24"/>
        </w:rPr>
        <w:t>Navigate to a patient with multiple Unsigned Orders.</w:t>
      </w:r>
    </w:p>
    <w:p w14:paraId="34CBADC8" w14:textId="214A5295" w:rsidR="00A05365" w:rsidRDefault="00A05365" w:rsidP="0087387F">
      <w:pPr>
        <w:pStyle w:val="BodyText"/>
        <w:numPr>
          <w:ilvl w:val="0"/>
          <w:numId w:val="52"/>
        </w:numPr>
        <w:rPr>
          <w:rFonts w:cs="Arial"/>
          <w:szCs w:val="24"/>
        </w:rPr>
      </w:pPr>
      <w:r>
        <w:rPr>
          <w:rFonts w:cs="Arial"/>
          <w:szCs w:val="24"/>
        </w:rPr>
        <w:t xml:space="preserve">In the </w:t>
      </w:r>
      <w:r w:rsidR="0082258A">
        <w:rPr>
          <w:rFonts w:cs="Arial"/>
          <w:szCs w:val="24"/>
        </w:rPr>
        <w:t>Meds</w:t>
      </w:r>
      <w:r>
        <w:rPr>
          <w:rFonts w:cs="Arial"/>
          <w:szCs w:val="24"/>
        </w:rPr>
        <w:t xml:space="preserve"> Tab </w:t>
      </w:r>
      <w:r w:rsidR="006E269E">
        <w:rPr>
          <w:rFonts w:cs="Arial"/>
          <w:szCs w:val="24"/>
        </w:rPr>
        <w:t>select</w:t>
      </w:r>
      <w:r>
        <w:rPr>
          <w:rFonts w:cs="Arial"/>
          <w:szCs w:val="24"/>
        </w:rPr>
        <w:t xml:space="preserve"> multiple unsigned orders.</w:t>
      </w:r>
    </w:p>
    <w:p w14:paraId="37C0985D" w14:textId="328562A8" w:rsidR="00A05365" w:rsidRDefault="00A05365" w:rsidP="0087387F">
      <w:pPr>
        <w:pStyle w:val="BodyText"/>
        <w:numPr>
          <w:ilvl w:val="0"/>
          <w:numId w:val="52"/>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“Cancel Unsigned Orders”</w:t>
      </w:r>
      <w:r w:rsidR="005B2060">
        <w:rPr>
          <w:rFonts w:cs="Arial"/>
          <w:szCs w:val="24"/>
        </w:rPr>
        <w:t>.</w:t>
      </w:r>
    </w:p>
    <w:p w14:paraId="4226A01F" w14:textId="5EB5F9BD" w:rsidR="005B2060" w:rsidRDefault="005B2060">
      <w:pPr>
        <w:rPr>
          <w:rFonts w:ascii="Arial" w:hAnsi="Arial" w:cs="Arial"/>
          <w:sz w:val="20"/>
        </w:rPr>
      </w:pPr>
      <w:r>
        <w:rPr>
          <w:rFonts w:cs="Arial"/>
        </w:rPr>
        <w:br w:type="page"/>
      </w: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14:paraId="2EFB0E52" w14:textId="77777777" w:rsidTr="00862892">
        <w:trPr>
          <w:tblHeader/>
        </w:trPr>
        <w:tc>
          <w:tcPr>
            <w:tcW w:w="1728" w:type="dxa"/>
          </w:tcPr>
          <w:p w14:paraId="1D46D3E6" w14:textId="77777777" w:rsidR="00862892" w:rsidRPr="00862892" w:rsidRDefault="00862892" w:rsidP="00FB0D7C">
            <w:pPr>
              <w:pStyle w:val="BodyText"/>
              <w:rPr>
                <w:rFonts w:cs="Arial"/>
                <w:szCs w:val="24"/>
              </w:rPr>
            </w:pPr>
            <w:r w:rsidRPr="00862892">
              <w:rPr>
                <w:rFonts w:cs="Arial"/>
                <w:szCs w:val="24"/>
              </w:rPr>
              <w:lastRenderedPageBreak/>
              <w:t>Pass/Fail</w:t>
            </w:r>
          </w:p>
        </w:tc>
        <w:tc>
          <w:tcPr>
            <w:tcW w:w="7848" w:type="dxa"/>
          </w:tcPr>
          <w:p w14:paraId="413BD22E" w14:textId="77777777" w:rsidR="00862892" w:rsidRDefault="00862892" w:rsidP="00FB0D7C">
            <w:pPr>
              <w:pStyle w:val="BodyText"/>
              <w:rPr>
                <w:rFonts w:cs="Arial"/>
                <w:szCs w:val="24"/>
              </w:rPr>
            </w:pPr>
            <w:r w:rsidRPr="00862892">
              <w:rPr>
                <w:rFonts w:cs="Arial"/>
                <w:szCs w:val="24"/>
              </w:rPr>
              <w:t>Notes / If fail, please enter the issue tracker number</w:t>
            </w:r>
          </w:p>
        </w:tc>
      </w:tr>
    </w:tbl>
    <w:p w14:paraId="5ED99DFA" w14:textId="77777777" w:rsidR="005B2060" w:rsidRDefault="005B2060" w:rsidP="005B2060">
      <w:pPr>
        <w:pStyle w:val="BodyText"/>
        <w:rPr>
          <w:rFonts w:cs="Arial"/>
          <w:szCs w:val="24"/>
        </w:rPr>
      </w:pPr>
    </w:p>
    <w:p w14:paraId="6A181A6F" w14:textId="602CAB7A" w:rsidR="00775C66" w:rsidRPr="0075394F" w:rsidRDefault="00775C66" w:rsidP="00DA148F">
      <w:pPr>
        <w:pStyle w:val="Heading4"/>
        <w:keepNext/>
        <w:numPr>
          <w:ilvl w:val="0"/>
          <w:numId w:val="0"/>
        </w:numPr>
      </w:pPr>
      <w:r w:rsidRPr="0075394F">
        <w:t>User Story 8.</w:t>
      </w:r>
      <w:r w:rsidR="004F7D8C" w:rsidRPr="0075394F">
        <w:t>6</w:t>
      </w:r>
      <w:r w:rsidRPr="0075394F">
        <w:t>-B</w:t>
      </w:r>
    </w:p>
    <w:p w14:paraId="39BB0205" w14:textId="2D082B86" w:rsidR="00775C66" w:rsidRDefault="00775C66" w:rsidP="00775C66">
      <w:pPr>
        <w:pStyle w:val="BodyText"/>
        <w:rPr>
          <w:rFonts w:cs="Arial"/>
          <w:szCs w:val="24"/>
        </w:rPr>
      </w:pPr>
      <w:r w:rsidRPr="0075394F">
        <w:rPr>
          <w:rFonts w:cs="Arial"/>
          <w:szCs w:val="24"/>
        </w:rPr>
        <w:t>As a CPRS user who has selected “Cancel Unsigned Order</w:t>
      </w:r>
      <w:r w:rsidR="006F4260" w:rsidRPr="0075394F">
        <w:rPr>
          <w:rFonts w:cs="Arial"/>
          <w:szCs w:val="24"/>
        </w:rPr>
        <w:t>s</w:t>
      </w:r>
      <w:r w:rsidRPr="0075394F">
        <w:rPr>
          <w:rFonts w:cs="Arial"/>
          <w:szCs w:val="24"/>
        </w:rPr>
        <w:t>,” I want the header bar of the resulting pop-up window to display the title “Cancel Order</w:t>
      </w:r>
      <w:r w:rsidR="006F4260" w:rsidRPr="0075394F">
        <w:rPr>
          <w:rFonts w:cs="Arial"/>
          <w:szCs w:val="24"/>
        </w:rPr>
        <w:t>s</w:t>
      </w:r>
      <w:r w:rsidRPr="0075394F">
        <w:rPr>
          <w:rFonts w:cs="Arial"/>
          <w:szCs w:val="24"/>
        </w:rPr>
        <w:t>.”</w:t>
      </w:r>
    </w:p>
    <w:p w14:paraId="356AC627" w14:textId="77777777" w:rsidR="007506E8" w:rsidRDefault="007506E8" w:rsidP="00775C66">
      <w:pPr>
        <w:pStyle w:val="BodyText"/>
        <w:rPr>
          <w:rFonts w:cs="Arial"/>
          <w:szCs w:val="24"/>
        </w:rPr>
      </w:pPr>
    </w:p>
    <w:p w14:paraId="5C4096CA" w14:textId="6A5CC7E4" w:rsidR="007506E8" w:rsidRDefault="007506E8" w:rsidP="00775C66">
      <w:pPr>
        <w:pStyle w:val="BodyText"/>
        <w:rPr>
          <w:rFonts w:cs="Arial"/>
          <w:szCs w:val="24"/>
        </w:rPr>
      </w:pPr>
      <w:r>
        <w:rPr>
          <w:rFonts w:cs="Arial"/>
          <w:szCs w:val="24"/>
        </w:rPr>
        <w:t>Test Case 8.6-B</w:t>
      </w:r>
    </w:p>
    <w:p w14:paraId="34E5AE4E" w14:textId="19D52368" w:rsidR="007506E8" w:rsidRDefault="007506E8" w:rsidP="0087387F">
      <w:pPr>
        <w:pStyle w:val="BodyText"/>
        <w:numPr>
          <w:ilvl w:val="0"/>
          <w:numId w:val="53"/>
        </w:numPr>
        <w:rPr>
          <w:rFonts w:cs="Arial"/>
          <w:szCs w:val="24"/>
        </w:rPr>
      </w:pPr>
      <w:r>
        <w:rPr>
          <w:rFonts w:cs="Arial"/>
          <w:szCs w:val="24"/>
        </w:rPr>
        <w:t xml:space="preserve">Using the Patient from test case 8.6-A, on the </w:t>
      </w:r>
      <w:r w:rsidR="0082258A">
        <w:rPr>
          <w:rFonts w:cs="Arial"/>
          <w:szCs w:val="24"/>
        </w:rPr>
        <w:t>Meds</w:t>
      </w:r>
      <w:r>
        <w:rPr>
          <w:rFonts w:cs="Arial"/>
          <w:szCs w:val="24"/>
        </w:rPr>
        <w:t xml:space="preserve"> tab, select multiple unsigned orders.</w:t>
      </w:r>
    </w:p>
    <w:p w14:paraId="4E076A86" w14:textId="1789F95F" w:rsidR="007506E8" w:rsidRDefault="007506E8" w:rsidP="0087387F">
      <w:pPr>
        <w:pStyle w:val="BodyText"/>
        <w:numPr>
          <w:ilvl w:val="0"/>
          <w:numId w:val="53"/>
        </w:numPr>
        <w:rPr>
          <w:rFonts w:cs="Arial"/>
          <w:szCs w:val="24"/>
        </w:rPr>
      </w:pPr>
      <w:r>
        <w:rPr>
          <w:rFonts w:cs="Arial"/>
          <w:szCs w:val="24"/>
        </w:rPr>
        <w:t>Right-click on one of the unsigned orders that are selected, and click “Cancel Unsigned Orders.”</w:t>
      </w:r>
    </w:p>
    <w:p w14:paraId="23306AFC" w14:textId="27D568C5" w:rsidR="007506E8" w:rsidRDefault="007506E8" w:rsidP="0087387F">
      <w:pPr>
        <w:pStyle w:val="BodyText"/>
        <w:numPr>
          <w:ilvl w:val="0"/>
          <w:numId w:val="53"/>
        </w:numPr>
        <w:rPr>
          <w:rFonts w:cs="Arial"/>
          <w:szCs w:val="24"/>
        </w:rPr>
      </w:pPr>
      <w:r>
        <w:rPr>
          <w:rFonts w:cs="Arial"/>
          <w:szCs w:val="24"/>
        </w:rPr>
        <w:t>Ensure the title of the resulting dialog box is “Cancel Orders”</w:t>
      </w:r>
      <w:r w:rsidR="00EF2315">
        <w:rPr>
          <w:rFonts w:cs="Arial"/>
          <w:szCs w:val="24"/>
        </w:rPr>
        <w:t>.</w:t>
      </w:r>
    </w:p>
    <w:p w14:paraId="41210FF4" w14:textId="77777777" w:rsidR="00EF2315" w:rsidRDefault="00EF2315" w:rsidP="00EF2315">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rsidRPr="00862892" w14:paraId="5B1A9899" w14:textId="77777777" w:rsidTr="00FB0D7C">
        <w:trPr>
          <w:tblHeader/>
        </w:trPr>
        <w:tc>
          <w:tcPr>
            <w:tcW w:w="1728" w:type="dxa"/>
          </w:tcPr>
          <w:p w14:paraId="1F4FA04F" w14:textId="77777777" w:rsidR="00862892" w:rsidRPr="00862892" w:rsidRDefault="00862892" w:rsidP="00862892">
            <w:pPr>
              <w:pStyle w:val="BodyText"/>
              <w:rPr>
                <w:rFonts w:cs="Arial"/>
              </w:rPr>
            </w:pPr>
            <w:r w:rsidRPr="00862892">
              <w:rPr>
                <w:rFonts w:cs="Arial"/>
              </w:rPr>
              <w:t>Pass/Fail</w:t>
            </w:r>
          </w:p>
        </w:tc>
        <w:tc>
          <w:tcPr>
            <w:tcW w:w="7848" w:type="dxa"/>
          </w:tcPr>
          <w:p w14:paraId="4CC5CB71"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2C6DDAEF" w14:textId="77777777" w:rsidR="00EF2315" w:rsidRPr="0075394F" w:rsidRDefault="00EF2315" w:rsidP="00EF2315">
      <w:pPr>
        <w:pStyle w:val="BodyText"/>
        <w:rPr>
          <w:rFonts w:cs="Arial"/>
          <w:szCs w:val="24"/>
        </w:rPr>
      </w:pPr>
    </w:p>
    <w:p w14:paraId="564950A8" w14:textId="2B73FD61" w:rsidR="00775C66" w:rsidRPr="0075394F" w:rsidRDefault="004F7D8C" w:rsidP="00775C66">
      <w:pPr>
        <w:pStyle w:val="Heading4"/>
        <w:numPr>
          <w:ilvl w:val="0"/>
          <w:numId w:val="0"/>
        </w:numPr>
      </w:pPr>
      <w:r w:rsidRPr="0075394F">
        <w:t>User Story 8.7</w:t>
      </w:r>
      <w:r w:rsidR="00775C66" w:rsidRPr="0075394F">
        <w:t>-A</w:t>
      </w:r>
    </w:p>
    <w:p w14:paraId="55A82AE0" w14:textId="20BC0A86" w:rsidR="00775C66" w:rsidRDefault="00775C66" w:rsidP="00775C66">
      <w:pPr>
        <w:pStyle w:val="BodyText"/>
        <w:rPr>
          <w:rFonts w:cs="Arial"/>
          <w:szCs w:val="24"/>
        </w:rPr>
      </w:pPr>
      <w:r w:rsidRPr="0075394F">
        <w:rPr>
          <w:rFonts w:cs="Arial"/>
          <w:szCs w:val="24"/>
        </w:rPr>
        <w:t xml:space="preserve">As a CPRS user selecting a </w:t>
      </w:r>
      <w:r w:rsidR="006F4260" w:rsidRPr="0075394F">
        <w:rPr>
          <w:rFonts w:cs="Arial"/>
          <w:szCs w:val="24"/>
          <w:u w:val="single"/>
        </w:rPr>
        <w:t>multiple orders</w:t>
      </w:r>
      <w:r w:rsidRPr="0075394F">
        <w:rPr>
          <w:rFonts w:cs="Arial"/>
          <w:szCs w:val="24"/>
        </w:rPr>
        <w:t xml:space="preserve"> from the r MEDS tab, if </w:t>
      </w:r>
      <w:r w:rsidR="006F4260" w:rsidRPr="0075394F">
        <w:rPr>
          <w:rFonts w:cs="Arial"/>
          <w:szCs w:val="24"/>
        </w:rPr>
        <w:t xml:space="preserve">all of the </w:t>
      </w:r>
      <w:r w:rsidRPr="0075394F">
        <w:rPr>
          <w:rFonts w:cs="Arial"/>
          <w:szCs w:val="24"/>
        </w:rPr>
        <w:t>selected order</w:t>
      </w:r>
      <w:r w:rsidR="006F4260" w:rsidRPr="0075394F">
        <w:rPr>
          <w:rFonts w:cs="Arial"/>
          <w:szCs w:val="24"/>
        </w:rPr>
        <w:t xml:space="preserve">s have </w:t>
      </w:r>
      <w:r w:rsidRPr="0075394F">
        <w:rPr>
          <w:rFonts w:cs="Arial"/>
          <w:szCs w:val="24"/>
          <w:u w:val="single"/>
        </w:rPr>
        <w:t>status</w:t>
      </w:r>
      <w:r w:rsidR="006F4260" w:rsidRPr="0075394F">
        <w:rPr>
          <w:rFonts w:cs="Arial"/>
          <w:szCs w:val="24"/>
          <w:u w:val="single"/>
        </w:rPr>
        <w:t>es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E5A7409" w14:textId="77777777" w:rsidR="007506E8" w:rsidRDefault="007506E8" w:rsidP="00775C66">
      <w:pPr>
        <w:pStyle w:val="BodyText"/>
        <w:rPr>
          <w:rFonts w:cs="Arial"/>
          <w:szCs w:val="24"/>
        </w:rPr>
      </w:pPr>
    </w:p>
    <w:p w14:paraId="1F226F03" w14:textId="15C250B9" w:rsidR="007506E8" w:rsidRDefault="007506E8" w:rsidP="00775C66">
      <w:pPr>
        <w:pStyle w:val="BodyText"/>
        <w:rPr>
          <w:rFonts w:cs="Arial"/>
          <w:szCs w:val="24"/>
        </w:rPr>
      </w:pPr>
      <w:r>
        <w:rPr>
          <w:rFonts w:cs="Arial"/>
          <w:szCs w:val="24"/>
        </w:rPr>
        <w:t>Test Case 8.7-A</w:t>
      </w:r>
    </w:p>
    <w:p w14:paraId="33AF335C" w14:textId="02388A01" w:rsidR="007506E8" w:rsidRDefault="007506E8" w:rsidP="0087387F">
      <w:pPr>
        <w:pStyle w:val="BodyText"/>
        <w:numPr>
          <w:ilvl w:val="0"/>
          <w:numId w:val="54"/>
        </w:numPr>
        <w:rPr>
          <w:rFonts w:cs="Arial"/>
          <w:szCs w:val="24"/>
        </w:rPr>
      </w:pPr>
      <w:r>
        <w:rPr>
          <w:rFonts w:cs="Arial"/>
          <w:szCs w:val="24"/>
        </w:rPr>
        <w:t>Navigate to a patient with multiple Signed Orders.</w:t>
      </w:r>
    </w:p>
    <w:p w14:paraId="63520D69" w14:textId="548E25B7" w:rsidR="007506E8" w:rsidRDefault="007506E8" w:rsidP="0087387F">
      <w:pPr>
        <w:pStyle w:val="BodyText"/>
        <w:numPr>
          <w:ilvl w:val="0"/>
          <w:numId w:val="54"/>
        </w:numPr>
        <w:rPr>
          <w:rFonts w:cs="Arial"/>
          <w:szCs w:val="24"/>
        </w:rPr>
      </w:pPr>
      <w:r>
        <w:rPr>
          <w:rFonts w:cs="Arial"/>
          <w:szCs w:val="24"/>
        </w:rPr>
        <w:t xml:space="preserve">In the </w:t>
      </w:r>
      <w:r w:rsidR="0082258A">
        <w:rPr>
          <w:rFonts w:cs="Arial"/>
          <w:szCs w:val="24"/>
        </w:rPr>
        <w:t>Meds</w:t>
      </w:r>
      <w:r>
        <w:rPr>
          <w:rFonts w:cs="Arial"/>
          <w:szCs w:val="24"/>
        </w:rPr>
        <w:t xml:space="preserve"> Tab </w:t>
      </w:r>
      <w:r w:rsidR="006E269E">
        <w:rPr>
          <w:rFonts w:cs="Arial"/>
          <w:szCs w:val="24"/>
        </w:rPr>
        <w:t>select</w:t>
      </w:r>
      <w:r>
        <w:rPr>
          <w:rFonts w:cs="Arial"/>
          <w:szCs w:val="24"/>
        </w:rPr>
        <w:t xml:space="preserve"> multiple signed orders.</w:t>
      </w:r>
    </w:p>
    <w:p w14:paraId="5DD96FCD" w14:textId="1B978960" w:rsidR="007506E8" w:rsidRDefault="007506E8" w:rsidP="0087387F">
      <w:pPr>
        <w:pStyle w:val="BodyText"/>
        <w:numPr>
          <w:ilvl w:val="0"/>
          <w:numId w:val="54"/>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“Discontinue”</w:t>
      </w:r>
      <w:r w:rsidR="00EF2315">
        <w:rPr>
          <w:rFonts w:cs="Arial"/>
          <w:szCs w:val="24"/>
        </w:rPr>
        <w:t>.</w:t>
      </w:r>
    </w:p>
    <w:tbl>
      <w:tblPr>
        <w:tblStyle w:val="TableGrid"/>
        <w:tblW w:w="0" w:type="auto"/>
        <w:tblLook w:val="04A0" w:firstRow="1" w:lastRow="0" w:firstColumn="1" w:lastColumn="0" w:noHBand="0" w:noVBand="1"/>
        <w:tblCaption w:val="Pass / Fail"/>
        <w:tblDescription w:val="Pass / Fail"/>
      </w:tblPr>
      <w:tblGrid>
        <w:gridCol w:w="1728"/>
        <w:gridCol w:w="7848"/>
      </w:tblGrid>
      <w:tr w:rsidR="00862892" w:rsidRPr="00862892" w14:paraId="688AFACF" w14:textId="77777777" w:rsidTr="00FB0D7C">
        <w:trPr>
          <w:tblHeader/>
        </w:trPr>
        <w:tc>
          <w:tcPr>
            <w:tcW w:w="1728" w:type="dxa"/>
          </w:tcPr>
          <w:p w14:paraId="4D0F5003" w14:textId="77777777" w:rsidR="00862892" w:rsidRPr="00862892" w:rsidRDefault="00862892" w:rsidP="00862892">
            <w:pPr>
              <w:pStyle w:val="BodyText"/>
              <w:rPr>
                <w:rFonts w:cs="Arial"/>
              </w:rPr>
            </w:pPr>
            <w:r w:rsidRPr="00862892">
              <w:rPr>
                <w:rFonts w:cs="Arial"/>
              </w:rPr>
              <w:t>Pass/Fail</w:t>
            </w:r>
          </w:p>
        </w:tc>
        <w:tc>
          <w:tcPr>
            <w:tcW w:w="7848" w:type="dxa"/>
          </w:tcPr>
          <w:p w14:paraId="5F7D64A5"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0D689C86" w14:textId="77777777" w:rsidR="00EF2315" w:rsidRDefault="00EF2315" w:rsidP="00EF2315">
      <w:pPr>
        <w:pStyle w:val="BodyText"/>
        <w:rPr>
          <w:rFonts w:cs="Arial"/>
          <w:szCs w:val="24"/>
        </w:rPr>
      </w:pPr>
    </w:p>
    <w:p w14:paraId="2F81B828" w14:textId="0956DFEE" w:rsidR="00775C66" w:rsidRPr="0075394F" w:rsidRDefault="004F7D8C" w:rsidP="00775C66">
      <w:pPr>
        <w:pStyle w:val="Heading4"/>
        <w:numPr>
          <w:ilvl w:val="0"/>
          <w:numId w:val="0"/>
        </w:numPr>
      </w:pPr>
      <w:r w:rsidRPr="0075394F">
        <w:t>User Story 8.7</w:t>
      </w:r>
      <w:r w:rsidR="00775C66" w:rsidRPr="0075394F">
        <w:t>-B</w:t>
      </w:r>
    </w:p>
    <w:p w14:paraId="1E8295C6" w14:textId="318028E5" w:rsidR="00775C66" w:rsidRDefault="00775C66" w:rsidP="00775C66">
      <w:pPr>
        <w:pStyle w:val="BodyText"/>
        <w:rPr>
          <w:rFonts w:cs="Arial"/>
          <w:szCs w:val="24"/>
        </w:rPr>
      </w:pPr>
      <w:r w:rsidRPr="0075394F">
        <w:rPr>
          <w:rFonts w:cs="Arial"/>
          <w:szCs w:val="24"/>
        </w:rPr>
        <w:t xml:space="preserve">As a CPRS user who has selected “Discontinue” for </w:t>
      </w:r>
      <w:r w:rsidR="004F7D8C" w:rsidRPr="0075394F">
        <w:rPr>
          <w:rFonts w:cs="Arial"/>
          <w:szCs w:val="24"/>
        </w:rPr>
        <w:t>multiple</w:t>
      </w:r>
      <w:r w:rsidRPr="0075394F">
        <w:rPr>
          <w:rFonts w:cs="Arial"/>
          <w:szCs w:val="24"/>
        </w:rPr>
        <w:t xml:space="preserve"> order</w:t>
      </w:r>
      <w:r w:rsidR="004F7D8C" w:rsidRPr="0075394F">
        <w:rPr>
          <w:rFonts w:cs="Arial"/>
          <w:szCs w:val="24"/>
        </w:rPr>
        <w:t>s,</w:t>
      </w:r>
      <w:r w:rsidRPr="0075394F">
        <w:rPr>
          <w:rFonts w:cs="Arial"/>
          <w:szCs w:val="24"/>
        </w:rPr>
        <w:t xml:space="preserve"> I want the header bar of the resulting pop-up window to display the title “Discontinue Order</w:t>
      </w:r>
      <w:r w:rsidR="004F7D8C" w:rsidRPr="0075394F">
        <w:rPr>
          <w:rFonts w:cs="Arial"/>
          <w:szCs w:val="24"/>
        </w:rPr>
        <w:t>s</w:t>
      </w:r>
      <w:r w:rsidRPr="0075394F">
        <w:rPr>
          <w:rFonts w:cs="Arial"/>
          <w:szCs w:val="24"/>
        </w:rPr>
        <w:t>.”</w:t>
      </w:r>
    </w:p>
    <w:p w14:paraId="17313B5E" w14:textId="77777777" w:rsidR="007506E8" w:rsidRDefault="007506E8" w:rsidP="00775C66">
      <w:pPr>
        <w:pStyle w:val="BodyText"/>
        <w:rPr>
          <w:rFonts w:cs="Arial"/>
          <w:szCs w:val="24"/>
        </w:rPr>
      </w:pPr>
    </w:p>
    <w:p w14:paraId="56BF4CC7" w14:textId="3D3C3795" w:rsidR="007506E8" w:rsidRDefault="007506E8" w:rsidP="00775C66">
      <w:pPr>
        <w:pStyle w:val="BodyText"/>
        <w:rPr>
          <w:rFonts w:cs="Arial"/>
          <w:szCs w:val="24"/>
        </w:rPr>
      </w:pPr>
      <w:r>
        <w:rPr>
          <w:rFonts w:cs="Arial"/>
          <w:szCs w:val="24"/>
        </w:rPr>
        <w:t>Test Case 8.7-B</w:t>
      </w:r>
    </w:p>
    <w:p w14:paraId="05DACCF8" w14:textId="633E5422" w:rsidR="007506E8" w:rsidRDefault="007506E8" w:rsidP="0087387F">
      <w:pPr>
        <w:pStyle w:val="BodyText"/>
        <w:numPr>
          <w:ilvl w:val="0"/>
          <w:numId w:val="55"/>
        </w:numPr>
        <w:rPr>
          <w:rFonts w:cs="Arial"/>
          <w:szCs w:val="24"/>
        </w:rPr>
      </w:pPr>
      <w:r>
        <w:rPr>
          <w:rFonts w:cs="Arial"/>
          <w:szCs w:val="24"/>
        </w:rPr>
        <w:t xml:space="preserve">Using the Patient from test case 8.6-A, on the </w:t>
      </w:r>
      <w:r w:rsidR="0082258A">
        <w:rPr>
          <w:rFonts w:cs="Arial"/>
          <w:szCs w:val="24"/>
        </w:rPr>
        <w:t>Meds t</w:t>
      </w:r>
      <w:r>
        <w:rPr>
          <w:rFonts w:cs="Arial"/>
          <w:szCs w:val="24"/>
        </w:rPr>
        <w:t>ab, select multiple unsigned orders.</w:t>
      </w:r>
    </w:p>
    <w:p w14:paraId="35F60BDA" w14:textId="7A0B3C19" w:rsidR="007506E8" w:rsidRDefault="007506E8" w:rsidP="0087387F">
      <w:pPr>
        <w:pStyle w:val="BodyText"/>
        <w:numPr>
          <w:ilvl w:val="0"/>
          <w:numId w:val="55"/>
        </w:numPr>
        <w:rPr>
          <w:rFonts w:cs="Arial"/>
          <w:szCs w:val="24"/>
        </w:rPr>
      </w:pPr>
      <w:r>
        <w:rPr>
          <w:rFonts w:cs="Arial"/>
          <w:szCs w:val="24"/>
        </w:rPr>
        <w:t>Right-click on one of the unsigned orders that are selected, and click “Discontinue.”</w:t>
      </w:r>
    </w:p>
    <w:p w14:paraId="0F369D46" w14:textId="65A8B8F9" w:rsidR="007506E8" w:rsidRDefault="007506E8" w:rsidP="0087387F">
      <w:pPr>
        <w:pStyle w:val="BodyText"/>
        <w:numPr>
          <w:ilvl w:val="0"/>
          <w:numId w:val="55"/>
        </w:numPr>
        <w:rPr>
          <w:rFonts w:cs="Arial"/>
          <w:szCs w:val="24"/>
        </w:rPr>
      </w:pPr>
      <w:r>
        <w:rPr>
          <w:rFonts w:cs="Arial"/>
          <w:szCs w:val="24"/>
        </w:rPr>
        <w:t>Ensure the title of the resulting dialog box is “Discontinue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638"/>
        <w:gridCol w:w="7938"/>
      </w:tblGrid>
      <w:tr w:rsidR="00972C77" w:rsidRPr="00972C77" w14:paraId="68A46CB8" w14:textId="77777777" w:rsidTr="00972C77">
        <w:trPr>
          <w:tblHeader/>
        </w:trPr>
        <w:tc>
          <w:tcPr>
            <w:tcW w:w="1638" w:type="dxa"/>
          </w:tcPr>
          <w:p w14:paraId="28D16694" w14:textId="77777777" w:rsidR="00972C77" w:rsidRPr="00972C77" w:rsidRDefault="00972C77" w:rsidP="00FB0D7C">
            <w:pPr>
              <w:pStyle w:val="BodyText"/>
              <w:rPr>
                <w:rFonts w:cs="Arial"/>
                <w:szCs w:val="24"/>
              </w:rPr>
            </w:pPr>
            <w:r w:rsidRPr="00972C77">
              <w:rPr>
                <w:rFonts w:cs="Arial"/>
                <w:szCs w:val="24"/>
              </w:rPr>
              <w:t>Pass/Fail</w:t>
            </w:r>
          </w:p>
        </w:tc>
        <w:tc>
          <w:tcPr>
            <w:tcW w:w="7938" w:type="dxa"/>
          </w:tcPr>
          <w:p w14:paraId="045915C2"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1C787A43" w14:textId="77777777" w:rsidR="00EF2315" w:rsidRPr="007506E8" w:rsidRDefault="00EF2315" w:rsidP="00EF2315">
      <w:pPr>
        <w:pStyle w:val="BodyText"/>
        <w:rPr>
          <w:rFonts w:cs="Arial"/>
          <w:szCs w:val="24"/>
        </w:rPr>
      </w:pPr>
    </w:p>
    <w:p w14:paraId="16206B26" w14:textId="18698909" w:rsidR="004F7D8C" w:rsidRPr="0075394F" w:rsidRDefault="004F7D8C" w:rsidP="00F16923">
      <w:pPr>
        <w:pStyle w:val="Heading4"/>
        <w:keepNext/>
        <w:numPr>
          <w:ilvl w:val="0"/>
          <w:numId w:val="0"/>
        </w:numPr>
      </w:pPr>
      <w:r w:rsidRPr="0075394F">
        <w:lastRenderedPageBreak/>
        <w:t>User Story 8.8-A</w:t>
      </w:r>
    </w:p>
    <w:p w14:paraId="74BB5CC7" w14:textId="692E7849" w:rsidR="004F7D8C" w:rsidRDefault="004F7D8C" w:rsidP="004F7D8C">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MEDS tab, if the selected orders are a </w:t>
      </w:r>
      <w:r w:rsidRPr="0075394F">
        <w:rPr>
          <w:rFonts w:cs="Arial"/>
          <w:szCs w:val="24"/>
          <w:u w:val="single"/>
        </w:rPr>
        <w:t>combination of signed and unsigned</w:t>
      </w:r>
      <w:r w:rsidRPr="0075394F">
        <w:rPr>
          <w:rFonts w:cs="Arial"/>
          <w:szCs w:val="24"/>
        </w:rPr>
        <w:t xml:space="preserve"> orders, I want the allowed action on either the Action (menu bar) Menu or the shortcut (right-mouse-click) menu to be described as “Discontinue/Cancel Orders.”</w:t>
      </w:r>
    </w:p>
    <w:p w14:paraId="4E23E729" w14:textId="77777777" w:rsidR="007506E8" w:rsidRDefault="007506E8" w:rsidP="004F7D8C">
      <w:pPr>
        <w:pStyle w:val="BodyText"/>
        <w:rPr>
          <w:rFonts w:cs="Arial"/>
          <w:szCs w:val="24"/>
        </w:rPr>
      </w:pPr>
    </w:p>
    <w:p w14:paraId="5267F0DA" w14:textId="3C602919" w:rsidR="007506E8" w:rsidRDefault="007506E8" w:rsidP="004F7D8C">
      <w:pPr>
        <w:pStyle w:val="BodyText"/>
        <w:rPr>
          <w:rFonts w:cs="Arial"/>
          <w:szCs w:val="24"/>
        </w:rPr>
      </w:pPr>
      <w:r>
        <w:rPr>
          <w:rFonts w:cs="Arial"/>
          <w:szCs w:val="24"/>
        </w:rPr>
        <w:t>Test Case 8.8-A</w:t>
      </w:r>
    </w:p>
    <w:p w14:paraId="788FB6AE" w14:textId="4B1C9211" w:rsidR="007506E8" w:rsidRDefault="007506E8" w:rsidP="0087387F">
      <w:pPr>
        <w:pStyle w:val="BodyText"/>
        <w:numPr>
          <w:ilvl w:val="0"/>
          <w:numId w:val="56"/>
        </w:numPr>
        <w:rPr>
          <w:rFonts w:cs="Arial"/>
          <w:szCs w:val="24"/>
        </w:rPr>
      </w:pPr>
      <w:r>
        <w:rPr>
          <w:rFonts w:cs="Arial"/>
          <w:szCs w:val="24"/>
        </w:rPr>
        <w:t>Navigate to a patient with multiple signed and unsigned orders.</w:t>
      </w:r>
    </w:p>
    <w:p w14:paraId="06A034F7" w14:textId="6BD41B48" w:rsidR="007506E8" w:rsidRDefault="007506E8" w:rsidP="0087387F">
      <w:pPr>
        <w:pStyle w:val="BodyText"/>
        <w:numPr>
          <w:ilvl w:val="0"/>
          <w:numId w:val="56"/>
        </w:numPr>
        <w:rPr>
          <w:rFonts w:cs="Arial"/>
          <w:szCs w:val="24"/>
        </w:rPr>
      </w:pPr>
      <w:r>
        <w:rPr>
          <w:rFonts w:cs="Arial"/>
          <w:szCs w:val="24"/>
        </w:rPr>
        <w:t xml:space="preserve">In the </w:t>
      </w:r>
      <w:r w:rsidR="0082258A">
        <w:rPr>
          <w:rFonts w:cs="Arial"/>
          <w:szCs w:val="24"/>
        </w:rPr>
        <w:t>Meds</w:t>
      </w:r>
      <w:r>
        <w:rPr>
          <w:rFonts w:cs="Arial"/>
          <w:szCs w:val="24"/>
        </w:rPr>
        <w:t xml:space="preserve"> Tab, select multiple signed and unsigned orders.</w:t>
      </w:r>
    </w:p>
    <w:p w14:paraId="221C61B5" w14:textId="0A76B6CA" w:rsidR="007506E8" w:rsidRDefault="007506E8" w:rsidP="0087387F">
      <w:pPr>
        <w:pStyle w:val="BodyText"/>
        <w:numPr>
          <w:ilvl w:val="0"/>
          <w:numId w:val="56"/>
        </w:numPr>
        <w:rPr>
          <w:rFonts w:cs="Arial"/>
          <w:szCs w:val="24"/>
        </w:rPr>
      </w:pPr>
      <w:r>
        <w:rPr>
          <w:rFonts w:cs="Arial"/>
          <w:szCs w:val="24"/>
        </w:rPr>
        <w:t>Ensure via right-click and the Action menu (In the menu bar) that there is an option “Discontinue/Cancel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458"/>
        <w:gridCol w:w="8118"/>
      </w:tblGrid>
      <w:tr w:rsidR="00972C77" w:rsidRPr="00972C77" w14:paraId="640BFD04" w14:textId="77777777" w:rsidTr="00972C77">
        <w:trPr>
          <w:tblHeader/>
        </w:trPr>
        <w:tc>
          <w:tcPr>
            <w:tcW w:w="1458" w:type="dxa"/>
          </w:tcPr>
          <w:p w14:paraId="74A05682" w14:textId="77777777" w:rsidR="00972C77" w:rsidRPr="00972C77" w:rsidRDefault="00972C77" w:rsidP="00FB0D7C">
            <w:pPr>
              <w:pStyle w:val="BodyText"/>
              <w:rPr>
                <w:rFonts w:cs="Arial"/>
                <w:szCs w:val="24"/>
              </w:rPr>
            </w:pPr>
            <w:r w:rsidRPr="00972C77">
              <w:rPr>
                <w:rFonts w:cs="Arial"/>
                <w:szCs w:val="24"/>
              </w:rPr>
              <w:t>Pass/Fail</w:t>
            </w:r>
          </w:p>
        </w:tc>
        <w:tc>
          <w:tcPr>
            <w:tcW w:w="8118" w:type="dxa"/>
          </w:tcPr>
          <w:p w14:paraId="4623BCBA"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02FB6744" w14:textId="77777777" w:rsidR="00EF2315" w:rsidRDefault="00EF2315" w:rsidP="00EF2315">
      <w:pPr>
        <w:pStyle w:val="BodyText"/>
        <w:rPr>
          <w:rFonts w:cs="Arial"/>
          <w:szCs w:val="24"/>
        </w:rPr>
      </w:pPr>
    </w:p>
    <w:p w14:paraId="529FEFD1" w14:textId="5AA83D0D" w:rsidR="0082258A" w:rsidRPr="0075394F" w:rsidRDefault="0082258A" w:rsidP="0082258A">
      <w:pPr>
        <w:pStyle w:val="Heading4"/>
        <w:numPr>
          <w:ilvl w:val="0"/>
          <w:numId w:val="0"/>
        </w:numPr>
      </w:pPr>
      <w:r>
        <w:t>****</w:t>
      </w:r>
      <w:r w:rsidR="00140149">
        <w:t>User Story 8.9</w:t>
      </w:r>
    </w:p>
    <w:p w14:paraId="5CC004D5" w14:textId="4327983C" w:rsidR="0082258A" w:rsidRPr="0075394F" w:rsidRDefault="0082258A" w:rsidP="0082258A">
      <w:pPr>
        <w:pStyle w:val="BodyText"/>
        <w:rPr>
          <w:rFonts w:cs="Arial"/>
          <w:szCs w:val="24"/>
        </w:rPr>
      </w:pPr>
      <w:r w:rsidRPr="0075394F">
        <w:rPr>
          <w:rFonts w:cs="Arial"/>
          <w:szCs w:val="24"/>
        </w:rPr>
        <w:t>As a CPRS user, I want to view one consistent label (Discontinue/Cancel) on the ORDERS tabs.</w:t>
      </w:r>
    </w:p>
    <w:p w14:paraId="4D864C66" w14:textId="15E3663F" w:rsidR="0082258A" w:rsidRPr="0075394F" w:rsidRDefault="00140149" w:rsidP="0082258A">
      <w:pPr>
        <w:pStyle w:val="Heading4"/>
        <w:keepNext/>
        <w:numPr>
          <w:ilvl w:val="0"/>
          <w:numId w:val="0"/>
        </w:numPr>
      </w:pPr>
      <w:r>
        <w:t>User Story 8.10</w:t>
      </w:r>
    </w:p>
    <w:p w14:paraId="342DC9E9" w14:textId="61081208" w:rsidR="0082258A" w:rsidRDefault="0082258A" w:rsidP="0082258A">
      <w:pPr>
        <w:pStyle w:val="BodyText"/>
        <w:rPr>
          <w:rFonts w:cs="Arial"/>
          <w:szCs w:val="24"/>
        </w:rPr>
      </w:pPr>
      <w:r w:rsidRPr="0075394F">
        <w:rPr>
          <w:rFonts w:cs="Arial"/>
          <w:szCs w:val="24"/>
        </w:rPr>
        <w:t>As a CPRS user, I want to be presented with a warning describing the ramifications of unsigned orders on both the ORDERS tabs.</w:t>
      </w:r>
    </w:p>
    <w:p w14:paraId="5BA7B5DA" w14:textId="77777777" w:rsidR="0082258A" w:rsidRDefault="0082258A" w:rsidP="0082258A">
      <w:pPr>
        <w:pStyle w:val="BodyText"/>
        <w:rPr>
          <w:rFonts w:cs="Arial"/>
          <w:szCs w:val="24"/>
        </w:rPr>
      </w:pPr>
    </w:p>
    <w:p w14:paraId="4BF84D9A" w14:textId="77777777" w:rsidR="0082258A" w:rsidRDefault="0082258A" w:rsidP="0082258A">
      <w:pPr>
        <w:pStyle w:val="BodyText"/>
        <w:rPr>
          <w:rFonts w:cs="Arial"/>
          <w:szCs w:val="24"/>
        </w:rPr>
      </w:pPr>
      <w:r>
        <w:rPr>
          <w:rFonts w:cs="Arial"/>
          <w:szCs w:val="24"/>
        </w:rPr>
        <w:t>Test Case 8.2</w:t>
      </w:r>
    </w:p>
    <w:p w14:paraId="0FC5EBE2" w14:textId="77777777" w:rsidR="0082258A" w:rsidRDefault="0082258A" w:rsidP="0082258A">
      <w:pPr>
        <w:pStyle w:val="BodyText"/>
        <w:numPr>
          <w:ilvl w:val="0"/>
          <w:numId w:val="57"/>
        </w:numPr>
        <w:ind w:left="720"/>
        <w:rPr>
          <w:rFonts w:cs="Arial"/>
          <w:szCs w:val="24"/>
        </w:rPr>
      </w:pPr>
      <w:r>
        <w:rPr>
          <w:rFonts w:cs="Arial"/>
          <w:szCs w:val="24"/>
        </w:rPr>
        <w:t>Navigate to a patient with unsigned orders.</w:t>
      </w:r>
    </w:p>
    <w:p w14:paraId="36F6F5E6" w14:textId="786FE845" w:rsidR="0082258A" w:rsidRPr="0075394F" w:rsidRDefault="0082258A" w:rsidP="0082258A">
      <w:pPr>
        <w:pStyle w:val="BodyText"/>
        <w:numPr>
          <w:ilvl w:val="0"/>
          <w:numId w:val="57"/>
        </w:numPr>
        <w:ind w:left="720"/>
        <w:rPr>
          <w:rFonts w:cs="Arial"/>
          <w:szCs w:val="24"/>
        </w:rPr>
      </w:pPr>
      <w:r>
        <w:rPr>
          <w:rFonts w:cs="Arial"/>
          <w:szCs w:val="24"/>
        </w:rPr>
        <w:t>On the Orders tab, ensure you have a warning describing the ramifications of unsigned orders.</w:t>
      </w:r>
    </w:p>
    <w:p w14:paraId="3B444642" w14:textId="2C1E4777" w:rsidR="0082258A" w:rsidRPr="0075394F" w:rsidRDefault="00140149" w:rsidP="0082258A">
      <w:pPr>
        <w:pStyle w:val="Heading4"/>
        <w:numPr>
          <w:ilvl w:val="0"/>
          <w:numId w:val="0"/>
        </w:numPr>
      </w:pPr>
      <w:r>
        <w:t>User Story 8.11</w:t>
      </w:r>
    </w:p>
    <w:p w14:paraId="45481350" w14:textId="782E9394" w:rsidR="0082258A" w:rsidRPr="0075394F" w:rsidRDefault="0082258A" w:rsidP="0082258A">
      <w:pPr>
        <w:pStyle w:val="BodyText"/>
        <w:rPr>
          <w:rFonts w:cs="Arial"/>
          <w:szCs w:val="24"/>
        </w:rPr>
      </w:pPr>
      <w:r w:rsidRPr="0075394F">
        <w:rPr>
          <w:rFonts w:cs="Arial"/>
          <w:szCs w:val="24"/>
        </w:rPr>
        <w:t>As a CPRS user, I want to be presented with a consistent interface and common language (wherever applicable) when the system is describing available actions on the Action (menu bar) Menu and the shortcut (right-mouse-click) menus of the ORDERS tabs.</w:t>
      </w:r>
    </w:p>
    <w:p w14:paraId="7919CCE2" w14:textId="105A2CD6" w:rsidR="0082258A" w:rsidRPr="0075394F" w:rsidRDefault="00140149" w:rsidP="0082258A">
      <w:pPr>
        <w:pStyle w:val="Heading4"/>
        <w:keepNext/>
        <w:numPr>
          <w:ilvl w:val="0"/>
          <w:numId w:val="0"/>
        </w:numPr>
      </w:pPr>
      <w:r>
        <w:t>User Story 8.12</w:t>
      </w:r>
      <w:r w:rsidR="0082258A" w:rsidRPr="0075394F">
        <w:t>-A</w:t>
      </w:r>
    </w:p>
    <w:p w14:paraId="6DD5FEB9" w14:textId="2DE07FFD"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ORDERS tab, if the selected order has a status of </w:t>
      </w:r>
      <w:r w:rsidRPr="0075394F">
        <w:rPr>
          <w:rFonts w:cs="Arial"/>
          <w:szCs w:val="24"/>
          <w:u w:val="single"/>
        </w:rPr>
        <w:t>unsigned</w:t>
      </w:r>
      <w:r w:rsidRPr="0075394F">
        <w:rPr>
          <w:rFonts w:cs="Arial"/>
          <w:szCs w:val="24"/>
        </w:rPr>
        <w:t>, I want the allowed action on either the Action (menu bar) Menu or the shortcut (right-mouse-click) menu to be described as “Cancel Unsigned Order” and not to be described as “Discontinue.”</w:t>
      </w:r>
    </w:p>
    <w:p w14:paraId="4599EC87" w14:textId="77777777" w:rsidR="0082258A" w:rsidRDefault="0082258A" w:rsidP="0082258A">
      <w:pPr>
        <w:pStyle w:val="BodyText"/>
        <w:rPr>
          <w:rFonts w:cs="Arial"/>
          <w:szCs w:val="24"/>
        </w:rPr>
      </w:pPr>
    </w:p>
    <w:p w14:paraId="3D13D17B" w14:textId="77777777" w:rsidR="0082258A" w:rsidRDefault="0082258A" w:rsidP="0082258A">
      <w:pPr>
        <w:pStyle w:val="BodyText"/>
        <w:rPr>
          <w:rFonts w:cs="Arial"/>
          <w:szCs w:val="24"/>
        </w:rPr>
      </w:pPr>
      <w:r>
        <w:rPr>
          <w:rFonts w:cs="Arial"/>
          <w:szCs w:val="24"/>
        </w:rPr>
        <w:t>Test Case 8.4-A</w:t>
      </w:r>
    </w:p>
    <w:p w14:paraId="3C583EBD" w14:textId="77777777" w:rsidR="0082258A" w:rsidRDefault="0082258A" w:rsidP="0082258A">
      <w:pPr>
        <w:pStyle w:val="BodyText"/>
        <w:numPr>
          <w:ilvl w:val="0"/>
          <w:numId w:val="48"/>
        </w:numPr>
        <w:rPr>
          <w:rFonts w:cs="Arial"/>
          <w:szCs w:val="24"/>
        </w:rPr>
      </w:pPr>
      <w:r>
        <w:rPr>
          <w:rFonts w:cs="Arial"/>
          <w:szCs w:val="24"/>
        </w:rPr>
        <w:t>Navigate to a patient with an Unsigned Order.</w:t>
      </w:r>
    </w:p>
    <w:p w14:paraId="206BB772" w14:textId="77777777" w:rsidR="0082258A" w:rsidRDefault="0082258A" w:rsidP="0082258A">
      <w:pPr>
        <w:pStyle w:val="BodyText"/>
        <w:numPr>
          <w:ilvl w:val="0"/>
          <w:numId w:val="48"/>
        </w:numPr>
        <w:rPr>
          <w:rFonts w:cs="Arial"/>
          <w:szCs w:val="24"/>
        </w:rPr>
      </w:pPr>
      <w:r>
        <w:rPr>
          <w:rFonts w:cs="Arial"/>
          <w:szCs w:val="24"/>
        </w:rPr>
        <w:t>In the Orders Tab, right-click on this Unsigned Order.</w:t>
      </w:r>
    </w:p>
    <w:p w14:paraId="5F6961A2" w14:textId="77777777" w:rsidR="0082258A" w:rsidRDefault="0082258A" w:rsidP="0082258A">
      <w:pPr>
        <w:pStyle w:val="BodyText"/>
        <w:numPr>
          <w:ilvl w:val="0"/>
          <w:numId w:val="48"/>
        </w:numPr>
        <w:rPr>
          <w:rFonts w:cs="Arial"/>
          <w:szCs w:val="24"/>
        </w:rPr>
      </w:pPr>
      <w:r>
        <w:rPr>
          <w:rFonts w:cs="Arial"/>
          <w:szCs w:val="24"/>
        </w:rPr>
        <w:t>Ensure there is an option that reads “Cancel Unsigned Order” in the list after right-clicking the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82258A" w14:paraId="328A0F8D" w14:textId="77777777" w:rsidTr="0082258A">
        <w:trPr>
          <w:tblHeader/>
        </w:trPr>
        <w:tc>
          <w:tcPr>
            <w:tcW w:w="1530" w:type="dxa"/>
          </w:tcPr>
          <w:p w14:paraId="68D38028" w14:textId="77777777" w:rsidR="0082258A" w:rsidRPr="00F23358" w:rsidRDefault="0082258A" w:rsidP="0082258A">
            <w:pPr>
              <w:pStyle w:val="BodyText"/>
              <w:ind w:left="-18"/>
              <w:jc w:val="center"/>
              <w:rPr>
                <w:rFonts w:cs="Arial"/>
                <w:szCs w:val="24"/>
              </w:rPr>
            </w:pPr>
            <w:r w:rsidRPr="00F23358">
              <w:rPr>
                <w:rFonts w:cs="Arial"/>
                <w:szCs w:val="24"/>
              </w:rPr>
              <w:t>Pass/Fail</w:t>
            </w:r>
          </w:p>
        </w:tc>
        <w:tc>
          <w:tcPr>
            <w:tcW w:w="6840" w:type="dxa"/>
          </w:tcPr>
          <w:p w14:paraId="14E8657C"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6E36E2A" w14:textId="7E9FB705" w:rsidR="0082258A" w:rsidRPr="0075394F" w:rsidRDefault="00140149" w:rsidP="0082258A">
      <w:pPr>
        <w:pStyle w:val="Heading4"/>
        <w:numPr>
          <w:ilvl w:val="0"/>
          <w:numId w:val="0"/>
        </w:numPr>
      </w:pPr>
      <w:r>
        <w:lastRenderedPageBreak/>
        <w:t>User Story 8.12</w:t>
      </w:r>
      <w:r w:rsidR="0082258A" w:rsidRPr="0075394F">
        <w:t>-B</w:t>
      </w:r>
    </w:p>
    <w:p w14:paraId="5E05ED3D" w14:textId="77777777" w:rsidR="0082258A" w:rsidRDefault="0082258A" w:rsidP="0082258A">
      <w:pPr>
        <w:pStyle w:val="BodyText"/>
        <w:rPr>
          <w:rFonts w:cs="Arial"/>
          <w:szCs w:val="24"/>
        </w:rPr>
      </w:pPr>
      <w:r w:rsidRPr="0075394F">
        <w:rPr>
          <w:rFonts w:cs="Arial"/>
          <w:szCs w:val="24"/>
        </w:rPr>
        <w:t>As a CPRS user who has selected “Cancel Unsigned Order,” I want the header bar of the resulting pop-up window to display the title “Cancel Order.”</w:t>
      </w:r>
    </w:p>
    <w:p w14:paraId="246B2EE7" w14:textId="77777777" w:rsidR="0082258A" w:rsidRDefault="0082258A" w:rsidP="0082258A">
      <w:pPr>
        <w:pStyle w:val="BodyText"/>
        <w:rPr>
          <w:rFonts w:cs="Arial"/>
          <w:szCs w:val="24"/>
        </w:rPr>
      </w:pPr>
    </w:p>
    <w:p w14:paraId="3EF3236B" w14:textId="77777777" w:rsidR="0082258A" w:rsidRDefault="0082258A" w:rsidP="0082258A">
      <w:pPr>
        <w:pStyle w:val="BodyText"/>
        <w:rPr>
          <w:rFonts w:cs="Arial"/>
          <w:szCs w:val="24"/>
        </w:rPr>
      </w:pPr>
      <w:r>
        <w:rPr>
          <w:rFonts w:cs="Arial"/>
          <w:szCs w:val="24"/>
        </w:rPr>
        <w:t>Test Case 8.4-B</w:t>
      </w:r>
    </w:p>
    <w:p w14:paraId="10A28F00" w14:textId="77777777" w:rsidR="0082258A" w:rsidRDefault="0082258A" w:rsidP="0082258A">
      <w:pPr>
        <w:pStyle w:val="BodyText"/>
        <w:numPr>
          <w:ilvl w:val="0"/>
          <w:numId w:val="49"/>
        </w:numPr>
        <w:rPr>
          <w:rFonts w:cs="Arial"/>
          <w:szCs w:val="24"/>
        </w:rPr>
      </w:pPr>
      <w:r>
        <w:rPr>
          <w:rFonts w:cs="Arial"/>
          <w:szCs w:val="24"/>
        </w:rPr>
        <w:t>Navigate to a Patient with an Unsigned Order.</w:t>
      </w:r>
    </w:p>
    <w:p w14:paraId="47549F48" w14:textId="77777777" w:rsidR="0082258A" w:rsidRDefault="0082258A" w:rsidP="0082258A">
      <w:pPr>
        <w:pStyle w:val="BodyText"/>
        <w:numPr>
          <w:ilvl w:val="0"/>
          <w:numId w:val="49"/>
        </w:numPr>
        <w:rPr>
          <w:rFonts w:cs="Arial"/>
          <w:szCs w:val="24"/>
        </w:rPr>
      </w:pPr>
      <w:r>
        <w:rPr>
          <w:rFonts w:cs="Arial"/>
          <w:szCs w:val="24"/>
        </w:rPr>
        <w:t>In the Orders Tab, right-click on this Unsigned Order.</w:t>
      </w:r>
    </w:p>
    <w:p w14:paraId="146F7469" w14:textId="77777777" w:rsidR="0082258A" w:rsidRDefault="0082258A" w:rsidP="0082258A">
      <w:pPr>
        <w:pStyle w:val="BodyText"/>
        <w:numPr>
          <w:ilvl w:val="0"/>
          <w:numId w:val="49"/>
        </w:numPr>
        <w:rPr>
          <w:rFonts w:cs="Arial"/>
          <w:szCs w:val="24"/>
        </w:rPr>
      </w:pPr>
      <w:r>
        <w:rPr>
          <w:rFonts w:cs="Arial"/>
          <w:szCs w:val="24"/>
        </w:rPr>
        <w:t>Click “Cancel Unsigned Order.”</w:t>
      </w:r>
    </w:p>
    <w:p w14:paraId="12D19F2A" w14:textId="77777777" w:rsidR="0082258A" w:rsidRDefault="0082258A" w:rsidP="0082258A">
      <w:pPr>
        <w:pStyle w:val="BodyText"/>
        <w:numPr>
          <w:ilvl w:val="0"/>
          <w:numId w:val="49"/>
        </w:numPr>
        <w:rPr>
          <w:rFonts w:cs="Arial"/>
          <w:szCs w:val="24"/>
        </w:rPr>
      </w:pPr>
      <w:r>
        <w:rPr>
          <w:rFonts w:cs="Arial"/>
          <w:szCs w:val="24"/>
        </w:rPr>
        <w:t>Ensure the title of the resulting dialog box is “Cancel Order.”</w:t>
      </w:r>
    </w:p>
    <w:tbl>
      <w:tblPr>
        <w:tblStyle w:val="TableGrid"/>
        <w:tblW w:w="0" w:type="auto"/>
        <w:tblLook w:val="04A0" w:firstRow="1" w:lastRow="0" w:firstColumn="1" w:lastColumn="0" w:noHBand="0" w:noVBand="1"/>
      </w:tblPr>
      <w:tblGrid>
        <w:gridCol w:w="1818"/>
        <w:gridCol w:w="7758"/>
      </w:tblGrid>
      <w:tr w:rsidR="0082258A" w:rsidRPr="00F23358" w14:paraId="5AB5BCB2" w14:textId="77777777" w:rsidTr="0082258A">
        <w:trPr>
          <w:tblHeader/>
        </w:trPr>
        <w:tc>
          <w:tcPr>
            <w:tcW w:w="1818" w:type="dxa"/>
          </w:tcPr>
          <w:p w14:paraId="581F349B" w14:textId="77777777" w:rsidR="0082258A" w:rsidRPr="00F23358" w:rsidRDefault="0082258A" w:rsidP="0082258A">
            <w:pPr>
              <w:pStyle w:val="BodyText"/>
              <w:rPr>
                <w:rFonts w:cs="Arial"/>
                <w:szCs w:val="24"/>
              </w:rPr>
            </w:pPr>
            <w:r w:rsidRPr="00F23358">
              <w:rPr>
                <w:rFonts w:cs="Arial"/>
                <w:szCs w:val="24"/>
              </w:rPr>
              <w:t>Pass/Fail</w:t>
            </w:r>
          </w:p>
        </w:tc>
        <w:tc>
          <w:tcPr>
            <w:tcW w:w="7758" w:type="dxa"/>
          </w:tcPr>
          <w:p w14:paraId="403209FB"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ED3B885" w14:textId="77777777" w:rsidR="0082258A" w:rsidRDefault="0082258A" w:rsidP="0082258A">
      <w:pPr>
        <w:pStyle w:val="BodyText"/>
        <w:rPr>
          <w:rFonts w:cs="Arial"/>
          <w:szCs w:val="24"/>
        </w:rPr>
      </w:pPr>
    </w:p>
    <w:p w14:paraId="6B5A8AE0" w14:textId="04974923" w:rsidR="0082258A" w:rsidRPr="0075394F" w:rsidRDefault="00140149" w:rsidP="0082258A">
      <w:pPr>
        <w:pStyle w:val="Heading4"/>
        <w:numPr>
          <w:ilvl w:val="0"/>
          <w:numId w:val="0"/>
        </w:numPr>
      </w:pPr>
      <w:r>
        <w:t>User Story 8.13</w:t>
      </w:r>
      <w:r w:rsidR="0082258A" w:rsidRPr="0075394F">
        <w:t>-A</w:t>
      </w:r>
    </w:p>
    <w:p w14:paraId="0B8E94EF" w14:textId="189AE40E"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ORDERS tab, if the selected order has any status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77F45B7A" w14:textId="77777777" w:rsidR="0082258A" w:rsidRDefault="0082258A" w:rsidP="0082258A">
      <w:pPr>
        <w:pStyle w:val="BodyText"/>
        <w:rPr>
          <w:rFonts w:cs="Arial"/>
          <w:szCs w:val="24"/>
        </w:rPr>
      </w:pPr>
    </w:p>
    <w:p w14:paraId="74666289" w14:textId="77777777" w:rsidR="0082258A" w:rsidRDefault="0082258A" w:rsidP="0082258A">
      <w:pPr>
        <w:pStyle w:val="BodyText"/>
        <w:rPr>
          <w:rFonts w:cs="Arial"/>
          <w:szCs w:val="24"/>
        </w:rPr>
      </w:pPr>
      <w:r>
        <w:rPr>
          <w:rFonts w:cs="Arial"/>
          <w:szCs w:val="24"/>
        </w:rPr>
        <w:t>Test case 8.5-A</w:t>
      </w:r>
    </w:p>
    <w:p w14:paraId="16DF0E7E" w14:textId="77777777" w:rsidR="0082258A" w:rsidRDefault="0082258A" w:rsidP="0082258A">
      <w:pPr>
        <w:pStyle w:val="BodyText"/>
        <w:numPr>
          <w:ilvl w:val="0"/>
          <w:numId w:val="50"/>
        </w:numPr>
        <w:rPr>
          <w:rFonts w:cs="Arial"/>
          <w:szCs w:val="24"/>
        </w:rPr>
      </w:pPr>
      <w:r>
        <w:rPr>
          <w:rFonts w:cs="Arial"/>
          <w:szCs w:val="24"/>
        </w:rPr>
        <w:t>Navigate to a Patient with a Signed Order.</w:t>
      </w:r>
    </w:p>
    <w:p w14:paraId="063BC0D5" w14:textId="77777777" w:rsidR="0082258A" w:rsidRDefault="0082258A" w:rsidP="0082258A">
      <w:pPr>
        <w:pStyle w:val="BodyText"/>
        <w:numPr>
          <w:ilvl w:val="0"/>
          <w:numId w:val="50"/>
        </w:numPr>
        <w:rPr>
          <w:rFonts w:cs="Arial"/>
          <w:szCs w:val="24"/>
        </w:rPr>
      </w:pPr>
      <w:r>
        <w:rPr>
          <w:rFonts w:cs="Arial"/>
          <w:szCs w:val="24"/>
        </w:rPr>
        <w:t>In the Orders Tab, right-click on this Signed Order.</w:t>
      </w:r>
    </w:p>
    <w:p w14:paraId="3D6162AD" w14:textId="77777777" w:rsidR="0082258A" w:rsidRDefault="0082258A" w:rsidP="0082258A">
      <w:pPr>
        <w:pStyle w:val="BodyText"/>
        <w:numPr>
          <w:ilvl w:val="0"/>
          <w:numId w:val="50"/>
        </w:numPr>
        <w:rPr>
          <w:rFonts w:cs="Arial"/>
          <w:szCs w:val="24"/>
        </w:rPr>
      </w:pPr>
      <w:r>
        <w:rPr>
          <w:rFonts w:cs="Arial"/>
          <w:szCs w:val="24"/>
        </w:rPr>
        <w:t>Ensure there is an option that reads “Discontinue” after right-clicking the signed order.</w:t>
      </w:r>
    </w:p>
    <w:tbl>
      <w:tblPr>
        <w:tblStyle w:val="TableGrid"/>
        <w:tblW w:w="0" w:type="auto"/>
        <w:tblLook w:val="04A0" w:firstRow="1" w:lastRow="0" w:firstColumn="1" w:lastColumn="0" w:noHBand="0" w:noVBand="1"/>
        <w:tblCaption w:val="pass / Fail"/>
        <w:tblDescription w:val="Pass/ Fail"/>
      </w:tblPr>
      <w:tblGrid>
        <w:gridCol w:w="1818"/>
        <w:gridCol w:w="7758"/>
      </w:tblGrid>
      <w:tr w:rsidR="0082258A" w:rsidRPr="00F23358" w14:paraId="35E42838" w14:textId="77777777" w:rsidTr="0082258A">
        <w:trPr>
          <w:tblHeader/>
        </w:trPr>
        <w:tc>
          <w:tcPr>
            <w:tcW w:w="1818" w:type="dxa"/>
          </w:tcPr>
          <w:p w14:paraId="5C1362A2" w14:textId="77777777" w:rsidR="0082258A" w:rsidRPr="00F23358" w:rsidRDefault="0082258A" w:rsidP="0082258A">
            <w:pPr>
              <w:pStyle w:val="BodyText"/>
              <w:rPr>
                <w:rFonts w:cs="Arial"/>
                <w:szCs w:val="24"/>
              </w:rPr>
            </w:pPr>
            <w:r w:rsidRPr="00F23358">
              <w:rPr>
                <w:rFonts w:cs="Arial"/>
                <w:szCs w:val="24"/>
              </w:rPr>
              <w:t>Pass/Fail</w:t>
            </w:r>
          </w:p>
        </w:tc>
        <w:tc>
          <w:tcPr>
            <w:tcW w:w="7758" w:type="dxa"/>
          </w:tcPr>
          <w:p w14:paraId="6EBBCE3F"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0CE7C463" w14:textId="77777777" w:rsidR="0082258A" w:rsidRDefault="0082258A" w:rsidP="0082258A">
      <w:pPr>
        <w:pStyle w:val="BodyText"/>
        <w:rPr>
          <w:rFonts w:cs="Arial"/>
          <w:szCs w:val="24"/>
        </w:rPr>
      </w:pPr>
    </w:p>
    <w:p w14:paraId="1FF48F21" w14:textId="77777777" w:rsidR="0082258A" w:rsidRPr="005A7ED0" w:rsidRDefault="0082258A" w:rsidP="0082258A">
      <w:pPr>
        <w:pStyle w:val="BodyText"/>
        <w:rPr>
          <w:rFonts w:cs="Arial"/>
          <w:szCs w:val="24"/>
        </w:rPr>
      </w:pPr>
    </w:p>
    <w:p w14:paraId="0423BA1C" w14:textId="59B7EFF0" w:rsidR="0082258A" w:rsidRPr="0075394F" w:rsidRDefault="00140149" w:rsidP="0082258A">
      <w:pPr>
        <w:pStyle w:val="Heading4"/>
        <w:numPr>
          <w:ilvl w:val="0"/>
          <w:numId w:val="0"/>
        </w:numPr>
      </w:pPr>
      <w:r>
        <w:t>User Story 8.13</w:t>
      </w:r>
      <w:r w:rsidR="0082258A" w:rsidRPr="0075394F">
        <w:t>-B</w:t>
      </w:r>
    </w:p>
    <w:p w14:paraId="69A784D5" w14:textId="77777777" w:rsidR="0082258A" w:rsidRDefault="0082258A" w:rsidP="0082258A">
      <w:pPr>
        <w:pStyle w:val="BodyText"/>
        <w:rPr>
          <w:rFonts w:cs="Arial"/>
          <w:szCs w:val="24"/>
        </w:rPr>
      </w:pPr>
      <w:r w:rsidRPr="0075394F">
        <w:rPr>
          <w:rFonts w:cs="Arial"/>
          <w:szCs w:val="24"/>
        </w:rPr>
        <w:t>As a CPRS user who has selected “Discontinue” for an order, I want the header bar of the resulting pop-up window to display the title “Discontinue Order.”</w:t>
      </w:r>
    </w:p>
    <w:p w14:paraId="5A9FD637" w14:textId="77777777" w:rsidR="0082258A" w:rsidRDefault="0082258A" w:rsidP="0082258A">
      <w:pPr>
        <w:pStyle w:val="BodyText"/>
        <w:rPr>
          <w:rFonts w:cs="Arial"/>
          <w:szCs w:val="24"/>
        </w:rPr>
      </w:pPr>
    </w:p>
    <w:p w14:paraId="40E9D8F7" w14:textId="77777777" w:rsidR="0082258A" w:rsidRDefault="0082258A" w:rsidP="0082258A">
      <w:pPr>
        <w:pStyle w:val="BodyText"/>
        <w:rPr>
          <w:rFonts w:cs="Arial"/>
          <w:szCs w:val="24"/>
        </w:rPr>
      </w:pPr>
      <w:r>
        <w:rPr>
          <w:rFonts w:cs="Arial"/>
          <w:szCs w:val="24"/>
        </w:rPr>
        <w:t>Test Case 8.5-B</w:t>
      </w:r>
    </w:p>
    <w:p w14:paraId="66356587" w14:textId="77777777" w:rsidR="0082258A" w:rsidRDefault="0082258A" w:rsidP="0082258A">
      <w:pPr>
        <w:pStyle w:val="BodyText"/>
        <w:numPr>
          <w:ilvl w:val="0"/>
          <w:numId w:val="51"/>
        </w:numPr>
        <w:rPr>
          <w:rFonts w:cs="Arial"/>
          <w:szCs w:val="24"/>
        </w:rPr>
      </w:pPr>
      <w:r>
        <w:rPr>
          <w:rFonts w:cs="Arial"/>
          <w:szCs w:val="24"/>
        </w:rPr>
        <w:t>Navigate to a Patient with a Signed Order</w:t>
      </w:r>
    </w:p>
    <w:p w14:paraId="2984D82B" w14:textId="77777777" w:rsidR="0082258A" w:rsidRDefault="0082258A" w:rsidP="0082258A">
      <w:pPr>
        <w:pStyle w:val="BodyText"/>
        <w:numPr>
          <w:ilvl w:val="0"/>
          <w:numId w:val="51"/>
        </w:numPr>
        <w:rPr>
          <w:rFonts w:cs="Arial"/>
          <w:szCs w:val="24"/>
        </w:rPr>
      </w:pPr>
      <w:r>
        <w:rPr>
          <w:rFonts w:cs="Arial"/>
          <w:szCs w:val="24"/>
        </w:rPr>
        <w:t>In the Orders Tab, right-click on the Signed Order.</w:t>
      </w:r>
    </w:p>
    <w:p w14:paraId="6865A137" w14:textId="77777777" w:rsidR="0082258A" w:rsidRDefault="0082258A" w:rsidP="0082258A">
      <w:pPr>
        <w:pStyle w:val="BodyText"/>
        <w:numPr>
          <w:ilvl w:val="0"/>
          <w:numId w:val="51"/>
        </w:numPr>
        <w:rPr>
          <w:rFonts w:cs="Arial"/>
          <w:szCs w:val="24"/>
        </w:rPr>
      </w:pPr>
      <w:r>
        <w:rPr>
          <w:rFonts w:cs="Arial"/>
          <w:szCs w:val="24"/>
        </w:rPr>
        <w:t>Click “Discontinue”</w:t>
      </w:r>
    </w:p>
    <w:p w14:paraId="1DE6B2A5" w14:textId="77777777" w:rsidR="0082258A" w:rsidRDefault="0082258A" w:rsidP="0082258A">
      <w:pPr>
        <w:pStyle w:val="BodyText"/>
        <w:numPr>
          <w:ilvl w:val="0"/>
          <w:numId w:val="51"/>
        </w:numPr>
        <w:rPr>
          <w:rFonts w:cs="Arial"/>
          <w:szCs w:val="24"/>
        </w:rPr>
      </w:pPr>
      <w:r>
        <w:rPr>
          <w:rFonts w:cs="Arial"/>
          <w:szCs w:val="24"/>
        </w:rPr>
        <w:t>In the resulting dialog box, ensure the Title is “Discontinue Order”.</w:t>
      </w:r>
    </w:p>
    <w:p w14:paraId="36601A7D" w14:textId="77777777" w:rsidR="0082258A" w:rsidRDefault="0082258A" w:rsidP="0082258A">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rsidRPr="00F23358" w14:paraId="50C32101" w14:textId="77777777" w:rsidTr="0082258A">
        <w:trPr>
          <w:tblHeader/>
        </w:trPr>
        <w:tc>
          <w:tcPr>
            <w:tcW w:w="1728" w:type="dxa"/>
          </w:tcPr>
          <w:p w14:paraId="1FE5103E" w14:textId="77777777" w:rsidR="0082258A" w:rsidRPr="00F23358" w:rsidRDefault="0082258A" w:rsidP="0082258A">
            <w:pPr>
              <w:pStyle w:val="BodyText"/>
              <w:rPr>
                <w:rFonts w:cs="Arial"/>
                <w:szCs w:val="24"/>
              </w:rPr>
            </w:pPr>
            <w:r w:rsidRPr="00F23358">
              <w:rPr>
                <w:rFonts w:cs="Arial"/>
                <w:szCs w:val="24"/>
              </w:rPr>
              <w:t>Pass/Fail</w:t>
            </w:r>
          </w:p>
        </w:tc>
        <w:tc>
          <w:tcPr>
            <w:tcW w:w="7848" w:type="dxa"/>
          </w:tcPr>
          <w:p w14:paraId="31ACE467" w14:textId="77777777" w:rsidR="0082258A" w:rsidRPr="00F23358" w:rsidRDefault="0082258A" w:rsidP="0082258A">
            <w:pPr>
              <w:pStyle w:val="BodyText"/>
              <w:rPr>
                <w:rFonts w:cs="Arial"/>
                <w:szCs w:val="24"/>
              </w:rPr>
            </w:pPr>
            <w:r w:rsidRPr="00F23358">
              <w:rPr>
                <w:rFonts w:cs="Arial"/>
                <w:szCs w:val="24"/>
              </w:rPr>
              <w:t>Notes / If fail, please enter the issue tracker number.</w:t>
            </w:r>
          </w:p>
        </w:tc>
      </w:tr>
    </w:tbl>
    <w:p w14:paraId="68D5F82E" w14:textId="13724F4D" w:rsidR="0082258A" w:rsidRPr="0075394F" w:rsidRDefault="0082258A" w:rsidP="0082258A">
      <w:pPr>
        <w:pStyle w:val="Heading4"/>
        <w:numPr>
          <w:ilvl w:val="0"/>
          <w:numId w:val="0"/>
        </w:numPr>
      </w:pPr>
      <w:r w:rsidRPr="0075394F">
        <w:lastRenderedPageBreak/>
        <w:t>User Story 8.</w:t>
      </w:r>
      <w:r w:rsidR="00140149">
        <w:t>14</w:t>
      </w:r>
      <w:r w:rsidR="00140149" w:rsidRPr="0075394F">
        <w:t xml:space="preserve"> </w:t>
      </w:r>
      <w:r w:rsidRPr="0075394F">
        <w:t>-A</w:t>
      </w:r>
    </w:p>
    <w:p w14:paraId="739EEE39" w14:textId="092BAA15" w:rsidR="0082258A" w:rsidRDefault="0082258A" w:rsidP="0082258A">
      <w:pPr>
        <w:pStyle w:val="BodyText"/>
        <w:rPr>
          <w:rFonts w:cs="Arial"/>
          <w:szCs w:val="24"/>
        </w:rPr>
      </w:pPr>
      <w:r w:rsidRPr="0075394F">
        <w:rPr>
          <w:rFonts w:cs="Arial"/>
          <w:szCs w:val="24"/>
        </w:rPr>
        <w:t xml:space="preserve">As a CPRS user selecting </w:t>
      </w:r>
      <w:r w:rsidRPr="0075394F">
        <w:rPr>
          <w:rFonts w:cs="Arial"/>
          <w:szCs w:val="24"/>
          <w:u w:val="single"/>
        </w:rPr>
        <w:t>multiple orders</w:t>
      </w:r>
      <w:r w:rsidRPr="0075394F">
        <w:rPr>
          <w:rFonts w:cs="Arial"/>
          <w:szCs w:val="24"/>
        </w:rPr>
        <w:t xml:space="preserve"> from the ORDERS tab, if all of the selected orders have a status of </w:t>
      </w:r>
      <w:r w:rsidRPr="0075394F">
        <w:rPr>
          <w:rFonts w:cs="Arial"/>
          <w:szCs w:val="24"/>
          <w:u w:val="single"/>
        </w:rPr>
        <w:t>unsigned</w:t>
      </w:r>
      <w:r w:rsidRPr="0075394F">
        <w:rPr>
          <w:rFonts w:cs="Arial"/>
          <w:szCs w:val="24"/>
        </w:rPr>
        <w:t>, I want the allowed action on either the Action (menu bar) Menu or the shortcut (right-mouse-click) menu to be described as “Cancel Unsigned Orders” and not to be described as “Discontinue.”</w:t>
      </w:r>
    </w:p>
    <w:p w14:paraId="33260807" w14:textId="77777777" w:rsidR="0082258A" w:rsidRDefault="0082258A" w:rsidP="0082258A">
      <w:pPr>
        <w:pStyle w:val="BodyText"/>
        <w:rPr>
          <w:rFonts w:cs="Arial"/>
          <w:szCs w:val="24"/>
        </w:rPr>
      </w:pPr>
    </w:p>
    <w:p w14:paraId="550ED02E" w14:textId="77777777" w:rsidR="0082258A" w:rsidRDefault="0082258A" w:rsidP="0082258A">
      <w:pPr>
        <w:pStyle w:val="BodyText"/>
        <w:rPr>
          <w:rFonts w:cs="Arial"/>
          <w:szCs w:val="24"/>
        </w:rPr>
      </w:pPr>
      <w:r>
        <w:rPr>
          <w:rFonts w:cs="Arial"/>
          <w:szCs w:val="24"/>
        </w:rPr>
        <w:t>Test Case 8.6-A</w:t>
      </w:r>
    </w:p>
    <w:p w14:paraId="3455542C" w14:textId="77777777" w:rsidR="0082258A" w:rsidRDefault="0082258A" w:rsidP="0082258A">
      <w:pPr>
        <w:pStyle w:val="BodyText"/>
        <w:numPr>
          <w:ilvl w:val="0"/>
          <w:numId w:val="52"/>
        </w:numPr>
        <w:rPr>
          <w:rFonts w:cs="Arial"/>
          <w:szCs w:val="24"/>
        </w:rPr>
      </w:pPr>
      <w:r>
        <w:rPr>
          <w:rFonts w:cs="Arial"/>
          <w:szCs w:val="24"/>
        </w:rPr>
        <w:t>Navigate to a patient with multiple Unsigned Orders.</w:t>
      </w:r>
    </w:p>
    <w:p w14:paraId="488ADF32" w14:textId="77777777" w:rsidR="0082258A" w:rsidRDefault="0082258A" w:rsidP="0082258A">
      <w:pPr>
        <w:pStyle w:val="BodyText"/>
        <w:numPr>
          <w:ilvl w:val="0"/>
          <w:numId w:val="52"/>
        </w:numPr>
        <w:rPr>
          <w:rFonts w:cs="Arial"/>
          <w:szCs w:val="24"/>
        </w:rPr>
      </w:pPr>
      <w:r>
        <w:rPr>
          <w:rFonts w:cs="Arial"/>
          <w:szCs w:val="24"/>
        </w:rPr>
        <w:t>In the Orders Tab select multiple unsigned orders.</w:t>
      </w:r>
    </w:p>
    <w:p w14:paraId="12A15862" w14:textId="77777777" w:rsidR="0082258A" w:rsidRDefault="0082258A" w:rsidP="0082258A">
      <w:pPr>
        <w:pStyle w:val="BodyText"/>
        <w:numPr>
          <w:ilvl w:val="0"/>
          <w:numId w:val="52"/>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“Cancel Unsigned Orders”.</w:t>
      </w:r>
    </w:p>
    <w:p w14:paraId="52C86B90" w14:textId="77777777" w:rsidR="0082258A" w:rsidRDefault="0082258A" w:rsidP="0082258A">
      <w:pPr>
        <w:rPr>
          <w:rFonts w:ascii="Arial" w:hAnsi="Arial" w:cs="Arial"/>
          <w:sz w:val="20"/>
        </w:rPr>
      </w:pPr>
      <w:r>
        <w:rPr>
          <w:rFonts w:cs="Arial"/>
        </w:rPr>
        <w:br w:type="page"/>
      </w: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14:paraId="524F8FAC" w14:textId="77777777" w:rsidTr="0082258A">
        <w:trPr>
          <w:tblHeader/>
        </w:trPr>
        <w:tc>
          <w:tcPr>
            <w:tcW w:w="1728" w:type="dxa"/>
          </w:tcPr>
          <w:p w14:paraId="6DD3437C" w14:textId="77777777" w:rsidR="0082258A" w:rsidRPr="00862892" w:rsidRDefault="0082258A" w:rsidP="0082258A">
            <w:pPr>
              <w:pStyle w:val="BodyText"/>
              <w:rPr>
                <w:rFonts w:cs="Arial"/>
                <w:szCs w:val="24"/>
              </w:rPr>
            </w:pPr>
            <w:r w:rsidRPr="00862892">
              <w:rPr>
                <w:rFonts w:cs="Arial"/>
                <w:szCs w:val="24"/>
              </w:rPr>
              <w:lastRenderedPageBreak/>
              <w:t>Pass/Fail</w:t>
            </w:r>
          </w:p>
        </w:tc>
        <w:tc>
          <w:tcPr>
            <w:tcW w:w="7848" w:type="dxa"/>
          </w:tcPr>
          <w:p w14:paraId="5CD0D385" w14:textId="77777777" w:rsidR="0082258A" w:rsidRDefault="0082258A" w:rsidP="0082258A">
            <w:pPr>
              <w:pStyle w:val="BodyText"/>
              <w:rPr>
                <w:rFonts w:cs="Arial"/>
                <w:szCs w:val="24"/>
              </w:rPr>
            </w:pPr>
            <w:r w:rsidRPr="00862892">
              <w:rPr>
                <w:rFonts w:cs="Arial"/>
                <w:szCs w:val="24"/>
              </w:rPr>
              <w:t>Notes / If fail, please enter the issue tracker number</w:t>
            </w:r>
          </w:p>
        </w:tc>
      </w:tr>
    </w:tbl>
    <w:p w14:paraId="5147AB13" w14:textId="77777777" w:rsidR="0082258A" w:rsidRDefault="0082258A" w:rsidP="0082258A">
      <w:pPr>
        <w:pStyle w:val="BodyText"/>
        <w:rPr>
          <w:rFonts w:cs="Arial"/>
          <w:szCs w:val="24"/>
        </w:rPr>
      </w:pPr>
      <w:r w:rsidRPr="00862892">
        <w:rPr>
          <w:rFonts w:cs="Arial"/>
          <w:szCs w:val="24"/>
        </w:rPr>
        <w:t>.</w:t>
      </w:r>
    </w:p>
    <w:p w14:paraId="60400189" w14:textId="17C4A802" w:rsidR="0082258A" w:rsidRPr="0075394F" w:rsidRDefault="00140149" w:rsidP="0082258A">
      <w:pPr>
        <w:pStyle w:val="Heading4"/>
        <w:keepNext/>
        <w:numPr>
          <w:ilvl w:val="0"/>
          <w:numId w:val="0"/>
        </w:numPr>
      </w:pPr>
      <w:r>
        <w:t>User Story 8.14</w:t>
      </w:r>
      <w:r w:rsidR="0082258A" w:rsidRPr="0075394F">
        <w:t>-B</w:t>
      </w:r>
    </w:p>
    <w:p w14:paraId="1287BEEA" w14:textId="77777777" w:rsidR="0082258A" w:rsidRDefault="0082258A" w:rsidP="0082258A">
      <w:pPr>
        <w:pStyle w:val="BodyText"/>
        <w:rPr>
          <w:rFonts w:cs="Arial"/>
          <w:szCs w:val="24"/>
        </w:rPr>
      </w:pPr>
      <w:r w:rsidRPr="0075394F">
        <w:rPr>
          <w:rFonts w:cs="Arial"/>
          <w:szCs w:val="24"/>
        </w:rPr>
        <w:t>As a CPRS user who has selected “Cancel Unsigned Orders,” I want the header bar of the resulting pop-up window to display the title “Cancel Orders.”</w:t>
      </w:r>
    </w:p>
    <w:p w14:paraId="7CB3CED3" w14:textId="77777777" w:rsidR="0082258A" w:rsidRDefault="0082258A" w:rsidP="0082258A">
      <w:pPr>
        <w:pStyle w:val="BodyText"/>
        <w:rPr>
          <w:rFonts w:cs="Arial"/>
          <w:szCs w:val="24"/>
        </w:rPr>
      </w:pPr>
    </w:p>
    <w:p w14:paraId="19128138" w14:textId="77777777" w:rsidR="0082258A" w:rsidRDefault="0082258A" w:rsidP="0082258A">
      <w:pPr>
        <w:pStyle w:val="BodyText"/>
        <w:rPr>
          <w:rFonts w:cs="Arial"/>
          <w:szCs w:val="24"/>
        </w:rPr>
      </w:pPr>
      <w:r>
        <w:rPr>
          <w:rFonts w:cs="Arial"/>
          <w:szCs w:val="24"/>
        </w:rPr>
        <w:t>Test Case 8.6-B</w:t>
      </w:r>
    </w:p>
    <w:p w14:paraId="75F411E4" w14:textId="77777777" w:rsidR="0082258A" w:rsidRDefault="0082258A" w:rsidP="0082258A">
      <w:pPr>
        <w:pStyle w:val="BodyText"/>
        <w:numPr>
          <w:ilvl w:val="0"/>
          <w:numId w:val="53"/>
        </w:numPr>
        <w:rPr>
          <w:rFonts w:cs="Arial"/>
          <w:szCs w:val="24"/>
        </w:rPr>
      </w:pPr>
      <w:r>
        <w:rPr>
          <w:rFonts w:cs="Arial"/>
          <w:szCs w:val="24"/>
        </w:rPr>
        <w:t>Using the Patient from test case 8.6-A, on the orders tab, select multiple unsigned orders.</w:t>
      </w:r>
    </w:p>
    <w:p w14:paraId="2F5F3BC9" w14:textId="77777777" w:rsidR="0082258A" w:rsidRDefault="0082258A" w:rsidP="0082258A">
      <w:pPr>
        <w:pStyle w:val="BodyText"/>
        <w:numPr>
          <w:ilvl w:val="0"/>
          <w:numId w:val="53"/>
        </w:numPr>
        <w:rPr>
          <w:rFonts w:cs="Arial"/>
          <w:szCs w:val="24"/>
        </w:rPr>
      </w:pPr>
      <w:r>
        <w:rPr>
          <w:rFonts w:cs="Arial"/>
          <w:szCs w:val="24"/>
        </w:rPr>
        <w:t>Right-click on one of the unsigned orders that are selected, and click “Cancel Unsigned Orders.”</w:t>
      </w:r>
    </w:p>
    <w:p w14:paraId="73854D7B" w14:textId="77777777" w:rsidR="0082258A" w:rsidRDefault="0082258A" w:rsidP="0082258A">
      <w:pPr>
        <w:pStyle w:val="BodyText"/>
        <w:numPr>
          <w:ilvl w:val="0"/>
          <w:numId w:val="53"/>
        </w:numPr>
        <w:rPr>
          <w:rFonts w:cs="Arial"/>
          <w:szCs w:val="24"/>
        </w:rPr>
      </w:pPr>
      <w:r>
        <w:rPr>
          <w:rFonts w:cs="Arial"/>
          <w:szCs w:val="24"/>
        </w:rPr>
        <w:t>Ensure the title of the resulting dialog box is “Cancel Orders”.</w:t>
      </w:r>
    </w:p>
    <w:p w14:paraId="5BFA621D" w14:textId="77777777" w:rsidR="0082258A" w:rsidRDefault="0082258A" w:rsidP="0082258A">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2258A" w:rsidRPr="00862892" w14:paraId="65EC4F33" w14:textId="77777777" w:rsidTr="0082258A">
        <w:trPr>
          <w:tblHeader/>
        </w:trPr>
        <w:tc>
          <w:tcPr>
            <w:tcW w:w="1728" w:type="dxa"/>
          </w:tcPr>
          <w:p w14:paraId="2F92EB3F" w14:textId="77777777" w:rsidR="0082258A" w:rsidRPr="00862892" w:rsidRDefault="0082258A" w:rsidP="0082258A">
            <w:pPr>
              <w:pStyle w:val="BodyText"/>
              <w:rPr>
                <w:rFonts w:cs="Arial"/>
              </w:rPr>
            </w:pPr>
            <w:r w:rsidRPr="00862892">
              <w:rPr>
                <w:rFonts w:cs="Arial"/>
              </w:rPr>
              <w:t>Pass/Fail</w:t>
            </w:r>
          </w:p>
        </w:tc>
        <w:tc>
          <w:tcPr>
            <w:tcW w:w="7848" w:type="dxa"/>
          </w:tcPr>
          <w:p w14:paraId="32579B44" w14:textId="77777777" w:rsidR="0082258A" w:rsidRPr="00862892" w:rsidRDefault="0082258A" w:rsidP="0082258A">
            <w:pPr>
              <w:pStyle w:val="BodyText"/>
              <w:rPr>
                <w:rFonts w:cs="Arial"/>
              </w:rPr>
            </w:pPr>
            <w:r w:rsidRPr="00862892">
              <w:rPr>
                <w:rFonts w:cs="Arial"/>
              </w:rPr>
              <w:t>Notes / If fail, please enter the issue tracker number</w:t>
            </w:r>
          </w:p>
        </w:tc>
      </w:tr>
    </w:tbl>
    <w:p w14:paraId="35A74D04" w14:textId="77777777" w:rsidR="0082258A" w:rsidRPr="0075394F" w:rsidRDefault="0082258A" w:rsidP="0082258A">
      <w:pPr>
        <w:pStyle w:val="BodyText"/>
        <w:rPr>
          <w:rFonts w:cs="Arial"/>
          <w:szCs w:val="24"/>
        </w:rPr>
      </w:pPr>
    </w:p>
    <w:p w14:paraId="6E426519" w14:textId="08B8C5CC" w:rsidR="0082258A" w:rsidRPr="0075394F" w:rsidRDefault="00140149" w:rsidP="0082258A">
      <w:pPr>
        <w:pStyle w:val="Heading4"/>
        <w:numPr>
          <w:ilvl w:val="0"/>
          <w:numId w:val="0"/>
        </w:numPr>
      </w:pPr>
      <w:r>
        <w:t>User Story 8.15</w:t>
      </w:r>
      <w:r w:rsidR="0082258A" w:rsidRPr="0075394F">
        <w:t>-A</w:t>
      </w:r>
    </w:p>
    <w:p w14:paraId="042D5756" w14:textId="0EFE760E"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ORDERS tab, if all of the selected orders have </w:t>
      </w:r>
      <w:r w:rsidRPr="0075394F">
        <w:rPr>
          <w:rFonts w:cs="Arial"/>
          <w:szCs w:val="24"/>
          <w:u w:val="single"/>
        </w:rPr>
        <w:t>statuses other than unsigned</w:t>
      </w:r>
      <w:r w:rsidRPr="0075394F">
        <w:rPr>
          <w:rFonts w:cs="Arial"/>
          <w:szCs w:val="24"/>
        </w:rPr>
        <w:t>, I want the allowed action on either the Action (menu bar) Menu or the shortcut (right-mouse-click) menu to be described as “Discontinue.”</w:t>
      </w:r>
    </w:p>
    <w:p w14:paraId="5A7C3D68" w14:textId="77777777" w:rsidR="0082258A" w:rsidRDefault="0082258A" w:rsidP="0082258A">
      <w:pPr>
        <w:pStyle w:val="BodyText"/>
        <w:rPr>
          <w:rFonts w:cs="Arial"/>
          <w:szCs w:val="24"/>
        </w:rPr>
      </w:pPr>
    </w:p>
    <w:p w14:paraId="6B4C9D57" w14:textId="77777777" w:rsidR="0082258A" w:rsidRDefault="0082258A" w:rsidP="0082258A">
      <w:pPr>
        <w:pStyle w:val="BodyText"/>
        <w:rPr>
          <w:rFonts w:cs="Arial"/>
          <w:szCs w:val="24"/>
        </w:rPr>
      </w:pPr>
      <w:r>
        <w:rPr>
          <w:rFonts w:cs="Arial"/>
          <w:szCs w:val="24"/>
        </w:rPr>
        <w:t>Test Case 8.7-A</w:t>
      </w:r>
    </w:p>
    <w:p w14:paraId="753CF548" w14:textId="77777777" w:rsidR="0082258A" w:rsidRDefault="0082258A" w:rsidP="0082258A">
      <w:pPr>
        <w:pStyle w:val="BodyText"/>
        <w:numPr>
          <w:ilvl w:val="0"/>
          <w:numId w:val="54"/>
        </w:numPr>
        <w:rPr>
          <w:rFonts w:cs="Arial"/>
          <w:szCs w:val="24"/>
        </w:rPr>
      </w:pPr>
      <w:r>
        <w:rPr>
          <w:rFonts w:cs="Arial"/>
          <w:szCs w:val="24"/>
        </w:rPr>
        <w:t>Navigate to a patient with multiple Signed Orders.</w:t>
      </w:r>
    </w:p>
    <w:p w14:paraId="3E9AD3E7" w14:textId="77777777" w:rsidR="0082258A" w:rsidRDefault="0082258A" w:rsidP="0082258A">
      <w:pPr>
        <w:pStyle w:val="BodyText"/>
        <w:numPr>
          <w:ilvl w:val="0"/>
          <w:numId w:val="54"/>
        </w:numPr>
        <w:rPr>
          <w:rFonts w:cs="Arial"/>
          <w:szCs w:val="24"/>
        </w:rPr>
      </w:pPr>
      <w:r>
        <w:rPr>
          <w:rFonts w:cs="Arial"/>
          <w:szCs w:val="24"/>
        </w:rPr>
        <w:t>In the Orders Tab select multiple signed orders.</w:t>
      </w:r>
    </w:p>
    <w:p w14:paraId="54C00B6D" w14:textId="77777777" w:rsidR="0082258A" w:rsidRDefault="0082258A" w:rsidP="0082258A">
      <w:pPr>
        <w:pStyle w:val="BodyText"/>
        <w:numPr>
          <w:ilvl w:val="0"/>
          <w:numId w:val="54"/>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“Discontinue”.</w:t>
      </w:r>
    </w:p>
    <w:tbl>
      <w:tblPr>
        <w:tblStyle w:val="TableGrid"/>
        <w:tblW w:w="0" w:type="auto"/>
        <w:tblLook w:val="04A0" w:firstRow="1" w:lastRow="0" w:firstColumn="1" w:lastColumn="0" w:noHBand="0" w:noVBand="1"/>
        <w:tblCaption w:val="Pass / Fail"/>
        <w:tblDescription w:val="Pass / Fail"/>
      </w:tblPr>
      <w:tblGrid>
        <w:gridCol w:w="1728"/>
        <w:gridCol w:w="7848"/>
      </w:tblGrid>
      <w:tr w:rsidR="0082258A" w:rsidRPr="00862892" w14:paraId="34F29114" w14:textId="77777777" w:rsidTr="0082258A">
        <w:trPr>
          <w:tblHeader/>
        </w:trPr>
        <w:tc>
          <w:tcPr>
            <w:tcW w:w="1728" w:type="dxa"/>
          </w:tcPr>
          <w:p w14:paraId="66832B83" w14:textId="77777777" w:rsidR="0082258A" w:rsidRPr="00862892" w:rsidRDefault="0082258A" w:rsidP="0082258A">
            <w:pPr>
              <w:pStyle w:val="BodyText"/>
              <w:rPr>
                <w:rFonts w:cs="Arial"/>
              </w:rPr>
            </w:pPr>
            <w:r w:rsidRPr="00862892">
              <w:rPr>
                <w:rFonts w:cs="Arial"/>
              </w:rPr>
              <w:t>Pass/Fail</w:t>
            </w:r>
          </w:p>
        </w:tc>
        <w:tc>
          <w:tcPr>
            <w:tcW w:w="7848" w:type="dxa"/>
          </w:tcPr>
          <w:p w14:paraId="51293567" w14:textId="77777777" w:rsidR="0082258A" w:rsidRPr="00862892" w:rsidRDefault="0082258A" w:rsidP="0082258A">
            <w:pPr>
              <w:pStyle w:val="BodyText"/>
              <w:rPr>
                <w:rFonts w:cs="Arial"/>
              </w:rPr>
            </w:pPr>
            <w:r w:rsidRPr="00862892">
              <w:rPr>
                <w:rFonts w:cs="Arial"/>
              </w:rPr>
              <w:t>Notes / If fail, please enter the issue tracker number</w:t>
            </w:r>
          </w:p>
        </w:tc>
      </w:tr>
    </w:tbl>
    <w:p w14:paraId="58B46BE1" w14:textId="77777777" w:rsidR="0082258A" w:rsidRDefault="0082258A" w:rsidP="0082258A">
      <w:pPr>
        <w:pStyle w:val="BodyText"/>
        <w:rPr>
          <w:rFonts w:cs="Arial"/>
          <w:szCs w:val="24"/>
        </w:rPr>
      </w:pPr>
    </w:p>
    <w:p w14:paraId="1E1AB651" w14:textId="41086612" w:rsidR="0082258A" w:rsidRPr="0075394F" w:rsidRDefault="00140149" w:rsidP="0082258A">
      <w:pPr>
        <w:pStyle w:val="Heading4"/>
        <w:numPr>
          <w:ilvl w:val="0"/>
          <w:numId w:val="0"/>
        </w:numPr>
      </w:pPr>
      <w:r>
        <w:t>User Story 8.15</w:t>
      </w:r>
      <w:r w:rsidR="0082258A" w:rsidRPr="0075394F">
        <w:t>-B</w:t>
      </w:r>
    </w:p>
    <w:p w14:paraId="01D10936" w14:textId="77777777" w:rsidR="0082258A" w:rsidRDefault="0082258A" w:rsidP="0082258A">
      <w:pPr>
        <w:pStyle w:val="BodyText"/>
        <w:rPr>
          <w:rFonts w:cs="Arial"/>
          <w:szCs w:val="24"/>
        </w:rPr>
      </w:pPr>
      <w:r w:rsidRPr="0075394F">
        <w:rPr>
          <w:rFonts w:cs="Arial"/>
          <w:szCs w:val="24"/>
        </w:rPr>
        <w:t>As a CPRS user who has selected “Discontinue” for multiple orders, I want the header bar of the resulting pop-up window to display the title “Discontinue Orders.”</w:t>
      </w:r>
    </w:p>
    <w:p w14:paraId="4B5B108B" w14:textId="77777777" w:rsidR="0082258A" w:rsidRDefault="0082258A" w:rsidP="0082258A">
      <w:pPr>
        <w:pStyle w:val="BodyText"/>
        <w:rPr>
          <w:rFonts w:cs="Arial"/>
          <w:szCs w:val="24"/>
        </w:rPr>
      </w:pPr>
    </w:p>
    <w:p w14:paraId="7F96799D" w14:textId="77777777" w:rsidR="0082258A" w:rsidRDefault="0082258A" w:rsidP="0082258A">
      <w:pPr>
        <w:pStyle w:val="BodyText"/>
        <w:rPr>
          <w:rFonts w:cs="Arial"/>
          <w:szCs w:val="24"/>
        </w:rPr>
      </w:pPr>
      <w:r>
        <w:rPr>
          <w:rFonts w:cs="Arial"/>
          <w:szCs w:val="24"/>
        </w:rPr>
        <w:t>Test Case 8.7-B</w:t>
      </w:r>
    </w:p>
    <w:p w14:paraId="4AC47A10" w14:textId="77777777" w:rsidR="0082258A" w:rsidRDefault="0082258A" w:rsidP="0082258A">
      <w:pPr>
        <w:pStyle w:val="BodyText"/>
        <w:numPr>
          <w:ilvl w:val="0"/>
          <w:numId w:val="55"/>
        </w:numPr>
        <w:rPr>
          <w:rFonts w:cs="Arial"/>
          <w:szCs w:val="24"/>
        </w:rPr>
      </w:pPr>
      <w:r>
        <w:rPr>
          <w:rFonts w:cs="Arial"/>
          <w:szCs w:val="24"/>
        </w:rPr>
        <w:t>Using the Patient from test case 8.6-A, on the orders tab, select multiple unsigned orders.</w:t>
      </w:r>
    </w:p>
    <w:p w14:paraId="6E8BA5BB" w14:textId="77777777" w:rsidR="0082258A" w:rsidRDefault="0082258A" w:rsidP="0082258A">
      <w:pPr>
        <w:pStyle w:val="BodyText"/>
        <w:numPr>
          <w:ilvl w:val="0"/>
          <w:numId w:val="55"/>
        </w:numPr>
        <w:rPr>
          <w:rFonts w:cs="Arial"/>
          <w:szCs w:val="24"/>
        </w:rPr>
      </w:pPr>
      <w:r>
        <w:rPr>
          <w:rFonts w:cs="Arial"/>
          <w:szCs w:val="24"/>
        </w:rPr>
        <w:t>Right-click on one of the unsigned orders that are selected, and click “Discontinue.”</w:t>
      </w:r>
    </w:p>
    <w:p w14:paraId="7E61E2AD" w14:textId="77777777" w:rsidR="0082258A" w:rsidRDefault="0082258A" w:rsidP="0082258A">
      <w:pPr>
        <w:pStyle w:val="BodyText"/>
        <w:numPr>
          <w:ilvl w:val="0"/>
          <w:numId w:val="55"/>
        </w:numPr>
        <w:rPr>
          <w:rFonts w:cs="Arial"/>
          <w:szCs w:val="24"/>
        </w:rPr>
      </w:pPr>
      <w:r>
        <w:rPr>
          <w:rFonts w:cs="Arial"/>
          <w:szCs w:val="24"/>
        </w:rPr>
        <w:t>Ensure the title of the resulting dialog box is “Discontinue Orders”.</w:t>
      </w:r>
    </w:p>
    <w:tbl>
      <w:tblPr>
        <w:tblStyle w:val="TableGrid"/>
        <w:tblW w:w="0" w:type="auto"/>
        <w:tblLook w:val="04A0" w:firstRow="1" w:lastRow="0" w:firstColumn="1" w:lastColumn="0" w:noHBand="0" w:noVBand="1"/>
        <w:tblCaption w:val="Pass/ Fail"/>
        <w:tblDescription w:val="Pass /Fail"/>
      </w:tblPr>
      <w:tblGrid>
        <w:gridCol w:w="1638"/>
        <w:gridCol w:w="7938"/>
      </w:tblGrid>
      <w:tr w:rsidR="0082258A" w:rsidRPr="00972C77" w14:paraId="05319396" w14:textId="77777777" w:rsidTr="0082258A">
        <w:trPr>
          <w:tblHeader/>
        </w:trPr>
        <w:tc>
          <w:tcPr>
            <w:tcW w:w="1638" w:type="dxa"/>
          </w:tcPr>
          <w:p w14:paraId="0C420ED9" w14:textId="77777777" w:rsidR="0082258A" w:rsidRPr="00972C77" w:rsidRDefault="0082258A" w:rsidP="0082258A">
            <w:pPr>
              <w:pStyle w:val="BodyText"/>
              <w:rPr>
                <w:rFonts w:cs="Arial"/>
                <w:szCs w:val="24"/>
              </w:rPr>
            </w:pPr>
            <w:r w:rsidRPr="00972C77">
              <w:rPr>
                <w:rFonts w:cs="Arial"/>
                <w:szCs w:val="24"/>
              </w:rPr>
              <w:t>Pass/Fail</w:t>
            </w:r>
          </w:p>
        </w:tc>
        <w:tc>
          <w:tcPr>
            <w:tcW w:w="7938" w:type="dxa"/>
          </w:tcPr>
          <w:p w14:paraId="5D404205" w14:textId="77777777" w:rsidR="0082258A" w:rsidRPr="00972C77" w:rsidRDefault="0082258A" w:rsidP="0082258A">
            <w:pPr>
              <w:pStyle w:val="BodyText"/>
              <w:rPr>
                <w:rFonts w:cs="Arial"/>
                <w:szCs w:val="24"/>
              </w:rPr>
            </w:pPr>
            <w:r w:rsidRPr="00972C77">
              <w:rPr>
                <w:rFonts w:cs="Arial"/>
                <w:szCs w:val="24"/>
              </w:rPr>
              <w:t>Notes / If fail, please enter the issue tracker number</w:t>
            </w:r>
          </w:p>
        </w:tc>
      </w:tr>
    </w:tbl>
    <w:p w14:paraId="59F785D5" w14:textId="77777777" w:rsidR="0082258A" w:rsidRPr="007506E8" w:rsidRDefault="0082258A" w:rsidP="0082258A">
      <w:pPr>
        <w:pStyle w:val="BodyText"/>
        <w:rPr>
          <w:rFonts w:cs="Arial"/>
          <w:szCs w:val="24"/>
        </w:rPr>
      </w:pPr>
    </w:p>
    <w:p w14:paraId="07D619E5" w14:textId="5363603D" w:rsidR="0082258A" w:rsidRPr="0075394F" w:rsidRDefault="00140149" w:rsidP="0082258A">
      <w:pPr>
        <w:pStyle w:val="Heading4"/>
        <w:keepNext/>
        <w:numPr>
          <w:ilvl w:val="0"/>
          <w:numId w:val="0"/>
        </w:numPr>
      </w:pPr>
      <w:r>
        <w:lastRenderedPageBreak/>
        <w:t>User Story 8.16</w:t>
      </w:r>
      <w:r w:rsidR="0082258A" w:rsidRPr="0075394F">
        <w:t>-A</w:t>
      </w:r>
    </w:p>
    <w:p w14:paraId="3BAC0DAE" w14:textId="5303A82A" w:rsidR="0082258A" w:rsidRDefault="0082258A" w:rsidP="0082258A">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ORDERS tab, if the selected orders are a </w:t>
      </w:r>
      <w:r w:rsidRPr="0075394F">
        <w:rPr>
          <w:rFonts w:cs="Arial"/>
          <w:szCs w:val="24"/>
          <w:u w:val="single"/>
        </w:rPr>
        <w:t>combination of signed and unsigned</w:t>
      </w:r>
      <w:r w:rsidRPr="0075394F">
        <w:rPr>
          <w:rFonts w:cs="Arial"/>
          <w:szCs w:val="24"/>
        </w:rPr>
        <w:t xml:space="preserve"> orders, I want the allowed action on either the Action (menu bar) Menu or the shortcut (right-mouse-click) menu to be described as “Discontinue/Cancel Orders.”</w:t>
      </w:r>
    </w:p>
    <w:p w14:paraId="52959B7C" w14:textId="77777777" w:rsidR="0082258A" w:rsidRDefault="0082258A" w:rsidP="0082258A">
      <w:pPr>
        <w:pStyle w:val="BodyText"/>
        <w:rPr>
          <w:rFonts w:cs="Arial"/>
          <w:szCs w:val="24"/>
        </w:rPr>
      </w:pPr>
    </w:p>
    <w:p w14:paraId="507AC4A1" w14:textId="77777777" w:rsidR="0082258A" w:rsidRDefault="0082258A" w:rsidP="0082258A">
      <w:pPr>
        <w:pStyle w:val="BodyText"/>
        <w:rPr>
          <w:rFonts w:cs="Arial"/>
          <w:szCs w:val="24"/>
        </w:rPr>
      </w:pPr>
      <w:r>
        <w:rPr>
          <w:rFonts w:cs="Arial"/>
          <w:szCs w:val="24"/>
        </w:rPr>
        <w:t>Test Case 8.8-A</w:t>
      </w:r>
    </w:p>
    <w:p w14:paraId="10D63380" w14:textId="77777777" w:rsidR="0082258A" w:rsidRDefault="0082258A" w:rsidP="0082258A">
      <w:pPr>
        <w:pStyle w:val="BodyText"/>
        <w:numPr>
          <w:ilvl w:val="0"/>
          <w:numId w:val="56"/>
        </w:numPr>
        <w:rPr>
          <w:rFonts w:cs="Arial"/>
          <w:szCs w:val="24"/>
        </w:rPr>
      </w:pPr>
      <w:r>
        <w:rPr>
          <w:rFonts w:cs="Arial"/>
          <w:szCs w:val="24"/>
        </w:rPr>
        <w:t>Navigate to a patient with multiple signed and unsigned orders.</w:t>
      </w:r>
    </w:p>
    <w:p w14:paraId="04827545" w14:textId="77777777" w:rsidR="0082258A" w:rsidRDefault="0082258A" w:rsidP="0082258A">
      <w:pPr>
        <w:pStyle w:val="BodyText"/>
        <w:numPr>
          <w:ilvl w:val="0"/>
          <w:numId w:val="56"/>
        </w:numPr>
        <w:rPr>
          <w:rFonts w:cs="Arial"/>
          <w:szCs w:val="24"/>
        </w:rPr>
      </w:pPr>
      <w:r>
        <w:rPr>
          <w:rFonts w:cs="Arial"/>
          <w:szCs w:val="24"/>
        </w:rPr>
        <w:t>In the Orders Tab, select multiple signed and unsigned orders.</w:t>
      </w:r>
    </w:p>
    <w:p w14:paraId="1BD97B49" w14:textId="77777777" w:rsidR="0082258A" w:rsidRDefault="0082258A" w:rsidP="0082258A">
      <w:pPr>
        <w:pStyle w:val="BodyText"/>
        <w:numPr>
          <w:ilvl w:val="0"/>
          <w:numId w:val="56"/>
        </w:numPr>
        <w:rPr>
          <w:rFonts w:cs="Arial"/>
          <w:szCs w:val="24"/>
        </w:rPr>
      </w:pPr>
      <w:r>
        <w:rPr>
          <w:rFonts w:cs="Arial"/>
          <w:szCs w:val="24"/>
        </w:rPr>
        <w:t>Ensure via right-click and the Action menu (In the menu bar) that there is an option “Discontinue/Cancel Orders”.</w:t>
      </w:r>
    </w:p>
    <w:tbl>
      <w:tblPr>
        <w:tblStyle w:val="TableGrid"/>
        <w:tblW w:w="0" w:type="auto"/>
        <w:tblLook w:val="04A0" w:firstRow="1" w:lastRow="0" w:firstColumn="1" w:lastColumn="0" w:noHBand="0" w:noVBand="1"/>
        <w:tblCaption w:val="Pass /Fail"/>
        <w:tblDescription w:val="Pass /Fail"/>
      </w:tblPr>
      <w:tblGrid>
        <w:gridCol w:w="1458"/>
        <w:gridCol w:w="8118"/>
      </w:tblGrid>
      <w:tr w:rsidR="0082258A" w:rsidRPr="00972C77" w14:paraId="12529152" w14:textId="77777777" w:rsidTr="0082258A">
        <w:trPr>
          <w:tblHeader/>
        </w:trPr>
        <w:tc>
          <w:tcPr>
            <w:tcW w:w="1458" w:type="dxa"/>
          </w:tcPr>
          <w:p w14:paraId="015B613C" w14:textId="77777777" w:rsidR="0082258A" w:rsidRPr="00972C77" w:rsidRDefault="0082258A" w:rsidP="0082258A">
            <w:pPr>
              <w:pStyle w:val="BodyText"/>
              <w:rPr>
                <w:rFonts w:cs="Arial"/>
                <w:szCs w:val="24"/>
              </w:rPr>
            </w:pPr>
            <w:r w:rsidRPr="00972C77">
              <w:rPr>
                <w:rFonts w:cs="Arial"/>
                <w:szCs w:val="24"/>
              </w:rPr>
              <w:t>Pass/Fail</w:t>
            </w:r>
          </w:p>
        </w:tc>
        <w:tc>
          <w:tcPr>
            <w:tcW w:w="8118" w:type="dxa"/>
          </w:tcPr>
          <w:p w14:paraId="29ADF9BD" w14:textId="77777777" w:rsidR="0082258A" w:rsidRPr="00972C77" w:rsidRDefault="0082258A" w:rsidP="0082258A">
            <w:pPr>
              <w:pStyle w:val="BodyText"/>
              <w:rPr>
                <w:rFonts w:cs="Arial"/>
                <w:szCs w:val="24"/>
              </w:rPr>
            </w:pPr>
            <w:r w:rsidRPr="00972C77">
              <w:rPr>
                <w:rFonts w:cs="Arial"/>
                <w:szCs w:val="24"/>
              </w:rPr>
              <w:t>Notes / If fail, please enter the issue tracker number</w:t>
            </w:r>
          </w:p>
        </w:tc>
      </w:tr>
    </w:tbl>
    <w:p w14:paraId="049DA49D" w14:textId="77777777" w:rsidR="0082258A" w:rsidRDefault="0082258A" w:rsidP="0082258A">
      <w:pPr>
        <w:pStyle w:val="BodyText"/>
        <w:rPr>
          <w:rFonts w:cs="Arial"/>
          <w:szCs w:val="24"/>
        </w:rPr>
      </w:pPr>
    </w:p>
    <w:p w14:paraId="1FBE60BE" w14:textId="77777777" w:rsidR="00C255DD" w:rsidRPr="0075394F" w:rsidRDefault="00C255DD" w:rsidP="00ED21E0">
      <w:pPr>
        <w:pStyle w:val="Heading3"/>
        <w:tabs>
          <w:tab w:val="num" w:pos="990"/>
        </w:tabs>
        <w:ind w:left="540"/>
      </w:pPr>
      <w:bookmarkStart w:id="28" w:name="_Toc453750075"/>
      <w:r w:rsidRPr="0075394F">
        <w:t>Change in Unflagging Capabilities (20071103)</w:t>
      </w:r>
      <w:bookmarkEnd w:id="28"/>
    </w:p>
    <w:p w14:paraId="4E9C3345" w14:textId="48D91D34" w:rsidR="009F5C84" w:rsidRPr="0075394F" w:rsidRDefault="00104A59" w:rsidP="009F5C84">
      <w:pPr>
        <w:pStyle w:val="Heading4"/>
        <w:numPr>
          <w:ilvl w:val="0"/>
          <w:numId w:val="0"/>
        </w:numPr>
      </w:pPr>
      <w:r w:rsidRPr="0075394F">
        <w:t>System Impact</w:t>
      </w:r>
    </w:p>
    <w:p w14:paraId="5967B3C8" w14:textId="7777777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p>
    <w:p w14:paraId="446326EB" w14:textId="5E621BFE"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M Side Code</w:t>
      </w:r>
    </w:p>
    <w:p w14:paraId="2AD8E8A7" w14:textId="5202E099"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OR Orders Package</w:t>
      </w:r>
    </w:p>
    <w:p w14:paraId="74D8CA7E" w14:textId="536F2985"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321B446E" w14:textId="6A98A848"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PSO Outpatient Pharmacy Package</w:t>
      </w:r>
    </w:p>
    <w:p w14:paraId="002E1BC4" w14:textId="253DE18F"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Other packages (TBD) if they use “flagging”</w:t>
      </w:r>
    </w:p>
    <w:p w14:paraId="7F3243D3" w14:textId="77777777" w:rsidR="00075515" w:rsidRPr="0075394F" w:rsidRDefault="00075515" w:rsidP="00075515">
      <w:pPr>
        <w:pStyle w:val="Heading4"/>
        <w:numPr>
          <w:ilvl w:val="0"/>
          <w:numId w:val="0"/>
        </w:numPr>
      </w:pPr>
      <w:r w:rsidRPr="0075394F">
        <w:t>Use Case Actors</w:t>
      </w:r>
    </w:p>
    <w:p w14:paraId="4660F0E9" w14:textId="77777777" w:rsidR="00075515" w:rsidRPr="0075394F" w:rsidRDefault="00075515" w:rsidP="00417EFE">
      <w:pPr>
        <w:pStyle w:val="BlockText"/>
        <w:numPr>
          <w:ilvl w:val="0"/>
          <w:numId w:val="24"/>
        </w:numPr>
        <w:ind w:left="540" w:hanging="360"/>
        <w:rPr>
          <w:rFonts w:ascii="Arial" w:hAnsi="Arial" w:cs="Arial"/>
        </w:rPr>
      </w:pPr>
      <w:r w:rsidRPr="0075394F">
        <w:rPr>
          <w:rFonts w:ascii="Arial" w:hAnsi="Arial" w:cs="Arial"/>
        </w:rPr>
        <w:t>CPRS User</w:t>
      </w:r>
    </w:p>
    <w:p w14:paraId="1006ECD8" w14:textId="77777777" w:rsidR="00075515" w:rsidRPr="0075394F" w:rsidRDefault="00075515" w:rsidP="00075515">
      <w:pPr>
        <w:pStyle w:val="Heading4"/>
        <w:keepNext/>
        <w:numPr>
          <w:ilvl w:val="0"/>
          <w:numId w:val="0"/>
        </w:numPr>
      </w:pPr>
      <w:r w:rsidRPr="0075394F">
        <w:t>User Story 9.1</w:t>
      </w:r>
    </w:p>
    <w:p w14:paraId="74B8D7E8" w14:textId="1B937E74" w:rsidR="00075515" w:rsidRPr="00D01E40" w:rsidRDefault="00075515" w:rsidP="00075515">
      <w:pPr>
        <w:pStyle w:val="BodyText"/>
        <w:rPr>
          <w:rFonts w:cs="Arial"/>
          <w:strike/>
          <w:szCs w:val="24"/>
        </w:rPr>
      </w:pPr>
      <w:r w:rsidRPr="00D01E40">
        <w:rPr>
          <w:rFonts w:cs="Arial"/>
          <w:strike/>
          <w:szCs w:val="24"/>
        </w:rPr>
        <w:t xml:space="preserve">As a CPRS user, I want to be able to restrict the ability to perform the </w:t>
      </w:r>
      <w:proofErr w:type="spellStart"/>
      <w:r w:rsidRPr="00D01E40">
        <w:rPr>
          <w:rFonts w:cs="Arial"/>
          <w:strike/>
          <w:szCs w:val="24"/>
        </w:rPr>
        <w:t>unflag</w:t>
      </w:r>
      <w:proofErr w:type="spellEnd"/>
      <w:r w:rsidRPr="00D01E40">
        <w:rPr>
          <w:rFonts w:cs="Arial"/>
          <w:strike/>
          <w:szCs w:val="24"/>
        </w:rPr>
        <w:t xml:space="preserve"> action associated with an order (perhaps by employing the same functionality as that which limits the removal of an existing allergy).</w:t>
      </w:r>
      <w:r w:rsidR="00252CBE" w:rsidRPr="00D01E40">
        <w:rPr>
          <w:strike/>
        </w:rPr>
        <w:t xml:space="preserve"> </w:t>
      </w:r>
    </w:p>
    <w:p w14:paraId="208E83EE" w14:textId="407AA1BA" w:rsidR="00252CBE" w:rsidRPr="0075394F" w:rsidRDefault="00252CBE" w:rsidP="00075515">
      <w:pPr>
        <w:pStyle w:val="BodyText"/>
        <w:rPr>
          <w:rFonts w:cs="Arial"/>
          <w:szCs w:val="24"/>
        </w:rPr>
      </w:pPr>
      <w:r>
        <w:rPr>
          <w:rFonts w:cs="Arial"/>
          <w:szCs w:val="24"/>
        </w:rPr>
        <w:t xml:space="preserve">As a CPSR user, I </w:t>
      </w:r>
      <w:r w:rsidR="006E269E">
        <w:rPr>
          <w:rFonts w:cs="Arial"/>
          <w:szCs w:val="24"/>
        </w:rPr>
        <w:t>want the</w:t>
      </w:r>
      <w:r>
        <w:rPr>
          <w:rFonts w:cs="Arial"/>
          <w:szCs w:val="24"/>
        </w:rPr>
        <w:t xml:space="preserve"> ability to</w:t>
      </w:r>
      <w:r w:rsidRPr="00252CBE">
        <w:rPr>
          <w:rFonts w:cs="Arial"/>
          <w:szCs w:val="24"/>
        </w:rPr>
        <w:t xml:space="preserve"> perform the </w:t>
      </w:r>
      <w:proofErr w:type="spellStart"/>
      <w:r w:rsidRPr="00252CBE">
        <w:rPr>
          <w:rFonts w:cs="Arial"/>
          <w:szCs w:val="24"/>
        </w:rPr>
        <w:t>unflag</w:t>
      </w:r>
      <w:proofErr w:type="spellEnd"/>
      <w:r w:rsidRPr="00252CBE">
        <w:rPr>
          <w:rFonts w:cs="Arial"/>
          <w:szCs w:val="24"/>
        </w:rPr>
        <w:t xml:space="preserve"> action by “Display Groups”. Each display group would specify what key (ORELSE and/or OREMAS) can </w:t>
      </w:r>
      <w:proofErr w:type="spellStart"/>
      <w:r w:rsidRPr="00252CBE">
        <w:rPr>
          <w:rFonts w:cs="Arial"/>
          <w:szCs w:val="24"/>
        </w:rPr>
        <w:t>unflag</w:t>
      </w:r>
      <w:proofErr w:type="spellEnd"/>
      <w:r w:rsidRPr="00252CBE">
        <w:rPr>
          <w:rFonts w:cs="Arial"/>
          <w:szCs w:val="24"/>
        </w:rPr>
        <w:t xml:space="preserve"> orders.</w:t>
      </w:r>
    </w:p>
    <w:p w14:paraId="723FDD62" w14:textId="77777777" w:rsidR="00075515" w:rsidRPr="0075394F" w:rsidRDefault="00075515" w:rsidP="00075515">
      <w:pPr>
        <w:pStyle w:val="BlockText"/>
        <w:ind w:left="0"/>
        <w:rPr>
          <w:rFonts w:ascii="Arial" w:hAnsi="Arial" w:cs="Arial"/>
          <w:b/>
          <w:sz w:val="24"/>
        </w:rPr>
      </w:pPr>
      <w:r w:rsidRPr="0075394F">
        <w:rPr>
          <w:rFonts w:ascii="Arial" w:hAnsi="Arial" w:cs="Arial"/>
          <w:b/>
          <w:sz w:val="24"/>
        </w:rPr>
        <w:t>User Story 9.2</w:t>
      </w:r>
    </w:p>
    <w:p w14:paraId="171CED6B" w14:textId="37FE3505" w:rsidR="00075515" w:rsidRPr="0075394F" w:rsidRDefault="00075515" w:rsidP="00075515">
      <w:pPr>
        <w:pStyle w:val="BodyText"/>
        <w:rPr>
          <w:rFonts w:cs="Arial"/>
          <w:szCs w:val="24"/>
        </w:rPr>
      </w:pPr>
      <w:r w:rsidRPr="00D01E40">
        <w:rPr>
          <w:rFonts w:cs="Arial"/>
          <w:strike/>
          <w:szCs w:val="24"/>
        </w:rPr>
        <w:t xml:space="preserve">As a CPRS user, I want to be able to allow a site to turn the </w:t>
      </w:r>
      <w:proofErr w:type="spellStart"/>
      <w:r w:rsidRPr="00D01E40">
        <w:rPr>
          <w:rFonts w:cs="Arial"/>
          <w:strike/>
          <w:szCs w:val="24"/>
        </w:rPr>
        <w:t>unflag</w:t>
      </w:r>
      <w:proofErr w:type="spellEnd"/>
      <w:r w:rsidRPr="00D01E40">
        <w:rPr>
          <w:rFonts w:cs="Arial"/>
          <w:strike/>
          <w:szCs w:val="24"/>
        </w:rPr>
        <w:t xml:space="preserve"> functionality on or off, as applicable</w:t>
      </w:r>
      <w:r w:rsidRPr="0075394F">
        <w:rPr>
          <w:rFonts w:cs="Arial"/>
          <w:szCs w:val="24"/>
        </w:rPr>
        <w:t>.</w:t>
      </w:r>
    </w:p>
    <w:p w14:paraId="2A1359D9" w14:textId="4903B59A" w:rsidR="00252CBE" w:rsidRPr="00D01E40" w:rsidRDefault="00252CBE" w:rsidP="00075515">
      <w:pPr>
        <w:pStyle w:val="BlockText"/>
        <w:ind w:left="0"/>
        <w:rPr>
          <w:rFonts w:ascii="Arial" w:hAnsi="Arial" w:cs="Arial"/>
          <w:sz w:val="20"/>
          <w:szCs w:val="20"/>
        </w:rPr>
      </w:pPr>
      <w:r w:rsidRPr="00D01E40">
        <w:rPr>
          <w:rFonts w:ascii="Arial" w:hAnsi="Arial" w:cs="Arial"/>
          <w:sz w:val="20"/>
          <w:szCs w:val="20"/>
        </w:rPr>
        <w:t>As a CPRS user</w:t>
      </w:r>
      <w:r>
        <w:rPr>
          <w:rFonts w:ascii="Arial" w:hAnsi="Arial" w:cs="Arial"/>
          <w:sz w:val="20"/>
          <w:szCs w:val="20"/>
        </w:rPr>
        <w:t>, I want to</w:t>
      </w:r>
      <w:r w:rsidRPr="00252CBE">
        <w:rPr>
          <w:rFonts w:ascii="Arial" w:hAnsi="Arial" w:cs="Arial"/>
          <w:sz w:val="20"/>
          <w:szCs w:val="20"/>
        </w:rPr>
        <w:t xml:space="preserve"> provide the ability for a site to disable unflagging restrictions.</w:t>
      </w:r>
    </w:p>
    <w:p w14:paraId="3DC6D1A1" w14:textId="47809B65" w:rsidR="0027144B" w:rsidRDefault="0027144B" w:rsidP="00075515">
      <w:pPr>
        <w:pStyle w:val="BlockText"/>
        <w:ind w:left="0"/>
        <w:rPr>
          <w:rFonts w:ascii="Arial" w:hAnsi="Arial" w:cs="Arial"/>
          <w:b/>
          <w:sz w:val="24"/>
        </w:rPr>
      </w:pPr>
      <w:r>
        <w:rPr>
          <w:rFonts w:ascii="Arial" w:hAnsi="Arial" w:cs="Arial"/>
          <w:b/>
          <w:sz w:val="24"/>
        </w:rPr>
        <w:t>User Story 9.3</w:t>
      </w:r>
    </w:p>
    <w:p w14:paraId="13D87F23" w14:textId="49CB8B1D" w:rsidR="0027144B" w:rsidRPr="00D01E40" w:rsidRDefault="0027144B" w:rsidP="00075515">
      <w:pPr>
        <w:pStyle w:val="BlockText"/>
        <w:ind w:left="0"/>
        <w:rPr>
          <w:rFonts w:ascii="Arial" w:hAnsi="Arial" w:cs="Arial"/>
          <w:sz w:val="20"/>
          <w:szCs w:val="20"/>
        </w:rPr>
      </w:pPr>
      <w:r>
        <w:rPr>
          <w:rFonts w:ascii="Arial" w:hAnsi="Arial" w:cs="Arial"/>
          <w:sz w:val="20"/>
          <w:szCs w:val="20"/>
        </w:rPr>
        <w:t xml:space="preserve">As a CPRS user, I want to be able to </w:t>
      </w:r>
      <w:r w:rsidRPr="0027144B">
        <w:rPr>
          <w:rFonts w:ascii="Arial" w:hAnsi="Arial" w:cs="Arial"/>
          <w:sz w:val="20"/>
          <w:szCs w:val="20"/>
        </w:rPr>
        <w:t xml:space="preserve">implement the restriction and the site enable/disable parameters at </w:t>
      </w:r>
      <w:r w:rsidR="006E269E" w:rsidRPr="0027144B">
        <w:rPr>
          <w:rFonts w:ascii="Arial" w:hAnsi="Arial" w:cs="Arial"/>
          <w:sz w:val="20"/>
          <w:szCs w:val="20"/>
        </w:rPr>
        <w:t>the at</w:t>
      </w:r>
      <w:r w:rsidRPr="0027144B">
        <w:rPr>
          <w:rFonts w:ascii="Arial" w:hAnsi="Arial" w:cs="Arial"/>
          <w:sz w:val="20"/>
          <w:szCs w:val="20"/>
        </w:rPr>
        <w:t xml:space="preserve"> the SYSTEM, DIVISION and USER levels. The parameters will be distributed with the PACKAGE level set.</w:t>
      </w:r>
    </w:p>
    <w:p w14:paraId="0F64EB74" w14:textId="77777777" w:rsidR="0027144B" w:rsidRDefault="0027144B" w:rsidP="00075515">
      <w:pPr>
        <w:pStyle w:val="BlockText"/>
        <w:ind w:left="0"/>
        <w:rPr>
          <w:rFonts w:ascii="Arial" w:hAnsi="Arial" w:cs="Arial"/>
          <w:b/>
          <w:sz w:val="24"/>
        </w:rPr>
      </w:pPr>
    </w:p>
    <w:p w14:paraId="4BCCDC3D" w14:textId="26994DD4" w:rsidR="00075515" w:rsidRPr="0075394F" w:rsidRDefault="00075515" w:rsidP="00075515">
      <w:pPr>
        <w:pStyle w:val="BlockText"/>
        <w:ind w:left="0"/>
        <w:rPr>
          <w:rFonts w:ascii="Arial" w:hAnsi="Arial" w:cs="Arial"/>
          <w:b/>
          <w:sz w:val="24"/>
        </w:rPr>
      </w:pPr>
      <w:r w:rsidRPr="0075394F">
        <w:rPr>
          <w:rFonts w:ascii="Arial" w:hAnsi="Arial" w:cs="Arial"/>
          <w:b/>
          <w:sz w:val="24"/>
        </w:rPr>
        <w:lastRenderedPageBreak/>
        <w:t>User Story 9.</w:t>
      </w:r>
      <w:r w:rsidR="0027144B">
        <w:rPr>
          <w:rFonts w:ascii="Arial" w:hAnsi="Arial" w:cs="Arial"/>
          <w:b/>
          <w:sz w:val="24"/>
        </w:rPr>
        <w:t>4</w:t>
      </w:r>
    </w:p>
    <w:p w14:paraId="0D29FD1C" w14:textId="77777777" w:rsidR="00075515" w:rsidRPr="0075394F" w:rsidRDefault="00075515" w:rsidP="00075515">
      <w:pPr>
        <w:pStyle w:val="BodyText"/>
        <w:rPr>
          <w:rFonts w:cs="Arial"/>
          <w:szCs w:val="24"/>
        </w:rPr>
      </w:pPr>
      <w:r w:rsidRPr="0075394F">
        <w:rPr>
          <w:rFonts w:cs="Arial"/>
          <w:szCs w:val="24"/>
        </w:rPr>
        <w:t xml:space="preserve">As a CPRS user, I want to have the ability to provide a response back to the user indicating they are not allowed to perform the </w:t>
      </w:r>
      <w:proofErr w:type="spellStart"/>
      <w:r w:rsidRPr="0075394F">
        <w:rPr>
          <w:rFonts w:cs="Arial"/>
          <w:szCs w:val="24"/>
        </w:rPr>
        <w:t>unflag</w:t>
      </w:r>
      <w:proofErr w:type="spellEnd"/>
      <w:r w:rsidRPr="0075394F">
        <w:rPr>
          <w:rFonts w:cs="Arial"/>
          <w:szCs w:val="24"/>
        </w:rPr>
        <w:t xml:space="preserve"> action.</w:t>
      </w:r>
    </w:p>
    <w:p w14:paraId="1EDFD2B2" w14:textId="77777777" w:rsidR="00075515" w:rsidRPr="0075394F" w:rsidRDefault="00075515" w:rsidP="00075515">
      <w:pPr>
        <w:pStyle w:val="BodyText"/>
        <w:spacing w:before="100" w:beforeAutospacing="1"/>
        <w:rPr>
          <w:rFonts w:cs="Arial"/>
          <w:b/>
          <w:sz w:val="22"/>
          <w:szCs w:val="22"/>
          <w:u w:val="single"/>
        </w:rPr>
      </w:pPr>
      <w:r w:rsidRPr="0075394F">
        <w:rPr>
          <w:rFonts w:cs="Arial"/>
          <w:b/>
          <w:sz w:val="22"/>
          <w:szCs w:val="22"/>
          <w:u w:val="single"/>
        </w:rPr>
        <w:t>Acceptance Criteria</w:t>
      </w:r>
    </w:p>
    <w:p w14:paraId="0BA2C0FF" w14:textId="1F82D35D" w:rsidR="00075515" w:rsidRPr="0075394F" w:rsidRDefault="00075515" w:rsidP="0087387F">
      <w:pPr>
        <w:pStyle w:val="BodyText"/>
        <w:numPr>
          <w:ilvl w:val="0"/>
          <w:numId w:val="32"/>
        </w:numPr>
        <w:ind w:left="540"/>
        <w:rPr>
          <w:rFonts w:cs="Arial"/>
          <w:szCs w:val="24"/>
        </w:rPr>
      </w:pPr>
      <w:r w:rsidRPr="0075394F">
        <w:rPr>
          <w:rFonts w:cs="Arial"/>
          <w:szCs w:val="24"/>
        </w:rPr>
        <w:t xml:space="preserve">The system shall allow for site-elected control over limiting the ability to perform the </w:t>
      </w:r>
      <w:proofErr w:type="spellStart"/>
      <w:r w:rsidRPr="0075394F">
        <w:rPr>
          <w:rFonts w:cs="Arial"/>
          <w:szCs w:val="24"/>
        </w:rPr>
        <w:t>unflag</w:t>
      </w:r>
      <w:proofErr w:type="spellEnd"/>
      <w:r w:rsidRPr="0075394F">
        <w:rPr>
          <w:rFonts w:cs="Arial"/>
          <w:szCs w:val="24"/>
        </w:rPr>
        <w:t xml:space="preserve"> action associated with an order in CPRS.</w:t>
      </w:r>
    </w:p>
    <w:p w14:paraId="1524FBB6" w14:textId="77777777" w:rsidR="00D70F0E" w:rsidRPr="0075394F" w:rsidRDefault="00D70F0E" w:rsidP="00F16923">
      <w:pPr>
        <w:pStyle w:val="Heading3"/>
        <w:keepNext/>
        <w:tabs>
          <w:tab w:val="num" w:pos="990"/>
        </w:tabs>
        <w:ind w:left="547"/>
      </w:pPr>
      <w:bookmarkStart w:id="29" w:name="_Toc453750076"/>
      <w:r w:rsidRPr="0075394F">
        <w:t>CPRS Notification Alert Processing Improvement (20081008)</w:t>
      </w:r>
      <w:bookmarkEnd w:id="29"/>
    </w:p>
    <w:p w14:paraId="2D0BD5D0" w14:textId="231D6262" w:rsidR="009F5C84" w:rsidRPr="0075394F" w:rsidRDefault="00104A59" w:rsidP="00F16923">
      <w:pPr>
        <w:pStyle w:val="Heading4"/>
        <w:keepNext/>
        <w:numPr>
          <w:ilvl w:val="0"/>
          <w:numId w:val="0"/>
        </w:numPr>
        <w:ind w:left="547" w:hanging="504"/>
      </w:pPr>
      <w:r w:rsidRPr="0075394F">
        <w:t>System Impact</w:t>
      </w:r>
    </w:p>
    <w:p w14:paraId="3A166368" w14:textId="77777777" w:rsidR="009F5C84" w:rsidRPr="0075394F" w:rsidRDefault="009F5C84"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CPRS GUI</w:t>
      </w:r>
    </w:p>
    <w:p w14:paraId="04D392F7" w14:textId="48AE9A7E"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M Side Code</w:t>
      </w:r>
    </w:p>
    <w:p w14:paraId="43B9C45A" w14:textId="0CF39228"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OR Orders Package</w:t>
      </w:r>
    </w:p>
    <w:p w14:paraId="6D69BFE4" w14:textId="773AB39D"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Kernel Alerts</w:t>
      </w:r>
    </w:p>
    <w:p w14:paraId="42846A5C" w14:textId="77777777" w:rsidR="003C4916" w:rsidRPr="0075394F" w:rsidRDefault="003C4916" w:rsidP="003C4916">
      <w:pPr>
        <w:pStyle w:val="Heading4"/>
        <w:numPr>
          <w:ilvl w:val="0"/>
          <w:numId w:val="0"/>
        </w:numPr>
      </w:pPr>
      <w:r w:rsidRPr="0075394F">
        <w:t>Use Case Actors</w:t>
      </w:r>
    </w:p>
    <w:p w14:paraId="6CF12496" w14:textId="77777777" w:rsidR="003C4916" w:rsidRPr="0075394F" w:rsidRDefault="003C4916" w:rsidP="00417EFE">
      <w:pPr>
        <w:pStyle w:val="BlockText"/>
        <w:numPr>
          <w:ilvl w:val="0"/>
          <w:numId w:val="24"/>
        </w:numPr>
        <w:ind w:left="540" w:hanging="360"/>
        <w:rPr>
          <w:rFonts w:ascii="Arial" w:hAnsi="Arial" w:cs="Arial"/>
        </w:rPr>
      </w:pPr>
      <w:r w:rsidRPr="0075394F">
        <w:rPr>
          <w:rFonts w:ascii="Arial" w:hAnsi="Arial" w:cs="Arial"/>
        </w:rPr>
        <w:t>CPRS User</w:t>
      </w:r>
    </w:p>
    <w:p w14:paraId="7A156E2C" w14:textId="77777777" w:rsidR="003C4916" w:rsidRPr="0075394F" w:rsidRDefault="003C4916" w:rsidP="003C4916">
      <w:pPr>
        <w:pStyle w:val="Heading4"/>
        <w:numPr>
          <w:ilvl w:val="0"/>
          <w:numId w:val="0"/>
        </w:numPr>
      </w:pPr>
      <w:r w:rsidRPr="0075394F">
        <w:t>User Story 10.1</w:t>
      </w:r>
    </w:p>
    <w:p w14:paraId="23308C8A" w14:textId="77777777" w:rsidR="003C4916" w:rsidRDefault="003C4916" w:rsidP="003C4916">
      <w:pPr>
        <w:pStyle w:val="BodyText"/>
        <w:rPr>
          <w:rFonts w:cs="Arial"/>
          <w:szCs w:val="24"/>
        </w:rPr>
      </w:pPr>
      <w:r w:rsidRPr="0075394F">
        <w:rPr>
          <w:rFonts w:cs="Arial"/>
          <w:szCs w:val="24"/>
        </w:rPr>
        <w:t>As a CPRS user, in CPRS GUI, I want to be able to review the most recently processed alert (action or information) within normal alert processing workflows.</w:t>
      </w:r>
    </w:p>
    <w:p w14:paraId="3AEE68DD" w14:textId="77777777" w:rsidR="000D51D8" w:rsidRDefault="000D51D8" w:rsidP="005D5AEA">
      <w:pPr>
        <w:pStyle w:val="ListParagraph"/>
        <w:numPr>
          <w:ilvl w:val="0"/>
          <w:numId w:val="109"/>
        </w:numPr>
        <w:spacing w:before="120" w:after="120"/>
        <w:rPr>
          <w:sz w:val="24"/>
        </w:rPr>
      </w:pPr>
      <w:r>
        <w:rPr>
          <w:sz w:val="24"/>
        </w:rPr>
        <w:t>Sign in</w:t>
      </w:r>
    </w:p>
    <w:p w14:paraId="6739BF26" w14:textId="77777777" w:rsidR="000D51D8" w:rsidRDefault="000D51D8" w:rsidP="005D5AEA">
      <w:pPr>
        <w:pStyle w:val="ListParagraph"/>
        <w:numPr>
          <w:ilvl w:val="0"/>
          <w:numId w:val="109"/>
        </w:numPr>
        <w:spacing w:before="120" w:after="120"/>
        <w:rPr>
          <w:sz w:val="24"/>
        </w:rPr>
      </w:pPr>
      <w:r>
        <w:rPr>
          <w:sz w:val="24"/>
        </w:rPr>
        <w:t>Click the “Processed” tab</w:t>
      </w:r>
    </w:p>
    <w:p w14:paraId="2D66FEFB" w14:textId="77777777" w:rsidR="000D51D8" w:rsidRPr="00E77CD2" w:rsidRDefault="000D51D8" w:rsidP="000D51D8">
      <w:pPr>
        <w:spacing w:before="120" w:after="120"/>
        <w:rPr>
          <w:sz w:val="24"/>
        </w:rPr>
      </w:pPr>
      <w:r>
        <w:rPr>
          <w:noProof/>
        </w:rPr>
        <w:lastRenderedPageBreak/>
        <w:drawing>
          <wp:inline distT="0" distB="0" distL="0" distR="0" wp14:anchorId="609C1906" wp14:editId="56F70856">
            <wp:extent cx="5943600" cy="4474210"/>
            <wp:effectExtent l="0" t="0" r="0" b="2540"/>
            <wp:docPr id="63" name="Picture 63" title="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4474210"/>
                    </a:xfrm>
                    <a:prstGeom prst="rect">
                      <a:avLst/>
                    </a:prstGeom>
                  </pic:spPr>
                </pic:pic>
              </a:graphicData>
            </a:graphic>
          </wp:inline>
        </w:drawing>
      </w:r>
    </w:p>
    <w:p w14:paraId="6350A56B" w14:textId="77777777" w:rsidR="000D51D8" w:rsidRDefault="000D51D8" w:rsidP="005D5AEA">
      <w:pPr>
        <w:pStyle w:val="ListParagraph"/>
        <w:numPr>
          <w:ilvl w:val="0"/>
          <w:numId w:val="109"/>
        </w:numPr>
        <w:spacing w:before="120" w:after="120"/>
        <w:rPr>
          <w:sz w:val="24"/>
        </w:rPr>
      </w:pPr>
      <w:r>
        <w:rPr>
          <w:sz w:val="24"/>
        </w:rPr>
        <w:t>Verify processed notification information within table</w:t>
      </w:r>
    </w:p>
    <w:p w14:paraId="27E6E997" w14:textId="77777777" w:rsidR="000D51D8" w:rsidRPr="00E77CD2" w:rsidRDefault="000D51D8" w:rsidP="000D51D8">
      <w:pPr>
        <w:spacing w:before="120" w:after="120"/>
        <w:rPr>
          <w:sz w:val="24"/>
        </w:rPr>
      </w:pPr>
      <w:r>
        <w:rPr>
          <w:noProof/>
        </w:rPr>
        <w:drawing>
          <wp:inline distT="0" distB="0" distL="0" distR="0" wp14:anchorId="3D23095D" wp14:editId="24E0C59D">
            <wp:extent cx="5943600" cy="2082165"/>
            <wp:effectExtent l="0" t="0" r="0" b="0"/>
            <wp:docPr id="64" name="Picture 64" title="Notification pending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1156685D" w14:textId="77777777" w:rsidR="000D51D8" w:rsidRPr="0075394F" w:rsidRDefault="000D51D8" w:rsidP="003C4916">
      <w:pPr>
        <w:pStyle w:val="BodyText"/>
        <w:rPr>
          <w:rFonts w:cs="Arial"/>
          <w:szCs w:val="24"/>
        </w:rPr>
      </w:pPr>
    </w:p>
    <w:p w14:paraId="188C5C08" w14:textId="77777777" w:rsidR="003C4916" w:rsidRPr="0075394F" w:rsidRDefault="003C4916" w:rsidP="003C4916">
      <w:pPr>
        <w:pStyle w:val="Heading4"/>
        <w:numPr>
          <w:ilvl w:val="0"/>
          <w:numId w:val="0"/>
        </w:numPr>
      </w:pPr>
      <w:r w:rsidRPr="0075394F">
        <w:t>User Story 10.2</w:t>
      </w:r>
    </w:p>
    <w:p w14:paraId="5BB366D6" w14:textId="77777777" w:rsidR="003C4916" w:rsidRDefault="003C4916" w:rsidP="003C4916">
      <w:pPr>
        <w:pStyle w:val="BodyText"/>
        <w:rPr>
          <w:rFonts w:cs="Arial"/>
          <w:szCs w:val="24"/>
        </w:rPr>
      </w:pPr>
      <w:r w:rsidRPr="0075394F">
        <w:rPr>
          <w:rFonts w:cs="Arial"/>
          <w:szCs w:val="24"/>
        </w:rPr>
        <w:t>As a CPRS user, in CPRS GUI, I want to be able to view a group of alerts processed across multiple CPRS GUI sessions.</w:t>
      </w:r>
    </w:p>
    <w:p w14:paraId="01DFED2E" w14:textId="77777777" w:rsidR="000D51D8" w:rsidRDefault="000D51D8" w:rsidP="003C4916">
      <w:pPr>
        <w:pStyle w:val="BodyText"/>
        <w:rPr>
          <w:rFonts w:cs="Arial"/>
          <w:szCs w:val="24"/>
        </w:rPr>
      </w:pPr>
    </w:p>
    <w:p w14:paraId="08F7E53C" w14:textId="77777777" w:rsidR="000D51D8" w:rsidRDefault="000D51D8" w:rsidP="005D5AEA">
      <w:pPr>
        <w:pStyle w:val="ListParagraph"/>
        <w:numPr>
          <w:ilvl w:val="0"/>
          <w:numId w:val="110"/>
        </w:numPr>
        <w:spacing w:before="120" w:after="120"/>
        <w:rPr>
          <w:sz w:val="24"/>
        </w:rPr>
      </w:pPr>
      <w:r>
        <w:rPr>
          <w:sz w:val="24"/>
        </w:rPr>
        <w:lastRenderedPageBreak/>
        <w:t>Sign in</w:t>
      </w:r>
    </w:p>
    <w:p w14:paraId="2921E13A" w14:textId="77777777" w:rsidR="000D51D8" w:rsidRDefault="000D51D8" w:rsidP="005D5AEA">
      <w:pPr>
        <w:pStyle w:val="ListParagraph"/>
        <w:numPr>
          <w:ilvl w:val="0"/>
          <w:numId w:val="110"/>
        </w:numPr>
        <w:spacing w:before="120" w:after="120"/>
        <w:rPr>
          <w:sz w:val="24"/>
        </w:rPr>
      </w:pPr>
      <w:r>
        <w:rPr>
          <w:sz w:val="24"/>
        </w:rPr>
        <w:t>Select a patient</w:t>
      </w:r>
    </w:p>
    <w:p w14:paraId="13CA2AEA" w14:textId="77777777" w:rsidR="000D51D8" w:rsidRPr="000F3D24" w:rsidRDefault="000D51D8" w:rsidP="000D51D8">
      <w:pPr>
        <w:spacing w:before="120" w:after="120"/>
        <w:rPr>
          <w:sz w:val="24"/>
        </w:rPr>
      </w:pPr>
      <w:r>
        <w:rPr>
          <w:noProof/>
        </w:rPr>
        <w:drawing>
          <wp:inline distT="0" distB="0" distL="0" distR="0" wp14:anchorId="5EC3122D" wp14:editId="7B017071">
            <wp:extent cx="5943600" cy="2358099"/>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5943600" cy="2358099"/>
                    </a:xfrm>
                    <a:prstGeom prst="rect">
                      <a:avLst/>
                    </a:prstGeom>
                  </pic:spPr>
                </pic:pic>
              </a:graphicData>
            </a:graphic>
          </wp:inline>
        </w:drawing>
      </w:r>
    </w:p>
    <w:p w14:paraId="4DDD195D" w14:textId="77777777" w:rsidR="000D51D8" w:rsidRDefault="000D51D8" w:rsidP="005D5AEA">
      <w:pPr>
        <w:pStyle w:val="ListParagraph"/>
        <w:numPr>
          <w:ilvl w:val="0"/>
          <w:numId w:val="110"/>
        </w:numPr>
        <w:spacing w:before="120" w:after="120"/>
        <w:rPr>
          <w:sz w:val="24"/>
        </w:rPr>
      </w:pPr>
      <w:r>
        <w:rPr>
          <w:sz w:val="24"/>
        </w:rPr>
        <w:t>Create an inpatient order</w:t>
      </w:r>
    </w:p>
    <w:p w14:paraId="3622F421" w14:textId="77777777" w:rsidR="000D51D8" w:rsidRDefault="000D51D8" w:rsidP="000D51D8">
      <w:pPr>
        <w:spacing w:before="120" w:after="120"/>
        <w:rPr>
          <w:sz w:val="24"/>
        </w:rPr>
      </w:pPr>
      <w:r>
        <w:rPr>
          <w:noProof/>
        </w:rPr>
        <w:drawing>
          <wp:inline distT="0" distB="0" distL="0" distR="0" wp14:anchorId="3429B21E" wp14:editId="74B02F2C">
            <wp:extent cx="1104900" cy="1571625"/>
            <wp:effectExtent l="0" t="0" r="0" b="9525"/>
            <wp:docPr id="66" name="Picture 66" title="Inpatient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104900" cy="1571625"/>
                    </a:xfrm>
                    <a:prstGeom prst="rect">
                      <a:avLst/>
                    </a:prstGeom>
                  </pic:spPr>
                </pic:pic>
              </a:graphicData>
            </a:graphic>
          </wp:inline>
        </w:drawing>
      </w:r>
    </w:p>
    <w:p w14:paraId="75FC6CAD" w14:textId="77777777" w:rsidR="000D51D8" w:rsidRPr="000F3D24" w:rsidRDefault="000D51D8" w:rsidP="000D51D8">
      <w:pPr>
        <w:spacing w:before="120" w:after="120"/>
        <w:rPr>
          <w:sz w:val="24"/>
        </w:rPr>
      </w:pPr>
      <w:r>
        <w:rPr>
          <w:noProof/>
        </w:rPr>
        <w:lastRenderedPageBreak/>
        <w:drawing>
          <wp:inline distT="0" distB="0" distL="0" distR="0" wp14:anchorId="0DDDE7A6" wp14:editId="49C5AF40">
            <wp:extent cx="5943600" cy="4074160"/>
            <wp:effectExtent l="0" t="0" r="0" b="2540"/>
            <wp:docPr id="67" name="Picture 67" title="Inpatient order doage/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4074160"/>
                    </a:xfrm>
                    <a:prstGeom prst="rect">
                      <a:avLst/>
                    </a:prstGeom>
                  </pic:spPr>
                </pic:pic>
              </a:graphicData>
            </a:graphic>
          </wp:inline>
        </w:drawing>
      </w:r>
    </w:p>
    <w:p w14:paraId="6FE22F1E" w14:textId="77777777" w:rsidR="000D51D8" w:rsidRDefault="000D51D8" w:rsidP="005D5AEA">
      <w:pPr>
        <w:pStyle w:val="ListParagraph"/>
        <w:numPr>
          <w:ilvl w:val="0"/>
          <w:numId w:val="110"/>
        </w:numPr>
        <w:spacing w:before="120" w:after="120"/>
        <w:rPr>
          <w:sz w:val="24"/>
        </w:rPr>
      </w:pPr>
      <w:r>
        <w:rPr>
          <w:sz w:val="24"/>
        </w:rPr>
        <w:t>Close CPRS</w:t>
      </w:r>
    </w:p>
    <w:p w14:paraId="53367EEB" w14:textId="77777777" w:rsidR="000D51D8" w:rsidRDefault="000D51D8" w:rsidP="005D5AEA">
      <w:pPr>
        <w:pStyle w:val="ListParagraph"/>
        <w:numPr>
          <w:ilvl w:val="0"/>
          <w:numId w:val="110"/>
        </w:numPr>
        <w:spacing w:before="120" w:after="120"/>
        <w:rPr>
          <w:sz w:val="24"/>
        </w:rPr>
      </w:pPr>
      <w:r>
        <w:rPr>
          <w:sz w:val="24"/>
        </w:rPr>
        <w:t>Sign in under same credentials</w:t>
      </w:r>
    </w:p>
    <w:p w14:paraId="6CAFE24C" w14:textId="77777777" w:rsidR="000D51D8" w:rsidRDefault="000D51D8" w:rsidP="005D5AEA">
      <w:pPr>
        <w:pStyle w:val="ListParagraph"/>
        <w:numPr>
          <w:ilvl w:val="0"/>
          <w:numId w:val="110"/>
        </w:numPr>
        <w:spacing w:before="120" w:after="120"/>
        <w:rPr>
          <w:sz w:val="24"/>
        </w:rPr>
      </w:pPr>
      <w:r>
        <w:rPr>
          <w:sz w:val="24"/>
        </w:rPr>
        <w:t>Verify alerts are present in the “Pending” tab</w:t>
      </w:r>
    </w:p>
    <w:p w14:paraId="32897126" w14:textId="77777777" w:rsidR="000D51D8" w:rsidRPr="000F3D24" w:rsidRDefault="000D51D8" w:rsidP="000D51D8">
      <w:pPr>
        <w:spacing w:before="120" w:after="120"/>
        <w:rPr>
          <w:sz w:val="24"/>
        </w:rPr>
      </w:pPr>
    </w:p>
    <w:p w14:paraId="5DC69C3D" w14:textId="77777777" w:rsidR="000D51D8" w:rsidRDefault="000D51D8" w:rsidP="000D51D8">
      <w:pPr>
        <w:spacing w:before="120" w:after="120"/>
        <w:rPr>
          <w:sz w:val="24"/>
        </w:rPr>
      </w:pPr>
    </w:p>
    <w:p w14:paraId="2764BD68" w14:textId="2F03444D" w:rsidR="000D51D8" w:rsidRPr="00A33AE3" w:rsidRDefault="000D51D8" w:rsidP="000D51D8">
      <w:pPr>
        <w:spacing w:before="120" w:after="120"/>
        <w:rPr>
          <w:sz w:val="24"/>
        </w:rPr>
      </w:pPr>
      <w:r>
        <w:rPr>
          <w:noProof/>
        </w:rPr>
        <w:lastRenderedPageBreak/>
        <w:drawing>
          <wp:inline distT="0" distB="0" distL="0" distR="0" wp14:anchorId="17F16B45" wp14:editId="2BD03A74">
            <wp:extent cx="5943600" cy="4474210"/>
            <wp:effectExtent l="0" t="0" r="0" b="2540"/>
            <wp:docPr id="69" name="Picture 69" title="patient selection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4474210"/>
                    </a:xfrm>
                    <a:prstGeom prst="rect">
                      <a:avLst/>
                    </a:prstGeom>
                  </pic:spPr>
                </pic:pic>
              </a:graphicData>
            </a:graphic>
          </wp:inline>
        </w:drawing>
      </w:r>
    </w:p>
    <w:p w14:paraId="069AC220" w14:textId="77777777" w:rsidR="000D51D8" w:rsidRPr="0075394F" w:rsidRDefault="000D51D8" w:rsidP="003C4916">
      <w:pPr>
        <w:pStyle w:val="BodyText"/>
        <w:rPr>
          <w:rFonts w:cs="Arial"/>
          <w:szCs w:val="24"/>
        </w:rPr>
      </w:pPr>
    </w:p>
    <w:p w14:paraId="0C7D07F9" w14:textId="77777777" w:rsidR="003C4916" w:rsidRPr="0075394F" w:rsidRDefault="003C4916" w:rsidP="003C4916">
      <w:pPr>
        <w:pStyle w:val="Heading4"/>
        <w:numPr>
          <w:ilvl w:val="0"/>
          <w:numId w:val="0"/>
        </w:numPr>
      </w:pPr>
      <w:r w:rsidRPr="0075394F">
        <w:t>User Story 10.3</w:t>
      </w:r>
    </w:p>
    <w:p w14:paraId="33A781F9" w14:textId="77777777" w:rsidR="003C4916" w:rsidRDefault="003C4916" w:rsidP="003C4916">
      <w:pPr>
        <w:pStyle w:val="BodyText"/>
        <w:rPr>
          <w:rFonts w:cs="Arial"/>
          <w:szCs w:val="24"/>
        </w:rPr>
      </w:pPr>
      <w:r w:rsidRPr="0075394F">
        <w:rPr>
          <w:rFonts w:cs="Arial"/>
          <w:szCs w:val="24"/>
        </w:rPr>
        <w:t>As a CPRS user, in CPRS GUI, I want to be able to set a date range (TBD) for viewing a group of alerts.</w:t>
      </w:r>
    </w:p>
    <w:p w14:paraId="42B2E2E6" w14:textId="77777777" w:rsidR="00A35346" w:rsidRDefault="00A35346" w:rsidP="005D5AEA">
      <w:pPr>
        <w:pStyle w:val="ListParagraph"/>
        <w:numPr>
          <w:ilvl w:val="0"/>
          <w:numId w:val="111"/>
        </w:numPr>
        <w:spacing w:before="120" w:after="120"/>
        <w:rPr>
          <w:sz w:val="24"/>
        </w:rPr>
      </w:pPr>
      <w:r>
        <w:rPr>
          <w:sz w:val="24"/>
        </w:rPr>
        <w:t>Sign in</w:t>
      </w:r>
    </w:p>
    <w:p w14:paraId="63B76B04" w14:textId="77777777" w:rsidR="00A35346" w:rsidRDefault="00A35346" w:rsidP="005D5AEA">
      <w:pPr>
        <w:pStyle w:val="ListParagraph"/>
        <w:numPr>
          <w:ilvl w:val="0"/>
          <w:numId w:val="111"/>
        </w:numPr>
        <w:spacing w:before="120" w:after="120"/>
        <w:rPr>
          <w:sz w:val="24"/>
        </w:rPr>
      </w:pPr>
      <w:r>
        <w:rPr>
          <w:sz w:val="24"/>
        </w:rPr>
        <w:t>Click “Processed” Tab</w:t>
      </w:r>
    </w:p>
    <w:p w14:paraId="0E917403" w14:textId="77777777" w:rsidR="00A35346" w:rsidRDefault="00A35346" w:rsidP="005D5AEA">
      <w:pPr>
        <w:pStyle w:val="ListParagraph"/>
        <w:numPr>
          <w:ilvl w:val="0"/>
          <w:numId w:val="111"/>
        </w:numPr>
        <w:spacing w:before="120" w:after="120"/>
        <w:rPr>
          <w:sz w:val="24"/>
        </w:rPr>
      </w:pPr>
      <w:r>
        <w:rPr>
          <w:sz w:val="24"/>
        </w:rPr>
        <w:t>Click “Date Range” button</w:t>
      </w:r>
    </w:p>
    <w:p w14:paraId="7D1C5EB8" w14:textId="77777777" w:rsidR="00A35346" w:rsidRPr="00A01B65" w:rsidRDefault="00A35346" w:rsidP="00A35346">
      <w:pPr>
        <w:spacing w:before="120" w:after="120"/>
        <w:rPr>
          <w:sz w:val="24"/>
        </w:rPr>
      </w:pPr>
      <w:r>
        <w:rPr>
          <w:noProof/>
        </w:rPr>
        <w:drawing>
          <wp:inline distT="0" distB="0" distL="0" distR="0" wp14:anchorId="04EFE154" wp14:editId="3A518D1F">
            <wp:extent cx="5943600" cy="2082165"/>
            <wp:effectExtent l="0" t="0" r="0" b="0"/>
            <wp:docPr id="70" name="Picture 70" title="Notifications pending and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446AAB8F" w14:textId="77777777" w:rsidR="00A35346" w:rsidRDefault="00A35346" w:rsidP="00A35346">
      <w:pPr>
        <w:pStyle w:val="ListParagraph"/>
        <w:spacing w:before="120" w:after="120"/>
        <w:rPr>
          <w:sz w:val="24"/>
        </w:rPr>
      </w:pPr>
    </w:p>
    <w:p w14:paraId="4B446A62" w14:textId="77777777" w:rsidR="00A35346" w:rsidRDefault="00A35346" w:rsidP="005D5AEA">
      <w:pPr>
        <w:pStyle w:val="ListParagraph"/>
        <w:numPr>
          <w:ilvl w:val="0"/>
          <w:numId w:val="111"/>
        </w:numPr>
        <w:spacing w:before="120" w:after="120"/>
        <w:rPr>
          <w:sz w:val="24"/>
        </w:rPr>
      </w:pPr>
      <w:r>
        <w:rPr>
          <w:sz w:val="24"/>
        </w:rPr>
        <w:t>Select desired date range</w:t>
      </w:r>
    </w:p>
    <w:p w14:paraId="1AB21EDA" w14:textId="77777777" w:rsidR="00A35346" w:rsidRPr="00A01B65" w:rsidRDefault="00A35346" w:rsidP="005D5AEA">
      <w:pPr>
        <w:pStyle w:val="ListParagraph"/>
        <w:numPr>
          <w:ilvl w:val="0"/>
          <w:numId w:val="111"/>
        </w:numPr>
        <w:spacing w:before="120" w:after="120"/>
        <w:rPr>
          <w:sz w:val="24"/>
        </w:rPr>
      </w:pPr>
      <w:r>
        <w:rPr>
          <w:sz w:val="24"/>
        </w:rPr>
        <w:t>Click “OK”</w:t>
      </w:r>
    </w:p>
    <w:p w14:paraId="3E563E3A" w14:textId="77777777" w:rsidR="00A35346" w:rsidRDefault="00A35346" w:rsidP="00A35346">
      <w:pPr>
        <w:spacing w:before="120" w:after="120"/>
        <w:rPr>
          <w:sz w:val="24"/>
        </w:rPr>
      </w:pPr>
      <w:r>
        <w:rPr>
          <w:noProof/>
        </w:rPr>
        <w:drawing>
          <wp:inline distT="0" distB="0" distL="0" distR="0" wp14:anchorId="0BDB3964" wp14:editId="4CBC0E04">
            <wp:extent cx="3543300" cy="1952625"/>
            <wp:effectExtent l="0" t="0" r="0" b="9525"/>
            <wp:docPr id="71" name="Picture 71" title="Range sel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543300" cy="1952625"/>
                    </a:xfrm>
                    <a:prstGeom prst="rect">
                      <a:avLst/>
                    </a:prstGeom>
                  </pic:spPr>
                </pic:pic>
              </a:graphicData>
            </a:graphic>
          </wp:inline>
        </w:drawing>
      </w:r>
    </w:p>
    <w:p w14:paraId="0D9E1748" w14:textId="77777777" w:rsidR="00A35346" w:rsidRPr="00A01B65" w:rsidRDefault="00A35346" w:rsidP="005D5AEA">
      <w:pPr>
        <w:pStyle w:val="ListParagraph"/>
        <w:numPr>
          <w:ilvl w:val="0"/>
          <w:numId w:val="111"/>
        </w:numPr>
        <w:spacing w:before="120" w:after="120"/>
        <w:rPr>
          <w:sz w:val="24"/>
        </w:rPr>
      </w:pPr>
      <w:r>
        <w:rPr>
          <w:sz w:val="24"/>
        </w:rPr>
        <w:t>Verify alerts are viewed within date range</w:t>
      </w:r>
    </w:p>
    <w:p w14:paraId="2B5FF845" w14:textId="77777777" w:rsidR="000D51D8" w:rsidRPr="0075394F" w:rsidRDefault="000D51D8" w:rsidP="003C4916">
      <w:pPr>
        <w:pStyle w:val="BodyText"/>
        <w:rPr>
          <w:rFonts w:cs="Arial"/>
          <w:szCs w:val="24"/>
        </w:rPr>
      </w:pPr>
    </w:p>
    <w:p w14:paraId="3C31EEDF" w14:textId="77777777" w:rsidR="003C4916" w:rsidRPr="0075394F" w:rsidRDefault="003C4916" w:rsidP="003C4916">
      <w:pPr>
        <w:pStyle w:val="Heading4"/>
        <w:numPr>
          <w:ilvl w:val="0"/>
          <w:numId w:val="0"/>
        </w:numPr>
      </w:pPr>
      <w:r w:rsidRPr="0075394F">
        <w:t>User Story 10.4</w:t>
      </w:r>
    </w:p>
    <w:p w14:paraId="62A5AA71" w14:textId="77777777" w:rsidR="003C4916" w:rsidRDefault="003C4916" w:rsidP="003C4916">
      <w:pPr>
        <w:pStyle w:val="BodyText"/>
        <w:rPr>
          <w:rFonts w:cs="Arial"/>
          <w:szCs w:val="24"/>
        </w:rPr>
      </w:pPr>
      <w:r w:rsidRPr="0075394F">
        <w:rPr>
          <w:rFonts w:cs="Arial"/>
          <w:szCs w:val="24"/>
        </w:rPr>
        <w:t>As a CPRS user, in CPRS GUI, I want to be able to view a group of processed alerts by alert type (action, information).</w:t>
      </w:r>
    </w:p>
    <w:p w14:paraId="60541205" w14:textId="77777777" w:rsidR="00A35346" w:rsidRDefault="00A35346" w:rsidP="003C4916">
      <w:pPr>
        <w:pStyle w:val="BodyText"/>
        <w:rPr>
          <w:rFonts w:cs="Arial"/>
          <w:szCs w:val="24"/>
        </w:rPr>
      </w:pPr>
    </w:p>
    <w:p w14:paraId="18DE8A41" w14:textId="77777777" w:rsidR="00A35346" w:rsidRDefault="00A35346" w:rsidP="005D5AEA">
      <w:pPr>
        <w:pStyle w:val="ListParagraph"/>
        <w:numPr>
          <w:ilvl w:val="0"/>
          <w:numId w:val="112"/>
        </w:numPr>
        <w:spacing w:before="120" w:after="120"/>
        <w:rPr>
          <w:sz w:val="24"/>
        </w:rPr>
      </w:pPr>
      <w:r>
        <w:rPr>
          <w:sz w:val="24"/>
        </w:rPr>
        <w:t>Sign in</w:t>
      </w:r>
    </w:p>
    <w:p w14:paraId="2C6A8F0B" w14:textId="77777777" w:rsidR="00A35346" w:rsidRDefault="00A35346" w:rsidP="005D5AEA">
      <w:pPr>
        <w:pStyle w:val="ListParagraph"/>
        <w:numPr>
          <w:ilvl w:val="0"/>
          <w:numId w:val="112"/>
        </w:numPr>
        <w:spacing w:before="120" w:after="120"/>
        <w:rPr>
          <w:sz w:val="24"/>
        </w:rPr>
      </w:pPr>
      <w:r>
        <w:rPr>
          <w:sz w:val="24"/>
        </w:rPr>
        <w:t>Click “Processed” tab</w:t>
      </w:r>
    </w:p>
    <w:p w14:paraId="0EFE7204" w14:textId="77777777" w:rsidR="00A35346" w:rsidRDefault="00A35346" w:rsidP="005D5AEA">
      <w:pPr>
        <w:pStyle w:val="ListParagraph"/>
        <w:numPr>
          <w:ilvl w:val="0"/>
          <w:numId w:val="112"/>
        </w:numPr>
        <w:spacing w:before="120" w:after="120"/>
        <w:rPr>
          <w:sz w:val="24"/>
        </w:rPr>
      </w:pPr>
      <w:r>
        <w:rPr>
          <w:sz w:val="24"/>
        </w:rPr>
        <w:t>Click “Group by” drop down arrow</w:t>
      </w:r>
    </w:p>
    <w:p w14:paraId="5268AED6" w14:textId="77777777" w:rsidR="00A35346" w:rsidRDefault="00A35346" w:rsidP="005D5AEA">
      <w:pPr>
        <w:pStyle w:val="ListParagraph"/>
        <w:numPr>
          <w:ilvl w:val="0"/>
          <w:numId w:val="112"/>
        </w:numPr>
        <w:spacing w:before="120" w:after="120"/>
        <w:rPr>
          <w:sz w:val="24"/>
        </w:rPr>
      </w:pPr>
      <w:r>
        <w:rPr>
          <w:sz w:val="24"/>
        </w:rPr>
        <w:t>Select desired metric to group by</w:t>
      </w:r>
    </w:p>
    <w:p w14:paraId="1508281A" w14:textId="77777777" w:rsidR="00A35346" w:rsidRPr="00006239" w:rsidRDefault="00A35346" w:rsidP="00A35346">
      <w:pPr>
        <w:spacing w:before="120" w:after="120"/>
        <w:rPr>
          <w:sz w:val="24"/>
        </w:rPr>
      </w:pPr>
      <w:r>
        <w:rPr>
          <w:noProof/>
        </w:rPr>
        <w:drawing>
          <wp:inline distT="0" distB="0" distL="0" distR="0" wp14:anchorId="62508D26" wp14:editId="436D789A">
            <wp:extent cx="5943600" cy="2082165"/>
            <wp:effectExtent l="0" t="0" r="0" b="0"/>
            <wp:docPr id="72" name="Picture 72" title="Notifications pendng and proc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2082165"/>
                    </a:xfrm>
                    <a:prstGeom prst="rect">
                      <a:avLst/>
                    </a:prstGeom>
                  </pic:spPr>
                </pic:pic>
              </a:graphicData>
            </a:graphic>
          </wp:inline>
        </w:drawing>
      </w:r>
    </w:p>
    <w:p w14:paraId="74F7378C" w14:textId="77777777" w:rsidR="00A35346" w:rsidRDefault="00A35346" w:rsidP="005D5AEA">
      <w:pPr>
        <w:pStyle w:val="ListParagraph"/>
        <w:numPr>
          <w:ilvl w:val="0"/>
          <w:numId w:val="112"/>
        </w:numPr>
        <w:spacing w:before="120" w:after="120"/>
        <w:rPr>
          <w:sz w:val="24"/>
        </w:rPr>
      </w:pPr>
      <w:r>
        <w:rPr>
          <w:sz w:val="24"/>
        </w:rPr>
        <w:t>Verify alerts are viewed by group</w:t>
      </w:r>
    </w:p>
    <w:p w14:paraId="4B1AE859" w14:textId="77777777" w:rsidR="00A35346" w:rsidRPr="00006239" w:rsidRDefault="00A35346" w:rsidP="00A35346">
      <w:pPr>
        <w:spacing w:before="120" w:after="120"/>
        <w:rPr>
          <w:sz w:val="24"/>
        </w:rPr>
      </w:pPr>
      <w:r>
        <w:rPr>
          <w:noProof/>
        </w:rPr>
        <w:lastRenderedPageBreak/>
        <w:drawing>
          <wp:inline distT="0" distB="0" distL="0" distR="0" wp14:anchorId="119334CF" wp14:editId="60767934">
            <wp:extent cx="5943600" cy="1788160"/>
            <wp:effectExtent l="0" t="0" r="0" b="2540"/>
            <wp:docPr id="73" name="Picture 73" title="Notifications pending and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1788160"/>
                    </a:xfrm>
                    <a:prstGeom prst="rect">
                      <a:avLst/>
                    </a:prstGeom>
                  </pic:spPr>
                </pic:pic>
              </a:graphicData>
            </a:graphic>
          </wp:inline>
        </w:drawing>
      </w:r>
    </w:p>
    <w:p w14:paraId="14443CD6" w14:textId="77777777" w:rsidR="00A35346" w:rsidRPr="0075394F" w:rsidRDefault="00A35346" w:rsidP="003C4916">
      <w:pPr>
        <w:pStyle w:val="BodyText"/>
        <w:rPr>
          <w:rFonts w:cs="Arial"/>
          <w:szCs w:val="24"/>
        </w:rPr>
      </w:pPr>
    </w:p>
    <w:p w14:paraId="08888B31" w14:textId="77777777" w:rsidR="003C4916" w:rsidRPr="0075394F" w:rsidRDefault="003C4916" w:rsidP="003C4916">
      <w:pPr>
        <w:pStyle w:val="Heading4"/>
        <w:numPr>
          <w:ilvl w:val="0"/>
          <w:numId w:val="0"/>
        </w:numPr>
      </w:pPr>
      <w:r w:rsidRPr="0075394F">
        <w:t>User Story 10.5</w:t>
      </w:r>
    </w:p>
    <w:p w14:paraId="79509DFB" w14:textId="77777777" w:rsidR="003C4916" w:rsidRDefault="003C4916" w:rsidP="003C4916">
      <w:pPr>
        <w:pStyle w:val="BodyText"/>
        <w:rPr>
          <w:rFonts w:cs="Arial"/>
          <w:szCs w:val="24"/>
        </w:rPr>
      </w:pPr>
      <w:r w:rsidRPr="0075394F">
        <w:rPr>
          <w:rFonts w:cs="Arial"/>
          <w:szCs w:val="24"/>
        </w:rPr>
        <w:t>As a CPRS user, in CPRS GUI, I want to be able to view a pre-defined number of processed alerts.</w:t>
      </w:r>
    </w:p>
    <w:p w14:paraId="06AE863A" w14:textId="77777777" w:rsidR="00A35346" w:rsidRDefault="00A35346" w:rsidP="003C4916">
      <w:pPr>
        <w:pStyle w:val="BodyText"/>
        <w:rPr>
          <w:rFonts w:cs="Arial"/>
          <w:szCs w:val="24"/>
        </w:rPr>
      </w:pPr>
    </w:p>
    <w:p w14:paraId="2E13B4CB" w14:textId="77777777" w:rsidR="00A35346" w:rsidRDefault="00A35346" w:rsidP="005D5AEA">
      <w:pPr>
        <w:pStyle w:val="ListParagraph"/>
        <w:numPr>
          <w:ilvl w:val="0"/>
          <w:numId w:val="113"/>
        </w:numPr>
        <w:spacing w:before="120" w:after="120"/>
        <w:rPr>
          <w:sz w:val="24"/>
        </w:rPr>
      </w:pPr>
      <w:r>
        <w:rPr>
          <w:sz w:val="24"/>
        </w:rPr>
        <w:t>Sign in</w:t>
      </w:r>
    </w:p>
    <w:p w14:paraId="450BAE61" w14:textId="77777777" w:rsidR="00A35346" w:rsidRDefault="00A35346" w:rsidP="005D5AEA">
      <w:pPr>
        <w:pStyle w:val="ListParagraph"/>
        <w:numPr>
          <w:ilvl w:val="0"/>
          <w:numId w:val="113"/>
        </w:numPr>
        <w:spacing w:before="120" w:after="120"/>
        <w:rPr>
          <w:sz w:val="24"/>
        </w:rPr>
      </w:pPr>
      <w:r>
        <w:rPr>
          <w:sz w:val="24"/>
        </w:rPr>
        <w:t>Click “Processed” tab</w:t>
      </w:r>
    </w:p>
    <w:p w14:paraId="6C2DA8E3" w14:textId="77777777" w:rsidR="00A35346" w:rsidRDefault="00A35346" w:rsidP="005D5AEA">
      <w:pPr>
        <w:pStyle w:val="ListParagraph"/>
        <w:numPr>
          <w:ilvl w:val="0"/>
          <w:numId w:val="113"/>
        </w:numPr>
        <w:spacing w:before="120" w:after="120"/>
        <w:rPr>
          <w:sz w:val="24"/>
        </w:rPr>
      </w:pPr>
      <w:r>
        <w:rPr>
          <w:sz w:val="24"/>
        </w:rPr>
        <w:t>Click “Date Range” button</w:t>
      </w:r>
    </w:p>
    <w:p w14:paraId="2EB4EAA7" w14:textId="77777777" w:rsidR="00A35346" w:rsidRDefault="00A35346" w:rsidP="005D5AEA">
      <w:pPr>
        <w:pStyle w:val="ListParagraph"/>
        <w:numPr>
          <w:ilvl w:val="0"/>
          <w:numId w:val="113"/>
        </w:numPr>
        <w:spacing w:before="120" w:after="120"/>
        <w:rPr>
          <w:sz w:val="24"/>
        </w:rPr>
      </w:pPr>
      <w:r>
        <w:rPr>
          <w:sz w:val="24"/>
        </w:rPr>
        <w:t>Verify that the start and stop dates default to one week</w:t>
      </w:r>
    </w:p>
    <w:p w14:paraId="6D9AC894" w14:textId="77777777" w:rsidR="00A35346" w:rsidRDefault="00A35346" w:rsidP="005D5AEA">
      <w:pPr>
        <w:pStyle w:val="ListParagraph"/>
        <w:numPr>
          <w:ilvl w:val="0"/>
          <w:numId w:val="113"/>
        </w:numPr>
        <w:spacing w:before="120" w:after="120"/>
        <w:rPr>
          <w:sz w:val="24"/>
        </w:rPr>
      </w:pPr>
      <w:r>
        <w:rPr>
          <w:sz w:val="24"/>
        </w:rPr>
        <w:t>Click “Cancel” button</w:t>
      </w:r>
    </w:p>
    <w:p w14:paraId="660DD3A5" w14:textId="77777777" w:rsidR="00A35346" w:rsidRDefault="00A35346" w:rsidP="005D5AEA">
      <w:pPr>
        <w:pStyle w:val="ListParagraph"/>
        <w:numPr>
          <w:ilvl w:val="0"/>
          <w:numId w:val="113"/>
        </w:numPr>
        <w:spacing w:before="120" w:after="120"/>
        <w:rPr>
          <w:sz w:val="24"/>
        </w:rPr>
      </w:pPr>
      <w:r>
        <w:rPr>
          <w:sz w:val="24"/>
        </w:rPr>
        <w:t>Click “Max # of Alerts” button</w:t>
      </w:r>
    </w:p>
    <w:p w14:paraId="3B7D40C6" w14:textId="77777777" w:rsidR="00A35346" w:rsidRPr="0081369A" w:rsidRDefault="00A35346" w:rsidP="005D5AEA">
      <w:pPr>
        <w:pStyle w:val="ListParagraph"/>
        <w:numPr>
          <w:ilvl w:val="0"/>
          <w:numId w:val="113"/>
        </w:numPr>
        <w:spacing w:before="120" w:after="120"/>
        <w:rPr>
          <w:sz w:val="24"/>
        </w:rPr>
      </w:pPr>
      <w:r>
        <w:rPr>
          <w:sz w:val="24"/>
        </w:rPr>
        <w:t>Verify value is pre-defined at 100</w:t>
      </w:r>
    </w:p>
    <w:p w14:paraId="70600103" w14:textId="77777777" w:rsidR="00A35346" w:rsidRPr="0075394F" w:rsidRDefault="00A35346" w:rsidP="003C4916">
      <w:pPr>
        <w:pStyle w:val="BodyText"/>
        <w:rPr>
          <w:rFonts w:cs="Arial"/>
          <w:szCs w:val="24"/>
        </w:rPr>
      </w:pPr>
    </w:p>
    <w:p w14:paraId="24C99574" w14:textId="77777777" w:rsidR="003C4916" w:rsidRPr="0075394F" w:rsidRDefault="003C4916" w:rsidP="003C4916">
      <w:pPr>
        <w:pStyle w:val="Heading4"/>
        <w:keepNext/>
        <w:numPr>
          <w:ilvl w:val="0"/>
          <w:numId w:val="0"/>
        </w:numPr>
      </w:pPr>
      <w:r w:rsidRPr="0075394F">
        <w:t>User Story 10.6</w:t>
      </w:r>
    </w:p>
    <w:p w14:paraId="647752F0" w14:textId="77777777" w:rsidR="003C4916" w:rsidRDefault="003C4916" w:rsidP="003C4916">
      <w:pPr>
        <w:pStyle w:val="BodyText"/>
        <w:rPr>
          <w:rFonts w:cs="Arial"/>
          <w:szCs w:val="24"/>
        </w:rPr>
      </w:pPr>
      <w:r w:rsidRPr="0075394F">
        <w:rPr>
          <w:rFonts w:cs="Arial"/>
          <w:szCs w:val="24"/>
        </w:rPr>
        <w:t xml:space="preserve">As a CPRS user, in CPRS GUI, I want processed alerts to be </w:t>
      </w:r>
      <w:proofErr w:type="gramStart"/>
      <w:r w:rsidRPr="0075394F">
        <w:rPr>
          <w:rFonts w:cs="Arial"/>
          <w:szCs w:val="24"/>
        </w:rPr>
        <w:t>retained/accessible</w:t>
      </w:r>
      <w:proofErr w:type="gramEnd"/>
      <w:r w:rsidRPr="0075394F">
        <w:rPr>
          <w:rFonts w:cs="Arial"/>
          <w:szCs w:val="24"/>
        </w:rPr>
        <w:t xml:space="preserve"> within a processed alerts view for a timeframe set at the system level, but should be adjustable by the user for those opting to override the system setting.</w:t>
      </w:r>
    </w:p>
    <w:p w14:paraId="6FA6331B" w14:textId="77777777" w:rsidR="00A35346" w:rsidRDefault="00A35346" w:rsidP="005D5AEA">
      <w:pPr>
        <w:pStyle w:val="ListParagraph"/>
        <w:numPr>
          <w:ilvl w:val="0"/>
          <w:numId w:val="114"/>
        </w:numPr>
        <w:spacing w:before="120" w:after="120"/>
        <w:rPr>
          <w:sz w:val="24"/>
        </w:rPr>
      </w:pPr>
      <w:r>
        <w:rPr>
          <w:sz w:val="24"/>
        </w:rPr>
        <w:t>Sign in</w:t>
      </w:r>
    </w:p>
    <w:p w14:paraId="5603873F" w14:textId="77777777" w:rsidR="00A35346" w:rsidRDefault="00A35346" w:rsidP="005D5AEA">
      <w:pPr>
        <w:pStyle w:val="ListParagraph"/>
        <w:numPr>
          <w:ilvl w:val="0"/>
          <w:numId w:val="114"/>
        </w:numPr>
        <w:spacing w:before="120" w:after="120"/>
        <w:rPr>
          <w:sz w:val="24"/>
        </w:rPr>
      </w:pPr>
      <w:r>
        <w:rPr>
          <w:sz w:val="24"/>
        </w:rPr>
        <w:t>Select a patient</w:t>
      </w:r>
    </w:p>
    <w:p w14:paraId="60686037" w14:textId="77777777" w:rsidR="00A35346" w:rsidRDefault="00A35346" w:rsidP="005D5AEA">
      <w:pPr>
        <w:pStyle w:val="ListParagraph"/>
        <w:numPr>
          <w:ilvl w:val="0"/>
          <w:numId w:val="114"/>
        </w:numPr>
        <w:spacing w:before="120" w:after="120"/>
        <w:rPr>
          <w:sz w:val="24"/>
        </w:rPr>
      </w:pPr>
      <w:r>
        <w:rPr>
          <w:sz w:val="24"/>
        </w:rPr>
        <w:t>Click on the “Tools” menu</w:t>
      </w:r>
    </w:p>
    <w:p w14:paraId="1F400024" w14:textId="77777777" w:rsidR="00A35346" w:rsidRPr="00A16BD6" w:rsidRDefault="00A35346" w:rsidP="00A35346">
      <w:pPr>
        <w:spacing w:before="120" w:after="120"/>
        <w:rPr>
          <w:sz w:val="24"/>
        </w:rPr>
      </w:pPr>
      <w:r>
        <w:rPr>
          <w:noProof/>
        </w:rPr>
        <w:drawing>
          <wp:inline distT="0" distB="0" distL="0" distR="0" wp14:anchorId="3B46D333" wp14:editId="2C6B92C5">
            <wp:extent cx="5934073" cy="192405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5934073" cy="1924050"/>
                    </a:xfrm>
                    <a:prstGeom prst="rect">
                      <a:avLst/>
                    </a:prstGeom>
                  </pic:spPr>
                </pic:pic>
              </a:graphicData>
            </a:graphic>
          </wp:inline>
        </w:drawing>
      </w:r>
    </w:p>
    <w:p w14:paraId="7552169A" w14:textId="77777777" w:rsidR="00A35346" w:rsidRDefault="00A35346" w:rsidP="005D5AEA">
      <w:pPr>
        <w:pStyle w:val="ListParagraph"/>
        <w:numPr>
          <w:ilvl w:val="0"/>
          <w:numId w:val="114"/>
        </w:numPr>
        <w:spacing w:before="120" w:after="120"/>
        <w:rPr>
          <w:sz w:val="24"/>
        </w:rPr>
      </w:pPr>
      <w:r>
        <w:rPr>
          <w:sz w:val="24"/>
        </w:rPr>
        <w:t>Click “Options”</w:t>
      </w:r>
    </w:p>
    <w:p w14:paraId="693A149E" w14:textId="77777777" w:rsidR="00A35346" w:rsidRDefault="00A35346" w:rsidP="005D5AEA">
      <w:pPr>
        <w:pStyle w:val="ListParagraph"/>
        <w:numPr>
          <w:ilvl w:val="0"/>
          <w:numId w:val="114"/>
        </w:numPr>
        <w:spacing w:before="120" w:after="120"/>
        <w:rPr>
          <w:sz w:val="24"/>
        </w:rPr>
      </w:pPr>
      <w:r>
        <w:rPr>
          <w:sz w:val="24"/>
        </w:rPr>
        <w:t>Click “Notifications” tab</w:t>
      </w:r>
    </w:p>
    <w:p w14:paraId="7435E935" w14:textId="77777777" w:rsidR="00A35346" w:rsidRPr="00A16BD6" w:rsidRDefault="00A35346" w:rsidP="00A35346">
      <w:pPr>
        <w:spacing w:before="120" w:after="120"/>
        <w:rPr>
          <w:sz w:val="24"/>
        </w:rPr>
      </w:pPr>
      <w:r>
        <w:rPr>
          <w:noProof/>
        </w:rPr>
        <w:lastRenderedPageBreak/>
        <w:drawing>
          <wp:inline distT="0" distB="0" distL="0" distR="0" wp14:anchorId="3F7503DF" wp14:editId="765E9B07">
            <wp:extent cx="5524500" cy="4619625"/>
            <wp:effectExtent l="0" t="0" r="0" b="9525"/>
            <wp:docPr id="75" name="Picture 75" title="processed alert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524500" cy="4619625"/>
                    </a:xfrm>
                    <a:prstGeom prst="rect">
                      <a:avLst/>
                    </a:prstGeom>
                  </pic:spPr>
                </pic:pic>
              </a:graphicData>
            </a:graphic>
          </wp:inline>
        </w:drawing>
      </w:r>
    </w:p>
    <w:p w14:paraId="5340811A" w14:textId="77777777" w:rsidR="00A35346" w:rsidRDefault="00A35346" w:rsidP="005D5AEA">
      <w:pPr>
        <w:pStyle w:val="ListParagraph"/>
        <w:numPr>
          <w:ilvl w:val="0"/>
          <w:numId w:val="114"/>
        </w:numPr>
        <w:spacing w:before="120" w:after="120"/>
        <w:rPr>
          <w:sz w:val="24"/>
        </w:rPr>
      </w:pPr>
      <w:r>
        <w:rPr>
          <w:sz w:val="24"/>
        </w:rPr>
        <w:t>Click “Processed Alert Settings” button</w:t>
      </w:r>
    </w:p>
    <w:p w14:paraId="6CA59D2E" w14:textId="77777777" w:rsidR="00A35346" w:rsidRPr="00A16BD6" w:rsidRDefault="00A35346" w:rsidP="00A35346">
      <w:pPr>
        <w:spacing w:before="120" w:after="120"/>
        <w:rPr>
          <w:sz w:val="24"/>
        </w:rPr>
      </w:pPr>
      <w:r>
        <w:rPr>
          <w:noProof/>
        </w:rPr>
        <w:lastRenderedPageBreak/>
        <w:drawing>
          <wp:inline distT="0" distB="0" distL="0" distR="0" wp14:anchorId="49C92749" wp14:editId="6A6A38C5">
            <wp:extent cx="5524500" cy="4619625"/>
            <wp:effectExtent l="0" t="0" r="0" b="9525"/>
            <wp:docPr id="76" name="Picture 76" title="notificatio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0" cy="4619625"/>
                    </a:xfrm>
                    <a:prstGeom prst="rect">
                      <a:avLst/>
                    </a:prstGeom>
                  </pic:spPr>
                </pic:pic>
              </a:graphicData>
            </a:graphic>
          </wp:inline>
        </w:drawing>
      </w:r>
    </w:p>
    <w:p w14:paraId="288BECA4" w14:textId="77777777" w:rsidR="00A35346" w:rsidRDefault="00A35346" w:rsidP="005D5AEA">
      <w:pPr>
        <w:pStyle w:val="ListParagraph"/>
        <w:numPr>
          <w:ilvl w:val="0"/>
          <w:numId w:val="114"/>
        </w:numPr>
        <w:spacing w:before="120" w:after="120"/>
        <w:rPr>
          <w:sz w:val="24"/>
        </w:rPr>
      </w:pPr>
      <w:r>
        <w:rPr>
          <w:sz w:val="24"/>
        </w:rPr>
        <w:t>Input desired timeframe for “Show Log Data for(Days)”</w:t>
      </w:r>
    </w:p>
    <w:p w14:paraId="1B021E08" w14:textId="77777777" w:rsidR="00A35346" w:rsidRPr="00A16BD6" w:rsidRDefault="00A35346" w:rsidP="00A35346">
      <w:pPr>
        <w:spacing w:before="120" w:after="120"/>
        <w:rPr>
          <w:sz w:val="24"/>
        </w:rPr>
      </w:pPr>
      <w:r>
        <w:rPr>
          <w:noProof/>
        </w:rPr>
        <w:drawing>
          <wp:inline distT="0" distB="0" distL="0" distR="0" wp14:anchorId="0316EBE0" wp14:editId="11A7790D">
            <wp:extent cx="3038475" cy="1419225"/>
            <wp:effectExtent l="0" t="0" r="9525" b="9525"/>
            <wp:docPr id="77" name="Picture 77" title="processed alert p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38475" cy="1419225"/>
                    </a:xfrm>
                    <a:prstGeom prst="rect">
                      <a:avLst/>
                    </a:prstGeom>
                  </pic:spPr>
                </pic:pic>
              </a:graphicData>
            </a:graphic>
          </wp:inline>
        </w:drawing>
      </w:r>
    </w:p>
    <w:p w14:paraId="4F2AD1FB" w14:textId="77777777" w:rsidR="00A35346" w:rsidRDefault="00A35346" w:rsidP="003C4916">
      <w:pPr>
        <w:pStyle w:val="BodyText"/>
        <w:rPr>
          <w:rFonts w:cs="Arial"/>
          <w:szCs w:val="24"/>
        </w:rPr>
      </w:pPr>
    </w:p>
    <w:p w14:paraId="07D9165F" w14:textId="49B610A5" w:rsidR="004C1043" w:rsidRDefault="004C1043" w:rsidP="004C1043">
      <w:pPr>
        <w:pStyle w:val="Heading4"/>
        <w:keepNext/>
        <w:numPr>
          <w:ilvl w:val="0"/>
          <w:numId w:val="0"/>
        </w:numPr>
      </w:pPr>
      <w:r w:rsidRPr="0075394F">
        <w:t>User Story 10.6</w:t>
      </w:r>
      <w:r>
        <w:t>- A</w:t>
      </w:r>
    </w:p>
    <w:p w14:paraId="5668C19F" w14:textId="169F2A98" w:rsidR="004C1043" w:rsidRDefault="004C1043" w:rsidP="004C1043">
      <w:pPr>
        <w:rPr>
          <w:rFonts w:ascii="Arial" w:hAnsi="Arial" w:cs="Arial"/>
          <w:color w:val="000000"/>
          <w:sz w:val="20"/>
          <w:szCs w:val="20"/>
        </w:rPr>
      </w:pPr>
      <w:r w:rsidRPr="004C1043">
        <w:rPr>
          <w:rFonts w:ascii="Arial" w:hAnsi="Arial" w:cs="Arial"/>
          <w:color w:val="000000"/>
          <w:sz w:val="20"/>
          <w:szCs w:val="20"/>
        </w:rPr>
        <w:t xml:space="preserve">As a CPRS user, in CPRS GUI, I want </w:t>
      </w:r>
      <w:proofErr w:type="gramStart"/>
      <w:r w:rsidRPr="004C1043">
        <w:rPr>
          <w:rFonts w:ascii="Arial" w:hAnsi="Arial" w:cs="Arial"/>
          <w:color w:val="000000"/>
          <w:sz w:val="20"/>
          <w:szCs w:val="20"/>
        </w:rPr>
        <w:t>to  provide</w:t>
      </w:r>
      <w:proofErr w:type="gramEnd"/>
      <w:r w:rsidRPr="004C1043">
        <w:rPr>
          <w:rFonts w:ascii="Arial" w:hAnsi="Arial" w:cs="Arial"/>
          <w:color w:val="000000"/>
          <w:sz w:val="20"/>
          <w:szCs w:val="20"/>
        </w:rPr>
        <w:t xml:space="preserve"> the ability to set the default to 7 Days unless overridden by the user</w:t>
      </w:r>
      <w:r>
        <w:rPr>
          <w:rFonts w:ascii="Arial" w:hAnsi="Arial" w:cs="Arial"/>
          <w:color w:val="000000"/>
          <w:sz w:val="20"/>
          <w:szCs w:val="20"/>
        </w:rPr>
        <w:t>.</w:t>
      </w:r>
    </w:p>
    <w:p w14:paraId="071BADAA" w14:textId="77777777" w:rsidR="00A35346" w:rsidRDefault="00A35346" w:rsidP="004C1043">
      <w:pPr>
        <w:rPr>
          <w:rFonts w:ascii="Arial" w:hAnsi="Arial" w:cs="Arial"/>
          <w:color w:val="000000"/>
          <w:sz w:val="20"/>
          <w:szCs w:val="20"/>
        </w:rPr>
      </w:pPr>
    </w:p>
    <w:p w14:paraId="0267EAB0" w14:textId="77777777" w:rsidR="00A35346" w:rsidRDefault="00A35346" w:rsidP="005D5AEA">
      <w:pPr>
        <w:pStyle w:val="ListParagraph"/>
        <w:numPr>
          <w:ilvl w:val="0"/>
          <w:numId w:val="115"/>
        </w:numPr>
        <w:spacing w:before="120" w:after="120"/>
        <w:rPr>
          <w:sz w:val="24"/>
        </w:rPr>
      </w:pPr>
      <w:r>
        <w:rPr>
          <w:sz w:val="24"/>
        </w:rPr>
        <w:t>Sign in</w:t>
      </w:r>
    </w:p>
    <w:p w14:paraId="67A315C9" w14:textId="77777777" w:rsidR="00A35346" w:rsidRDefault="00A35346" w:rsidP="005D5AEA">
      <w:pPr>
        <w:pStyle w:val="ListParagraph"/>
        <w:numPr>
          <w:ilvl w:val="0"/>
          <w:numId w:val="115"/>
        </w:numPr>
        <w:spacing w:before="120" w:after="120"/>
        <w:rPr>
          <w:sz w:val="24"/>
        </w:rPr>
      </w:pPr>
      <w:r>
        <w:rPr>
          <w:sz w:val="24"/>
        </w:rPr>
        <w:t>Select a patient</w:t>
      </w:r>
    </w:p>
    <w:p w14:paraId="7687B488" w14:textId="77777777" w:rsidR="00A35346" w:rsidRPr="00A634B1" w:rsidRDefault="00A35346" w:rsidP="005D5AEA">
      <w:pPr>
        <w:pStyle w:val="ListParagraph"/>
        <w:numPr>
          <w:ilvl w:val="0"/>
          <w:numId w:val="115"/>
        </w:numPr>
        <w:spacing w:before="120" w:after="120"/>
        <w:rPr>
          <w:sz w:val="24"/>
        </w:rPr>
      </w:pPr>
      <w:r>
        <w:rPr>
          <w:sz w:val="24"/>
        </w:rPr>
        <w:t>Click on the “Tools” menu</w:t>
      </w:r>
    </w:p>
    <w:p w14:paraId="4F25C78E" w14:textId="77777777" w:rsidR="00A35346" w:rsidRDefault="00A35346" w:rsidP="005D5AEA">
      <w:pPr>
        <w:pStyle w:val="ListParagraph"/>
        <w:numPr>
          <w:ilvl w:val="0"/>
          <w:numId w:val="115"/>
        </w:numPr>
        <w:spacing w:before="120" w:after="120"/>
        <w:rPr>
          <w:sz w:val="24"/>
        </w:rPr>
      </w:pPr>
      <w:r>
        <w:rPr>
          <w:sz w:val="24"/>
        </w:rPr>
        <w:t>Click “Options”</w:t>
      </w:r>
    </w:p>
    <w:p w14:paraId="7765800E" w14:textId="77777777" w:rsidR="00A35346" w:rsidRPr="00A634B1" w:rsidRDefault="00A35346" w:rsidP="005D5AEA">
      <w:pPr>
        <w:pStyle w:val="ListParagraph"/>
        <w:numPr>
          <w:ilvl w:val="0"/>
          <w:numId w:val="115"/>
        </w:numPr>
        <w:spacing w:before="120" w:after="120"/>
        <w:rPr>
          <w:sz w:val="24"/>
        </w:rPr>
      </w:pPr>
      <w:r>
        <w:rPr>
          <w:sz w:val="24"/>
        </w:rPr>
        <w:lastRenderedPageBreak/>
        <w:t>Click “Notifications” tab</w:t>
      </w:r>
    </w:p>
    <w:p w14:paraId="0BEE8164" w14:textId="77777777" w:rsidR="00A35346" w:rsidRPr="00A634B1" w:rsidRDefault="00A35346" w:rsidP="005D5AEA">
      <w:pPr>
        <w:pStyle w:val="ListParagraph"/>
        <w:numPr>
          <w:ilvl w:val="0"/>
          <w:numId w:val="115"/>
        </w:numPr>
        <w:spacing w:before="120" w:after="120"/>
        <w:rPr>
          <w:sz w:val="24"/>
          <w:szCs w:val="20"/>
        </w:rPr>
      </w:pPr>
      <w:r>
        <w:rPr>
          <w:sz w:val="24"/>
        </w:rPr>
        <w:t>Click “Processed Alert Settings” button</w:t>
      </w:r>
    </w:p>
    <w:p w14:paraId="57E686CF" w14:textId="77777777" w:rsidR="00A35346" w:rsidRPr="00A634B1" w:rsidRDefault="00A35346" w:rsidP="005D5AEA">
      <w:pPr>
        <w:pStyle w:val="ListParagraph"/>
        <w:numPr>
          <w:ilvl w:val="0"/>
          <w:numId w:val="115"/>
        </w:numPr>
        <w:spacing w:before="120" w:after="120"/>
        <w:rPr>
          <w:sz w:val="24"/>
          <w:szCs w:val="20"/>
        </w:rPr>
      </w:pPr>
      <w:r>
        <w:rPr>
          <w:sz w:val="24"/>
        </w:rPr>
        <w:t>Click “Defaults” button</w:t>
      </w:r>
    </w:p>
    <w:p w14:paraId="41CE96DB" w14:textId="77777777" w:rsidR="00A35346" w:rsidRPr="00A634B1" w:rsidRDefault="00A35346" w:rsidP="005D5AEA">
      <w:pPr>
        <w:pStyle w:val="ListParagraph"/>
        <w:numPr>
          <w:ilvl w:val="0"/>
          <w:numId w:val="115"/>
        </w:numPr>
        <w:spacing w:before="120" w:after="120"/>
        <w:rPr>
          <w:sz w:val="24"/>
          <w:szCs w:val="20"/>
        </w:rPr>
      </w:pPr>
      <w:r w:rsidRPr="00A634B1">
        <w:rPr>
          <w:sz w:val="24"/>
        </w:rPr>
        <w:t>Verify</w:t>
      </w:r>
      <w:r>
        <w:rPr>
          <w:sz w:val="24"/>
        </w:rPr>
        <w:t xml:space="preserve"> default is set to 7 days.</w:t>
      </w:r>
    </w:p>
    <w:p w14:paraId="2D7E195D" w14:textId="77777777" w:rsidR="00A35346" w:rsidRDefault="00A35346" w:rsidP="00A35346">
      <w:pPr>
        <w:spacing w:before="120" w:after="120"/>
        <w:rPr>
          <w:sz w:val="24"/>
          <w:szCs w:val="20"/>
        </w:rPr>
      </w:pPr>
      <w:r>
        <w:rPr>
          <w:noProof/>
        </w:rPr>
        <w:drawing>
          <wp:inline distT="0" distB="0" distL="0" distR="0" wp14:anchorId="599FDB67" wp14:editId="60DBA829">
            <wp:extent cx="3038475" cy="1419225"/>
            <wp:effectExtent l="0" t="0" r="9525" b="9525"/>
            <wp:docPr id="78" name="Picture 78" title="Pass/Fail Notes / If fail, please enter the issue tracker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038475" cy="1419225"/>
                    </a:xfrm>
                    <a:prstGeom prst="rect">
                      <a:avLst/>
                    </a:prstGeom>
                  </pic:spPr>
                </pic:pic>
              </a:graphicData>
            </a:graphic>
          </wp:inline>
        </w:drawing>
      </w:r>
    </w:p>
    <w:p w14:paraId="4BE216CB" w14:textId="77777777" w:rsidR="00A35346" w:rsidRDefault="00A35346" w:rsidP="004C1043">
      <w:pPr>
        <w:rPr>
          <w:rFonts w:ascii="Arial" w:hAnsi="Arial" w:cs="Arial"/>
          <w:color w:val="000000"/>
          <w:sz w:val="20"/>
          <w:szCs w:val="20"/>
        </w:rPr>
      </w:pPr>
    </w:p>
    <w:p w14:paraId="7DA25302" w14:textId="3826514C" w:rsidR="004C1043" w:rsidRDefault="004C1043" w:rsidP="004C1043">
      <w:pPr>
        <w:pStyle w:val="Heading4"/>
        <w:keepNext/>
        <w:numPr>
          <w:ilvl w:val="0"/>
          <w:numId w:val="0"/>
        </w:numPr>
      </w:pPr>
      <w:r w:rsidRPr="0075394F">
        <w:t>User Story 10.6</w:t>
      </w:r>
      <w:r>
        <w:t>- B</w:t>
      </w:r>
    </w:p>
    <w:p w14:paraId="73F600F8" w14:textId="77777777" w:rsidR="004C1043" w:rsidRDefault="004C1043" w:rsidP="004C1043">
      <w:pPr>
        <w:rPr>
          <w:rFonts w:ascii="Arial" w:hAnsi="Arial" w:cs="Arial"/>
          <w:color w:val="000000"/>
          <w:sz w:val="20"/>
          <w:szCs w:val="20"/>
        </w:rPr>
      </w:pPr>
      <w:r w:rsidRPr="004C1043">
        <w:rPr>
          <w:rFonts w:ascii="Arial" w:hAnsi="Arial" w:cs="Arial"/>
          <w:color w:val="000000"/>
          <w:sz w:val="20"/>
          <w:szCs w:val="20"/>
        </w:rPr>
        <w:t xml:space="preserve">As a CPRS user, in CPRS GUI, I want the ability </w:t>
      </w:r>
      <w:proofErr w:type="gramStart"/>
      <w:r w:rsidRPr="004C1043">
        <w:rPr>
          <w:rFonts w:ascii="Arial" w:hAnsi="Arial" w:cs="Arial"/>
          <w:color w:val="000000"/>
          <w:sz w:val="20"/>
          <w:szCs w:val="20"/>
        </w:rPr>
        <w:t>to  include</w:t>
      </w:r>
      <w:proofErr w:type="gramEnd"/>
      <w:r w:rsidRPr="004C1043">
        <w:rPr>
          <w:rFonts w:ascii="Arial" w:hAnsi="Arial" w:cs="Arial"/>
          <w:color w:val="000000"/>
          <w:sz w:val="20"/>
          <w:szCs w:val="20"/>
        </w:rPr>
        <w:t xml:space="preserve"> the disclaimer on the date range selection explaining why the user is not allowed to override the purge date.</w:t>
      </w:r>
    </w:p>
    <w:p w14:paraId="3C3EC8FE" w14:textId="77777777" w:rsidR="00A35346" w:rsidRDefault="00A35346" w:rsidP="004C1043">
      <w:pPr>
        <w:rPr>
          <w:rFonts w:ascii="Arial" w:hAnsi="Arial" w:cs="Arial"/>
          <w:color w:val="000000"/>
          <w:sz w:val="20"/>
          <w:szCs w:val="20"/>
        </w:rPr>
      </w:pPr>
    </w:p>
    <w:p w14:paraId="675F5550" w14:textId="77777777" w:rsidR="00A35346" w:rsidRDefault="00A35346" w:rsidP="005D5AEA">
      <w:pPr>
        <w:pStyle w:val="ListParagraph"/>
        <w:numPr>
          <w:ilvl w:val="0"/>
          <w:numId w:val="116"/>
        </w:numPr>
        <w:spacing w:before="120" w:after="120"/>
        <w:rPr>
          <w:sz w:val="24"/>
          <w:szCs w:val="20"/>
        </w:rPr>
      </w:pPr>
      <w:r>
        <w:rPr>
          <w:sz w:val="24"/>
          <w:szCs w:val="20"/>
        </w:rPr>
        <w:t>Sign in</w:t>
      </w:r>
    </w:p>
    <w:p w14:paraId="4F58CAA2" w14:textId="77777777" w:rsidR="00A35346" w:rsidRDefault="00A35346" w:rsidP="005D5AEA">
      <w:pPr>
        <w:pStyle w:val="ListParagraph"/>
        <w:numPr>
          <w:ilvl w:val="0"/>
          <w:numId w:val="116"/>
        </w:numPr>
        <w:spacing w:before="120" w:after="120"/>
        <w:rPr>
          <w:sz w:val="24"/>
          <w:szCs w:val="20"/>
        </w:rPr>
      </w:pPr>
      <w:r>
        <w:rPr>
          <w:sz w:val="24"/>
          <w:szCs w:val="20"/>
        </w:rPr>
        <w:t>Click “Processed” tab</w:t>
      </w:r>
    </w:p>
    <w:p w14:paraId="1C628A43" w14:textId="77777777" w:rsidR="00A35346" w:rsidRDefault="00A35346" w:rsidP="005D5AEA">
      <w:pPr>
        <w:pStyle w:val="ListParagraph"/>
        <w:numPr>
          <w:ilvl w:val="0"/>
          <w:numId w:val="116"/>
        </w:numPr>
        <w:spacing w:before="120" w:after="120"/>
        <w:rPr>
          <w:sz w:val="24"/>
          <w:szCs w:val="20"/>
        </w:rPr>
      </w:pPr>
      <w:r>
        <w:rPr>
          <w:sz w:val="24"/>
          <w:szCs w:val="20"/>
        </w:rPr>
        <w:t>Click “Date Range” button</w:t>
      </w:r>
    </w:p>
    <w:p w14:paraId="0B5EE4EA" w14:textId="77777777" w:rsidR="00A35346" w:rsidRPr="00A634B1" w:rsidRDefault="00A35346" w:rsidP="005D5AEA">
      <w:pPr>
        <w:pStyle w:val="ListParagraph"/>
        <w:numPr>
          <w:ilvl w:val="0"/>
          <w:numId w:val="116"/>
        </w:numPr>
        <w:spacing w:before="120" w:after="120"/>
        <w:rPr>
          <w:sz w:val="24"/>
          <w:szCs w:val="20"/>
        </w:rPr>
      </w:pPr>
      <w:r>
        <w:rPr>
          <w:sz w:val="24"/>
          <w:szCs w:val="20"/>
        </w:rPr>
        <w:t>Verify disclaimer statement</w:t>
      </w:r>
    </w:p>
    <w:p w14:paraId="4FB17EEE" w14:textId="77777777" w:rsidR="00A35346" w:rsidRPr="004C1043" w:rsidRDefault="00A35346" w:rsidP="004C1043">
      <w:pPr>
        <w:rPr>
          <w:rFonts w:ascii="Arial" w:hAnsi="Arial" w:cs="Arial"/>
          <w:color w:val="000000"/>
          <w:sz w:val="20"/>
          <w:szCs w:val="20"/>
        </w:rPr>
      </w:pPr>
    </w:p>
    <w:p w14:paraId="13D1C496" w14:textId="76612EA2" w:rsidR="004C1043" w:rsidRDefault="004C1043" w:rsidP="004C1043">
      <w:pPr>
        <w:pStyle w:val="Heading4"/>
        <w:keepNext/>
        <w:numPr>
          <w:ilvl w:val="0"/>
          <w:numId w:val="0"/>
        </w:numPr>
      </w:pPr>
      <w:r w:rsidRPr="0075394F">
        <w:t>User Story 10.6</w:t>
      </w:r>
      <w:r>
        <w:t>- C</w:t>
      </w:r>
    </w:p>
    <w:p w14:paraId="1B3C19A6" w14:textId="6A7B0B82" w:rsidR="004C1043" w:rsidRDefault="004C1043" w:rsidP="004C1043">
      <w:pPr>
        <w:rPr>
          <w:rFonts w:ascii="Arial" w:hAnsi="Arial" w:cs="Arial"/>
          <w:color w:val="000000"/>
          <w:sz w:val="20"/>
          <w:szCs w:val="20"/>
        </w:rPr>
      </w:pPr>
      <w:r w:rsidRPr="004C1043">
        <w:rPr>
          <w:rFonts w:ascii="Arial" w:hAnsi="Arial" w:cs="Arial"/>
          <w:color w:val="000000"/>
          <w:sz w:val="20"/>
          <w:szCs w:val="20"/>
        </w:rPr>
        <w:t>As a CPRS user, in CPRS GUI, I want to provide the ability to set the default to a</w:t>
      </w:r>
      <w:r w:rsidR="001956C0">
        <w:rPr>
          <w:rFonts w:ascii="Arial" w:hAnsi="Arial" w:cs="Arial"/>
          <w:color w:val="000000"/>
          <w:sz w:val="20"/>
          <w:szCs w:val="20"/>
        </w:rPr>
        <w:t xml:space="preserve"> </w:t>
      </w:r>
      <w:r w:rsidRPr="004C1043">
        <w:rPr>
          <w:rFonts w:ascii="Arial" w:hAnsi="Arial" w:cs="Arial"/>
          <w:color w:val="000000"/>
          <w:sz w:val="20"/>
          <w:szCs w:val="20"/>
        </w:rPr>
        <w:t>maximum number of alerts returned</w:t>
      </w:r>
      <w:r w:rsidR="00642565">
        <w:rPr>
          <w:rFonts w:ascii="Arial" w:hAnsi="Arial" w:cs="Arial"/>
          <w:color w:val="000000"/>
          <w:sz w:val="20"/>
          <w:szCs w:val="20"/>
        </w:rPr>
        <w:t>.</w:t>
      </w:r>
    </w:p>
    <w:p w14:paraId="7CC66B21" w14:textId="77777777" w:rsidR="00A35346" w:rsidRDefault="00A35346" w:rsidP="004C1043">
      <w:pPr>
        <w:rPr>
          <w:rFonts w:ascii="Arial" w:hAnsi="Arial" w:cs="Arial"/>
          <w:color w:val="000000"/>
          <w:sz w:val="20"/>
          <w:szCs w:val="20"/>
        </w:rPr>
      </w:pPr>
    </w:p>
    <w:p w14:paraId="6173F765" w14:textId="77777777" w:rsidR="00A35346" w:rsidRDefault="00A35346" w:rsidP="005D5AEA">
      <w:pPr>
        <w:pStyle w:val="ListParagraph"/>
        <w:numPr>
          <w:ilvl w:val="0"/>
          <w:numId w:val="117"/>
        </w:numPr>
        <w:spacing w:before="120" w:after="120"/>
        <w:rPr>
          <w:sz w:val="24"/>
          <w:szCs w:val="20"/>
        </w:rPr>
      </w:pPr>
      <w:r w:rsidRPr="00A634B1">
        <w:rPr>
          <w:sz w:val="24"/>
          <w:szCs w:val="20"/>
        </w:rPr>
        <w:t>Sign in</w:t>
      </w:r>
    </w:p>
    <w:p w14:paraId="38E6C8FD" w14:textId="77777777" w:rsidR="00A35346" w:rsidRDefault="00A35346" w:rsidP="005D5AEA">
      <w:pPr>
        <w:pStyle w:val="ListParagraph"/>
        <w:numPr>
          <w:ilvl w:val="0"/>
          <w:numId w:val="117"/>
        </w:numPr>
        <w:spacing w:before="120" w:after="120"/>
        <w:rPr>
          <w:sz w:val="24"/>
          <w:szCs w:val="20"/>
        </w:rPr>
      </w:pPr>
      <w:r w:rsidRPr="00A634B1">
        <w:rPr>
          <w:sz w:val="24"/>
          <w:szCs w:val="20"/>
        </w:rPr>
        <w:t>Click “Processed” tab</w:t>
      </w:r>
    </w:p>
    <w:p w14:paraId="08B96FF3" w14:textId="77777777" w:rsidR="00A35346" w:rsidRDefault="00A35346" w:rsidP="005D5AEA">
      <w:pPr>
        <w:pStyle w:val="ListParagraph"/>
        <w:numPr>
          <w:ilvl w:val="0"/>
          <w:numId w:val="117"/>
        </w:numPr>
        <w:spacing w:before="120" w:after="120"/>
        <w:rPr>
          <w:sz w:val="24"/>
          <w:szCs w:val="20"/>
        </w:rPr>
      </w:pPr>
      <w:r>
        <w:rPr>
          <w:sz w:val="24"/>
          <w:szCs w:val="20"/>
        </w:rPr>
        <w:t>Click “Max # of Alerts” button</w:t>
      </w:r>
    </w:p>
    <w:p w14:paraId="4D086F2E" w14:textId="77777777" w:rsidR="00A35346" w:rsidRPr="00A634B1" w:rsidRDefault="00A35346" w:rsidP="005D5AEA">
      <w:pPr>
        <w:pStyle w:val="ListParagraph"/>
        <w:numPr>
          <w:ilvl w:val="0"/>
          <w:numId w:val="117"/>
        </w:numPr>
        <w:spacing w:before="120" w:after="120"/>
        <w:rPr>
          <w:sz w:val="24"/>
          <w:szCs w:val="20"/>
        </w:rPr>
      </w:pPr>
      <w:r>
        <w:rPr>
          <w:sz w:val="24"/>
          <w:szCs w:val="20"/>
        </w:rPr>
        <w:t>Set desired maximum number of alerts</w:t>
      </w:r>
    </w:p>
    <w:p w14:paraId="6308BE28" w14:textId="77777777" w:rsidR="00A35346" w:rsidRPr="004C1043" w:rsidRDefault="00A35346" w:rsidP="004C1043">
      <w:pPr>
        <w:rPr>
          <w:rFonts w:ascii="Arial" w:hAnsi="Arial" w:cs="Arial"/>
          <w:color w:val="000000"/>
          <w:sz w:val="20"/>
          <w:szCs w:val="20"/>
        </w:rPr>
      </w:pPr>
    </w:p>
    <w:p w14:paraId="50B5AC2F" w14:textId="77777777" w:rsidR="003C4916" w:rsidRPr="0075394F" w:rsidRDefault="003C4916" w:rsidP="003C4916">
      <w:pPr>
        <w:pStyle w:val="Heading4"/>
        <w:numPr>
          <w:ilvl w:val="0"/>
          <w:numId w:val="0"/>
        </w:numPr>
      </w:pPr>
      <w:r w:rsidRPr="0075394F">
        <w:t>User Story 10.7</w:t>
      </w:r>
    </w:p>
    <w:p w14:paraId="649B6F99" w14:textId="77777777" w:rsidR="003C4916" w:rsidRDefault="003C4916" w:rsidP="003C4916">
      <w:pPr>
        <w:pStyle w:val="BodyText"/>
        <w:rPr>
          <w:rFonts w:cs="Arial"/>
          <w:szCs w:val="24"/>
        </w:rPr>
      </w:pPr>
      <w:r w:rsidRPr="0075394F">
        <w:rPr>
          <w:rFonts w:cs="Arial"/>
          <w:szCs w:val="24"/>
        </w:rPr>
        <w:t>As a CPRS user, in CPRS GUI, I want processed alerts to be moved to an area separate from pending notifications.</w:t>
      </w:r>
    </w:p>
    <w:p w14:paraId="3123473D" w14:textId="77777777" w:rsidR="00A35346" w:rsidRDefault="00A35346" w:rsidP="005D5AEA">
      <w:pPr>
        <w:pStyle w:val="ListParagraph"/>
        <w:numPr>
          <w:ilvl w:val="0"/>
          <w:numId w:val="118"/>
        </w:numPr>
        <w:spacing w:before="120" w:after="120"/>
        <w:rPr>
          <w:sz w:val="24"/>
          <w:szCs w:val="20"/>
        </w:rPr>
      </w:pPr>
      <w:r w:rsidRPr="005A30CD">
        <w:rPr>
          <w:sz w:val="24"/>
          <w:szCs w:val="20"/>
        </w:rPr>
        <w:t>Sign in</w:t>
      </w:r>
    </w:p>
    <w:p w14:paraId="3170C7E0" w14:textId="77777777" w:rsidR="00A35346" w:rsidRDefault="00A35346" w:rsidP="005D5AEA">
      <w:pPr>
        <w:pStyle w:val="ListParagraph"/>
        <w:numPr>
          <w:ilvl w:val="0"/>
          <w:numId w:val="118"/>
        </w:numPr>
        <w:spacing w:before="120" w:after="120"/>
        <w:rPr>
          <w:sz w:val="24"/>
          <w:szCs w:val="20"/>
        </w:rPr>
      </w:pPr>
      <w:r>
        <w:rPr>
          <w:sz w:val="24"/>
          <w:szCs w:val="20"/>
        </w:rPr>
        <w:t>Click on a pending alert</w:t>
      </w:r>
    </w:p>
    <w:p w14:paraId="4EB0B89C" w14:textId="77777777" w:rsidR="00A35346" w:rsidRDefault="00A35346" w:rsidP="005D5AEA">
      <w:pPr>
        <w:pStyle w:val="ListParagraph"/>
        <w:numPr>
          <w:ilvl w:val="0"/>
          <w:numId w:val="118"/>
        </w:numPr>
        <w:spacing w:before="120" w:after="120"/>
        <w:rPr>
          <w:sz w:val="24"/>
          <w:szCs w:val="20"/>
        </w:rPr>
      </w:pPr>
      <w:r>
        <w:rPr>
          <w:sz w:val="24"/>
          <w:szCs w:val="20"/>
        </w:rPr>
        <w:t>Click “Process Info”</w:t>
      </w:r>
    </w:p>
    <w:p w14:paraId="6CA72983" w14:textId="77777777" w:rsidR="00A35346" w:rsidRDefault="00A35346" w:rsidP="00A35346">
      <w:pPr>
        <w:spacing w:before="120" w:after="120"/>
        <w:rPr>
          <w:sz w:val="24"/>
          <w:szCs w:val="20"/>
        </w:rPr>
      </w:pPr>
      <w:r>
        <w:rPr>
          <w:noProof/>
        </w:rPr>
        <w:lastRenderedPageBreak/>
        <w:drawing>
          <wp:inline distT="0" distB="0" distL="0" distR="0" wp14:anchorId="5666FE47" wp14:editId="1B24CA14">
            <wp:extent cx="5943600" cy="2051685"/>
            <wp:effectExtent l="0" t="0" r="0" b="5715"/>
            <wp:docPr id="79" name="Picture 79" title="Pending porcessed notificai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43600" cy="2051685"/>
                    </a:xfrm>
                    <a:prstGeom prst="rect">
                      <a:avLst/>
                    </a:prstGeom>
                  </pic:spPr>
                </pic:pic>
              </a:graphicData>
            </a:graphic>
          </wp:inline>
        </w:drawing>
      </w:r>
    </w:p>
    <w:p w14:paraId="63F0758F" w14:textId="77777777" w:rsidR="00A35346" w:rsidRDefault="00A35346" w:rsidP="005D5AEA">
      <w:pPr>
        <w:pStyle w:val="ListParagraph"/>
        <w:numPr>
          <w:ilvl w:val="0"/>
          <w:numId w:val="118"/>
        </w:numPr>
        <w:spacing w:before="120" w:after="120"/>
        <w:rPr>
          <w:sz w:val="24"/>
          <w:szCs w:val="20"/>
        </w:rPr>
      </w:pPr>
      <w:r>
        <w:rPr>
          <w:sz w:val="24"/>
          <w:szCs w:val="20"/>
        </w:rPr>
        <w:t>Click “Processed” tab</w:t>
      </w:r>
    </w:p>
    <w:p w14:paraId="1ADAC93E" w14:textId="77777777" w:rsidR="00A35346" w:rsidRPr="005A30CD" w:rsidRDefault="00A35346" w:rsidP="005D5AEA">
      <w:pPr>
        <w:pStyle w:val="ListParagraph"/>
        <w:numPr>
          <w:ilvl w:val="0"/>
          <w:numId w:val="118"/>
        </w:numPr>
        <w:spacing w:before="120" w:after="120"/>
        <w:rPr>
          <w:sz w:val="24"/>
          <w:szCs w:val="20"/>
        </w:rPr>
      </w:pPr>
      <w:r>
        <w:rPr>
          <w:sz w:val="24"/>
          <w:szCs w:val="20"/>
        </w:rPr>
        <w:t>Verify that previous alert now appears within the table</w:t>
      </w:r>
    </w:p>
    <w:p w14:paraId="579E1080" w14:textId="77777777" w:rsidR="00A35346" w:rsidRPr="0075394F" w:rsidRDefault="00A35346" w:rsidP="003C4916">
      <w:pPr>
        <w:pStyle w:val="BodyText"/>
        <w:rPr>
          <w:rFonts w:cs="Arial"/>
          <w:szCs w:val="24"/>
        </w:rPr>
      </w:pPr>
    </w:p>
    <w:p w14:paraId="3A152955" w14:textId="77777777" w:rsidR="003C4916" w:rsidRPr="0075394F" w:rsidRDefault="003C4916" w:rsidP="003C4916">
      <w:pPr>
        <w:pStyle w:val="Heading4"/>
        <w:numPr>
          <w:ilvl w:val="0"/>
          <w:numId w:val="0"/>
        </w:numPr>
      </w:pPr>
      <w:r w:rsidRPr="0075394F">
        <w:t>User Story 10.8</w:t>
      </w:r>
    </w:p>
    <w:p w14:paraId="58DF792B" w14:textId="77777777" w:rsidR="003C4916" w:rsidRDefault="003C4916" w:rsidP="003C4916">
      <w:pPr>
        <w:pStyle w:val="BodyText"/>
        <w:rPr>
          <w:rFonts w:cs="Arial"/>
          <w:szCs w:val="24"/>
        </w:rPr>
      </w:pPr>
      <w:r w:rsidRPr="0075394F">
        <w:rPr>
          <w:rFonts w:cs="Arial"/>
          <w:szCs w:val="24"/>
        </w:rPr>
        <w:t>As a CPRS user, I want the ability for original recipient to view alerts processed by surrogates within their own processed alerts pane.</w:t>
      </w:r>
    </w:p>
    <w:p w14:paraId="5B30B0E4" w14:textId="77777777" w:rsidR="00A35346" w:rsidRDefault="00A35346" w:rsidP="005D5AEA">
      <w:pPr>
        <w:pStyle w:val="BodyText"/>
        <w:numPr>
          <w:ilvl w:val="0"/>
          <w:numId w:val="119"/>
        </w:numPr>
        <w:rPr>
          <w:szCs w:val="24"/>
        </w:rPr>
      </w:pPr>
      <w:r>
        <w:rPr>
          <w:szCs w:val="24"/>
        </w:rPr>
        <w:t>Sign in</w:t>
      </w:r>
    </w:p>
    <w:p w14:paraId="75FEF796" w14:textId="77777777" w:rsidR="00A35346" w:rsidRDefault="00A35346" w:rsidP="005D5AEA">
      <w:pPr>
        <w:pStyle w:val="BodyText"/>
        <w:numPr>
          <w:ilvl w:val="0"/>
          <w:numId w:val="119"/>
        </w:numPr>
        <w:rPr>
          <w:szCs w:val="24"/>
        </w:rPr>
      </w:pPr>
      <w:r>
        <w:rPr>
          <w:szCs w:val="24"/>
        </w:rPr>
        <w:t>Select a patient</w:t>
      </w:r>
    </w:p>
    <w:p w14:paraId="516D30C0" w14:textId="77777777" w:rsidR="00A35346" w:rsidRDefault="00A35346" w:rsidP="005D5AEA">
      <w:pPr>
        <w:pStyle w:val="BodyText"/>
        <w:numPr>
          <w:ilvl w:val="0"/>
          <w:numId w:val="119"/>
        </w:numPr>
        <w:rPr>
          <w:szCs w:val="24"/>
        </w:rPr>
      </w:pPr>
      <w:r>
        <w:rPr>
          <w:szCs w:val="24"/>
        </w:rPr>
        <w:t>Create an inpatient order (Do Not Sign Order)</w:t>
      </w:r>
    </w:p>
    <w:p w14:paraId="64F407F2" w14:textId="77777777" w:rsidR="00A35346" w:rsidRDefault="00A35346" w:rsidP="005D5AEA">
      <w:pPr>
        <w:pStyle w:val="BodyText"/>
        <w:numPr>
          <w:ilvl w:val="0"/>
          <w:numId w:val="119"/>
        </w:numPr>
        <w:rPr>
          <w:szCs w:val="24"/>
        </w:rPr>
      </w:pPr>
      <w:r>
        <w:rPr>
          <w:szCs w:val="24"/>
        </w:rPr>
        <w:t>Click the “Tools” menu</w:t>
      </w:r>
    </w:p>
    <w:p w14:paraId="00E1B2B9" w14:textId="77777777" w:rsidR="00A35346" w:rsidRDefault="00A35346" w:rsidP="005D5AEA">
      <w:pPr>
        <w:pStyle w:val="BodyText"/>
        <w:numPr>
          <w:ilvl w:val="0"/>
          <w:numId w:val="119"/>
        </w:numPr>
        <w:rPr>
          <w:szCs w:val="24"/>
        </w:rPr>
      </w:pPr>
      <w:r>
        <w:rPr>
          <w:szCs w:val="24"/>
        </w:rPr>
        <w:t>Select “Options”</w:t>
      </w:r>
    </w:p>
    <w:p w14:paraId="6D921495" w14:textId="77777777" w:rsidR="00A35346" w:rsidRDefault="00A35346" w:rsidP="005D5AEA">
      <w:pPr>
        <w:pStyle w:val="BodyText"/>
        <w:numPr>
          <w:ilvl w:val="0"/>
          <w:numId w:val="119"/>
        </w:numPr>
        <w:rPr>
          <w:szCs w:val="24"/>
        </w:rPr>
      </w:pPr>
      <w:r>
        <w:rPr>
          <w:szCs w:val="24"/>
        </w:rPr>
        <w:t>Select “Surrogates” tab</w:t>
      </w:r>
    </w:p>
    <w:p w14:paraId="182C8CDF" w14:textId="77777777" w:rsidR="00A35346" w:rsidRDefault="00A35346" w:rsidP="005D5AEA">
      <w:pPr>
        <w:pStyle w:val="BodyText"/>
        <w:numPr>
          <w:ilvl w:val="0"/>
          <w:numId w:val="119"/>
        </w:numPr>
        <w:rPr>
          <w:szCs w:val="24"/>
        </w:rPr>
      </w:pPr>
      <w:r>
        <w:rPr>
          <w:szCs w:val="24"/>
        </w:rPr>
        <w:t>Assign a provider user account as the active surrogate</w:t>
      </w:r>
    </w:p>
    <w:p w14:paraId="002505E1" w14:textId="77777777" w:rsidR="00A35346" w:rsidRDefault="00A35346" w:rsidP="005D5AEA">
      <w:pPr>
        <w:pStyle w:val="BodyText"/>
        <w:numPr>
          <w:ilvl w:val="0"/>
          <w:numId w:val="119"/>
        </w:numPr>
        <w:rPr>
          <w:szCs w:val="24"/>
        </w:rPr>
      </w:pPr>
      <w:r>
        <w:rPr>
          <w:szCs w:val="24"/>
        </w:rPr>
        <w:t>Sign in as the assigned surrogate provider</w:t>
      </w:r>
    </w:p>
    <w:p w14:paraId="275F4B6D" w14:textId="77777777" w:rsidR="00A35346" w:rsidRDefault="00A35346" w:rsidP="005D5AEA">
      <w:pPr>
        <w:pStyle w:val="BodyText"/>
        <w:numPr>
          <w:ilvl w:val="0"/>
          <w:numId w:val="119"/>
        </w:numPr>
        <w:rPr>
          <w:szCs w:val="24"/>
        </w:rPr>
      </w:pPr>
      <w:r>
        <w:rPr>
          <w:szCs w:val="24"/>
        </w:rPr>
        <w:t>Select the pending notification previously created</w:t>
      </w:r>
    </w:p>
    <w:p w14:paraId="0DDD6167" w14:textId="77777777" w:rsidR="00A35346" w:rsidRDefault="00A35346" w:rsidP="005D5AEA">
      <w:pPr>
        <w:pStyle w:val="BodyText"/>
        <w:numPr>
          <w:ilvl w:val="0"/>
          <w:numId w:val="119"/>
        </w:numPr>
        <w:rPr>
          <w:szCs w:val="24"/>
        </w:rPr>
      </w:pPr>
      <w:r>
        <w:rPr>
          <w:szCs w:val="24"/>
        </w:rPr>
        <w:t>Select “Process”</w:t>
      </w:r>
    </w:p>
    <w:p w14:paraId="00EE7541" w14:textId="77777777" w:rsidR="00A35346" w:rsidRDefault="00A35346" w:rsidP="005D5AEA">
      <w:pPr>
        <w:pStyle w:val="BodyText"/>
        <w:numPr>
          <w:ilvl w:val="0"/>
          <w:numId w:val="119"/>
        </w:numPr>
        <w:rPr>
          <w:szCs w:val="24"/>
        </w:rPr>
      </w:pPr>
      <w:r>
        <w:rPr>
          <w:szCs w:val="24"/>
        </w:rPr>
        <w:t xml:space="preserve">Sign the order </w:t>
      </w:r>
    </w:p>
    <w:p w14:paraId="5714E101" w14:textId="77777777" w:rsidR="00A35346" w:rsidRDefault="00A35346" w:rsidP="005D5AEA">
      <w:pPr>
        <w:pStyle w:val="BodyText"/>
        <w:numPr>
          <w:ilvl w:val="0"/>
          <w:numId w:val="119"/>
        </w:numPr>
        <w:rPr>
          <w:szCs w:val="24"/>
        </w:rPr>
      </w:pPr>
      <w:r>
        <w:rPr>
          <w:szCs w:val="24"/>
        </w:rPr>
        <w:t>Open original provider account</w:t>
      </w:r>
    </w:p>
    <w:p w14:paraId="5708CB84" w14:textId="77777777" w:rsidR="00A35346" w:rsidRDefault="00A35346" w:rsidP="005D5AEA">
      <w:pPr>
        <w:pStyle w:val="BodyText"/>
        <w:numPr>
          <w:ilvl w:val="0"/>
          <w:numId w:val="119"/>
        </w:numPr>
        <w:rPr>
          <w:szCs w:val="24"/>
        </w:rPr>
      </w:pPr>
      <w:r>
        <w:rPr>
          <w:szCs w:val="24"/>
        </w:rPr>
        <w:t>Navigate to “Notifications” screen</w:t>
      </w:r>
    </w:p>
    <w:p w14:paraId="07745854" w14:textId="77777777" w:rsidR="00A35346" w:rsidRDefault="00A35346" w:rsidP="005D5AEA">
      <w:pPr>
        <w:pStyle w:val="BodyText"/>
        <w:numPr>
          <w:ilvl w:val="0"/>
          <w:numId w:val="119"/>
        </w:numPr>
        <w:rPr>
          <w:szCs w:val="24"/>
        </w:rPr>
      </w:pPr>
      <w:r>
        <w:rPr>
          <w:szCs w:val="24"/>
        </w:rPr>
        <w:t>Click “Processed” button</w:t>
      </w:r>
    </w:p>
    <w:p w14:paraId="156D4C09" w14:textId="77777777" w:rsidR="00A35346" w:rsidRDefault="00A35346" w:rsidP="005D5AEA">
      <w:pPr>
        <w:pStyle w:val="BodyText"/>
        <w:numPr>
          <w:ilvl w:val="0"/>
          <w:numId w:val="119"/>
        </w:numPr>
        <w:rPr>
          <w:szCs w:val="24"/>
        </w:rPr>
      </w:pPr>
      <w:r>
        <w:rPr>
          <w:szCs w:val="24"/>
        </w:rPr>
        <w:t>Verify that previous notification is now located within the table</w:t>
      </w:r>
    </w:p>
    <w:p w14:paraId="609F5299" w14:textId="77777777" w:rsidR="00A35346" w:rsidRPr="0075394F" w:rsidRDefault="00A35346" w:rsidP="003C4916">
      <w:pPr>
        <w:pStyle w:val="BodyText"/>
        <w:rPr>
          <w:rFonts w:cs="Arial"/>
          <w:szCs w:val="24"/>
        </w:rPr>
      </w:pPr>
    </w:p>
    <w:p w14:paraId="103857EA" w14:textId="77777777" w:rsidR="003C4916" w:rsidRPr="0075394F" w:rsidRDefault="003C4916" w:rsidP="00F16923">
      <w:pPr>
        <w:pStyle w:val="Heading4"/>
        <w:keepNext/>
        <w:numPr>
          <w:ilvl w:val="0"/>
          <w:numId w:val="0"/>
        </w:numPr>
      </w:pPr>
      <w:r w:rsidRPr="0075394F">
        <w:t>User Story 10.9</w:t>
      </w:r>
    </w:p>
    <w:p w14:paraId="5C91780F" w14:textId="77777777" w:rsidR="003C4916" w:rsidRDefault="003C4916" w:rsidP="003C4916">
      <w:pPr>
        <w:pStyle w:val="BodyText"/>
        <w:rPr>
          <w:rFonts w:cs="Arial"/>
          <w:szCs w:val="24"/>
        </w:rPr>
      </w:pPr>
      <w:r w:rsidRPr="0075394F">
        <w:rPr>
          <w:rFonts w:cs="Arial"/>
          <w:szCs w:val="24"/>
        </w:rPr>
        <w:t>As a CPRS user, I want to alerts processed by surrogates to be designated as processed by: surrogate [username] within the processed alerts view.</w:t>
      </w:r>
    </w:p>
    <w:p w14:paraId="3FC197D3" w14:textId="77777777" w:rsidR="00A35346" w:rsidRDefault="00A35346" w:rsidP="003C4916">
      <w:pPr>
        <w:pStyle w:val="BodyText"/>
        <w:rPr>
          <w:rFonts w:cs="Arial"/>
          <w:szCs w:val="24"/>
        </w:rPr>
      </w:pPr>
    </w:p>
    <w:p w14:paraId="38E536B2" w14:textId="77777777" w:rsidR="00A35346" w:rsidRDefault="00A35346" w:rsidP="005D5AEA">
      <w:pPr>
        <w:pStyle w:val="BodyText"/>
        <w:numPr>
          <w:ilvl w:val="0"/>
          <w:numId w:val="120"/>
        </w:numPr>
        <w:rPr>
          <w:szCs w:val="24"/>
        </w:rPr>
      </w:pPr>
      <w:r>
        <w:rPr>
          <w:szCs w:val="24"/>
        </w:rPr>
        <w:t>Sign in</w:t>
      </w:r>
    </w:p>
    <w:p w14:paraId="4C701FA2" w14:textId="77777777" w:rsidR="00A35346" w:rsidRDefault="00A35346" w:rsidP="005D5AEA">
      <w:pPr>
        <w:pStyle w:val="BodyText"/>
        <w:numPr>
          <w:ilvl w:val="0"/>
          <w:numId w:val="120"/>
        </w:numPr>
        <w:rPr>
          <w:szCs w:val="24"/>
        </w:rPr>
      </w:pPr>
      <w:r>
        <w:rPr>
          <w:szCs w:val="24"/>
        </w:rPr>
        <w:lastRenderedPageBreak/>
        <w:t>Select a patient</w:t>
      </w:r>
    </w:p>
    <w:p w14:paraId="047A6E69" w14:textId="77777777" w:rsidR="00A35346" w:rsidRDefault="00A35346" w:rsidP="005D5AEA">
      <w:pPr>
        <w:pStyle w:val="BodyText"/>
        <w:numPr>
          <w:ilvl w:val="0"/>
          <w:numId w:val="120"/>
        </w:numPr>
        <w:rPr>
          <w:szCs w:val="24"/>
        </w:rPr>
      </w:pPr>
      <w:r>
        <w:rPr>
          <w:szCs w:val="24"/>
        </w:rPr>
        <w:t>Create an inpatient order (Do Not Sign Order)</w:t>
      </w:r>
    </w:p>
    <w:p w14:paraId="67EA5C7A" w14:textId="77777777" w:rsidR="00A35346" w:rsidRDefault="00A35346" w:rsidP="005D5AEA">
      <w:pPr>
        <w:pStyle w:val="BodyText"/>
        <w:numPr>
          <w:ilvl w:val="0"/>
          <w:numId w:val="120"/>
        </w:numPr>
        <w:rPr>
          <w:szCs w:val="24"/>
        </w:rPr>
      </w:pPr>
      <w:r>
        <w:rPr>
          <w:szCs w:val="24"/>
        </w:rPr>
        <w:t>Click the “Tools” menu</w:t>
      </w:r>
    </w:p>
    <w:p w14:paraId="24EAA637" w14:textId="77777777" w:rsidR="00A35346" w:rsidRDefault="00A35346" w:rsidP="005D5AEA">
      <w:pPr>
        <w:pStyle w:val="BodyText"/>
        <w:numPr>
          <w:ilvl w:val="0"/>
          <w:numId w:val="120"/>
        </w:numPr>
        <w:rPr>
          <w:szCs w:val="24"/>
        </w:rPr>
      </w:pPr>
      <w:r>
        <w:rPr>
          <w:szCs w:val="24"/>
        </w:rPr>
        <w:t>Select “Options”</w:t>
      </w:r>
    </w:p>
    <w:p w14:paraId="58F7430D" w14:textId="77777777" w:rsidR="00A35346" w:rsidRDefault="00A35346" w:rsidP="005D5AEA">
      <w:pPr>
        <w:pStyle w:val="BodyText"/>
        <w:numPr>
          <w:ilvl w:val="0"/>
          <w:numId w:val="120"/>
        </w:numPr>
        <w:rPr>
          <w:szCs w:val="24"/>
        </w:rPr>
      </w:pPr>
      <w:r>
        <w:rPr>
          <w:szCs w:val="24"/>
        </w:rPr>
        <w:t>Select “Surrogates” tab</w:t>
      </w:r>
    </w:p>
    <w:p w14:paraId="20D436F8" w14:textId="77777777" w:rsidR="00A35346" w:rsidRDefault="00A35346" w:rsidP="005D5AEA">
      <w:pPr>
        <w:pStyle w:val="BodyText"/>
        <w:numPr>
          <w:ilvl w:val="0"/>
          <w:numId w:val="120"/>
        </w:numPr>
        <w:rPr>
          <w:szCs w:val="24"/>
        </w:rPr>
      </w:pPr>
      <w:r>
        <w:rPr>
          <w:szCs w:val="24"/>
        </w:rPr>
        <w:t>Assign a provider user account as the active surrogate</w:t>
      </w:r>
    </w:p>
    <w:p w14:paraId="084D9B7E" w14:textId="77777777" w:rsidR="00A35346" w:rsidRDefault="00A35346" w:rsidP="005D5AEA">
      <w:pPr>
        <w:pStyle w:val="BodyText"/>
        <w:numPr>
          <w:ilvl w:val="0"/>
          <w:numId w:val="120"/>
        </w:numPr>
        <w:rPr>
          <w:szCs w:val="24"/>
        </w:rPr>
      </w:pPr>
      <w:r>
        <w:rPr>
          <w:szCs w:val="24"/>
        </w:rPr>
        <w:t>Sign in as the assigned surrogate provider</w:t>
      </w:r>
    </w:p>
    <w:p w14:paraId="2452EA9F" w14:textId="77777777" w:rsidR="00A35346" w:rsidRDefault="00A35346" w:rsidP="005D5AEA">
      <w:pPr>
        <w:pStyle w:val="BodyText"/>
        <w:numPr>
          <w:ilvl w:val="0"/>
          <w:numId w:val="120"/>
        </w:numPr>
        <w:rPr>
          <w:szCs w:val="24"/>
        </w:rPr>
      </w:pPr>
      <w:r>
        <w:rPr>
          <w:szCs w:val="24"/>
        </w:rPr>
        <w:t>Select the pending notification previously created</w:t>
      </w:r>
    </w:p>
    <w:p w14:paraId="1BFF91EF" w14:textId="77777777" w:rsidR="00A35346" w:rsidRDefault="00A35346" w:rsidP="005D5AEA">
      <w:pPr>
        <w:pStyle w:val="BodyText"/>
        <w:numPr>
          <w:ilvl w:val="0"/>
          <w:numId w:val="120"/>
        </w:numPr>
        <w:rPr>
          <w:szCs w:val="24"/>
        </w:rPr>
      </w:pPr>
      <w:r>
        <w:rPr>
          <w:szCs w:val="24"/>
        </w:rPr>
        <w:t>Select “Process”</w:t>
      </w:r>
    </w:p>
    <w:p w14:paraId="368E2BD5" w14:textId="77777777" w:rsidR="00A35346" w:rsidRDefault="00A35346" w:rsidP="005D5AEA">
      <w:pPr>
        <w:pStyle w:val="BodyText"/>
        <w:numPr>
          <w:ilvl w:val="0"/>
          <w:numId w:val="120"/>
        </w:numPr>
        <w:rPr>
          <w:szCs w:val="24"/>
        </w:rPr>
      </w:pPr>
      <w:r>
        <w:rPr>
          <w:szCs w:val="24"/>
        </w:rPr>
        <w:t xml:space="preserve">Sign the order </w:t>
      </w:r>
    </w:p>
    <w:p w14:paraId="07345217" w14:textId="77777777" w:rsidR="00A35346" w:rsidRDefault="00A35346" w:rsidP="005D5AEA">
      <w:pPr>
        <w:pStyle w:val="BodyText"/>
        <w:numPr>
          <w:ilvl w:val="0"/>
          <w:numId w:val="120"/>
        </w:numPr>
        <w:rPr>
          <w:szCs w:val="24"/>
        </w:rPr>
      </w:pPr>
      <w:r>
        <w:rPr>
          <w:szCs w:val="24"/>
        </w:rPr>
        <w:t>Open original provider account</w:t>
      </w:r>
    </w:p>
    <w:p w14:paraId="7D3DE94F" w14:textId="77777777" w:rsidR="00A35346" w:rsidRDefault="00A35346" w:rsidP="005D5AEA">
      <w:pPr>
        <w:pStyle w:val="BodyText"/>
        <w:numPr>
          <w:ilvl w:val="0"/>
          <w:numId w:val="120"/>
        </w:numPr>
        <w:rPr>
          <w:szCs w:val="24"/>
        </w:rPr>
      </w:pPr>
      <w:r>
        <w:rPr>
          <w:szCs w:val="24"/>
        </w:rPr>
        <w:t>Navigate to “Notifications” screen</w:t>
      </w:r>
    </w:p>
    <w:p w14:paraId="4B2C7B4D" w14:textId="77777777" w:rsidR="00A35346" w:rsidRDefault="00A35346" w:rsidP="005D5AEA">
      <w:pPr>
        <w:pStyle w:val="BodyText"/>
        <w:numPr>
          <w:ilvl w:val="0"/>
          <w:numId w:val="120"/>
        </w:numPr>
        <w:rPr>
          <w:szCs w:val="24"/>
        </w:rPr>
      </w:pPr>
      <w:r>
        <w:rPr>
          <w:szCs w:val="24"/>
        </w:rPr>
        <w:t>Click “Processed” button</w:t>
      </w:r>
    </w:p>
    <w:p w14:paraId="04831FB4" w14:textId="77777777" w:rsidR="00A35346" w:rsidRDefault="00A35346" w:rsidP="005D5AEA">
      <w:pPr>
        <w:pStyle w:val="BodyText"/>
        <w:numPr>
          <w:ilvl w:val="0"/>
          <w:numId w:val="120"/>
        </w:numPr>
        <w:rPr>
          <w:szCs w:val="24"/>
        </w:rPr>
      </w:pPr>
      <w:r>
        <w:rPr>
          <w:szCs w:val="24"/>
        </w:rPr>
        <w:t>Verify that previous notification is now located within the table</w:t>
      </w:r>
    </w:p>
    <w:p w14:paraId="3563F0FE" w14:textId="77777777" w:rsidR="00A35346" w:rsidRPr="005873CA" w:rsidRDefault="00A35346" w:rsidP="005D5AEA">
      <w:pPr>
        <w:pStyle w:val="BodyText"/>
        <w:numPr>
          <w:ilvl w:val="0"/>
          <w:numId w:val="120"/>
        </w:numPr>
        <w:rPr>
          <w:szCs w:val="24"/>
        </w:rPr>
      </w:pPr>
      <w:r>
        <w:rPr>
          <w:szCs w:val="24"/>
        </w:rPr>
        <w:t>Verify that “Processed by” column lists the provider account that processed the notification</w:t>
      </w:r>
    </w:p>
    <w:p w14:paraId="00EA55AB" w14:textId="77777777" w:rsidR="00A35346" w:rsidRPr="0075394F" w:rsidRDefault="00A35346" w:rsidP="003C4916">
      <w:pPr>
        <w:pStyle w:val="BodyText"/>
        <w:rPr>
          <w:rFonts w:cs="Arial"/>
          <w:szCs w:val="24"/>
        </w:rPr>
      </w:pPr>
    </w:p>
    <w:p w14:paraId="7497BB87" w14:textId="77777777" w:rsidR="003C4916" w:rsidRPr="0075394F" w:rsidRDefault="003C4916" w:rsidP="003C4916">
      <w:pPr>
        <w:pStyle w:val="BodyText"/>
        <w:spacing w:before="100" w:beforeAutospacing="1"/>
        <w:rPr>
          <w:rFonts w:cs="Arial"/>
          <w:b/>
          <w:sz w:val="22"/>
          <w:szCs w:val="22"/>
          <w:u w:val="single"/>
        </w:rPr>
      </w:pPr>
      <w:r w:rsidRPr="0075394F">
        <w:rPr>
          <w:rFonts w:cs="Arial"/>
          <w:b/>
          <w:sz w:val="22"/>
          <w:szCs w:val="22"/>
          <w:u w:val="single"/>
        </w:rPr>
        <w:t>Acceptance Criteria</w:t>
      </w:r>
    </w:p>
    <w:p w14:paraId="7C0217F6" w14:textId="77777777" w:rsidR="003C4916" w:rsidRPr="0075394F" w:rsidRDefault="003C4916" w:rsidP="0087387F">
      <w:pPr>
        <w:pStyle w:val="BodyText"/>
        <w:numPr>
          <w:ilvl w:val="0"/>
          <w:numId w:val="32"/>
        </w:numPr>
        <w:rPr>
          <w:rFonts w:cs="Arial"/>
          <w:szCs w:val="24"/>
        </w:rPr>
      </w:pPr>
      <w:r w:rsidRPr="0075394F">
        <w:rPr>
          <w:rFonts w:cs="Arial"/>
          <w:szCs w:val="24"/>
        </w:rPr>
        <w:t>The system, in CPRS GUI, shall allow users to be able to retrieve and/or view all processed alerts (information/action).</w:t>
      </w:r>
    </w:p>
    <w:p w14:paraId="44BD2E87" w14:textId="77777777" w:rsidR="00486BB6" w:rsidRPr="0075394F" w:rsidRDefault="00486BB6" w:rsidP="00ED21E0">
      <w:pPr>
        <w:pStyle w:val="Heading3"/>
        <w:tabs>
          <w:tab w:val="num" w:pos="990"/>
        </w:tabs>
        <w:ind w:left="540"/>
      </w:pPr>
      <w:bookmarkStart w:id="30" w:name="_Toc453750077"/>
      <w:r w:rsidRPr="0075394F">
        <w:t>Confirm Provider Selected with Similar Names (20110606)</w:t>
      </w:r>
      <w:bookmarkEnd w:id="30"/>
    </w:p>
    <w:p w14:paraId="177BB221" w14:textId="671DAE8E" w:rsidR="009F5C84" w:rsidRPr="0075394F" w:rsidRDefault="00104A59" w:rsidP="009F5C84">
      <w:pPr>
        <w:pStyle w:val="Heading4"/>
        <w:numPr>
          <w:ilvl w:val="0"/>
          <w:numId w:val="0"/>
        </w:numPr>
      </w:pPr>
      <w:r w:rsidRPr="0075394F">
        <w:t>System Impact</w:t>
      </w:r>
    </w:p>
    <w:p w14:paraId="7F6D57ED"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0D32B4A" w14:textId="77777777" w:rsidR="009F5C84" w:rsidRPr="0075394F" w:rsidRDefault="009F5C84" w:rsidP="009F5C84">
      <w:pPr>
        <w:pStyle w:val="Heading4"/>
        <w:numPr>
          <w:ilvl w:val="0"/>
          <w:numId w:val="0"/>
        </w:numPr>
      </w:pPr>
      <w:r w:rsidRPr="0075394F">
        <w:t>Use Case Actors</w:t>
      </w:r>
    </w:p>
    <w:p w14:paraId="51308A70" w14:textId="7E1E4788" w:rsidR="009F5C84" w:rsidRPr="0075394F" w:rsidRDefault="00D677D2" w:rsidP="009C2715">
      <w:pPr>
        <w:pStyle w:val="BlockText"/>
        <w:numPr>
          <w:ilvl w:val="0"/>
          <w:numId w:val="24"/>
        </w:numPr>
        <w:rPr>
          <w:rFonts w:ascii="Arial" w:hAnsi="Arial" w:cs="Arial"/>
        </w:rPr>
      </w:pPr>
      <w:r w:rsidRPr="0075394F">
        <w:rPr>
          <w:rFonts w:ascii="Arial" w:hAnsi="Arial" w:cs="Arial"/>
        </w:rPr>
        <w:t>CPRS User</w:t>
      </w:r>
    </w:p>
    <w:p w14:paraId="424BA052" w14:textId="6A52408E" w:rsidR="00D677D2" w:rsidRPr="0075394F" w:rsidRDefault="009F5C84" w:rsidP="00D677D2">
      <w:pPr>
        <w:pStyle w:val="Heading4"/>
        <w:numPr>
          <w:ilvl w:val="0"/>
          <w:numId w:val="0"/>
        </w:numPr>
      </w:pPr>
      <w:r w:rsidRPr="0075394F">
        <w:t>User Story 1</w:t>
      </w:r>
      <w:r w:rsidR="00D677D2" w:rsidRPr="0075394F">
        <w:t>1.1</w:t>
      </w:r>
    </w:p>
    <w:p w14:paraId="78B93E40" w14:textId="5EF6531C" w:rsidR="007B500A" w:rsidRPr="0075394F" w:rsidRDefault="00D677D2" w:rsidP="007B500A">
      <w:pPr>
        <w:pStyle w:val="BodyText"/>
        <w:rPr>
          <w:rFonts w:cs="Arial"/>
          <w:szCs w:val="24"/>
        </w:rPr>
      </w:pPr>
      <w:r w:rsidRPr="0075394F">
        <w:rPr>
          <w:rFonts w:cs="Arial"/>
          <w:szCs w:val="24"/>
        </w:rPr>
        <w:t xml:space="preserve">As a CPRS user </w:t>
      </w:r>
      <w:r w:rsidR="008A2C74" w:rsidRPr="0075394F">
        <w:rPr>
          <w:rFonts w:cs="Arial"/>
          <w:szCs w:val="24"/>
        </w:rPr>
        <w:t xml:space="preserve">selecting </w:t>
      </w:r>
      <w:r w:rsidR="007B500A" w:rsidRPr="0075394F">
        <w:rPr>
          <w:rFonts w:cs="Arial"/>
          <w:szCs w:val="24"/>
        </w:rPr>
        <w:t>a Provider name</w:t>
      </w:r>
      <w:r w:rsidR="008A2C74" w:rsidRPr="0075394F">
        <w:rPr>
          <w:rFonts w:cs="Arial"/>
          <w:szCs w:val="24"/>
        </w:rPr>
        <w:t xml:space="preserve"> from a selection list, I </w:t>
      </w:r>
      <w:r w:rsidR="007B500A" w:rsidRPr="0075394F">
        <w:rPr>
          <w:rFonts w:cs="Arial"/>
          <w:szCs w:val="24"/>
        </w:rPr>
        <w:t xml:space="preserve">want to be presented with an additional </w:t>
      </w:r>
      <w:r w:rsidR="00CD52A2" w:rsidRPr="0075394F">
        <w:rPr>
          <w:rFonts w:cs="Arial"/>
          <w:szCs w:val="24"/>
        </w:rPr>
        <w:t xml:space="preserve">selection window </w:t>
      </w:r>
      <w:r w:rsidR="008A2C74" w:rsidRPr="0075394F">
        <w:rPr>
          <w:rFonts w:cs="Arial"/>
          <w:szCs w:val="24"/>
        </w:rPr>
        <w:t>presenting P</w:t>
      </w:r>
      <w:r w:rsidR="00CD52A2" w:rsidRPr="0075394F">
        <w:rPr>
          <w:rFonts w:cs="Arial"/>
          <w:szCs w:val="24"/>
        </w:rPr>
        <w:t>roviders with similar names</w:t>
      </w:r>
      <w:r w:rsidR="008A2C74" w:rsidRPr="0075394F">
        <w:rPr>
          <w:rFonts w:cs="Arial"/>
          <w:szCs w:val="24"/>
        </w:rPr>
        <w:t xml:space="preserve"> for additional selection</w:t>
      </w:r>
      <w:r w:rsidR="007B500A" w:rsidRPr="0075394F">
        <w:rPr>
          <w:rFonts w:cs="Arial"/>
          <w:szCs w:val="24"/>
        </w:rPr>
        <w:t>.</w:t>
      </w:r>
    </w:p>
    <w:p w14:paraId="32B927A1" w14:textId="77777777" w:rsidR="007B500A" w:rsidRPr="0075394F" w:rsidRDefault="007B500A" w:rsidP="007B500A">
      <w:pPr>
        <w:pStyle w:val="BodyText"/>
        <w:rPr>
          <w:rFonts w:cs="Arial"/>
          <w:b/>
          <w:szCs w:val="24"/>
          <w:u w:val="single"/>
        </w:rPr>
      </w:pPr>
      <w:r w:rsidRPr="0075394F">
        <w:rPr>
          <w:rFonts w:cs="Arial"/>
          <w:b/>
          <w:szCs w:val="24"/>
          <w:u w:val="single"/>
        </w:rPr>
        <w:t>Acceptance Criteria</w:t>
      </w:r>
    </w:p>
    <w:p w14:paraId="09998E85" w14:textId="77777777" w:rsidR="008A2C74" w:rsidRDefault="008A2C74" w:rsidP="008A2C74">
      <w:pPr>
        <w:pStyle w:val="BodyText"/>
        <w:numPr>
          <w:ilvl w:val="0"/>
          <w:numId w:val="27"/>
        </w:numPr>
        <w:rPr>
          <w:rFonts w:cs="Arial"/>
        </w:rPr>
      </w:pPr>
      <w:r w:rsidRPr="0075394F">
        <w:rPr>
          <w:rFonts w:cs="Arial"/>
        </w:rPr>
        <w:t xml:space="preserve">The “Similar </w:t>
      </w:r>
      <w:r w:rsidRPr="0075394F">
        <w:rPr>
          <w:rFonts w:cs="Arial"/>
          <w:szCs w:val="24"/>
        </w:rPr>
        <w:t>Providers</w:t>
      </w:r>
      <w:r w:rsidRPr="0075394F">
        <w:rPr>
          <w:rFonts w:cs="Arial"/>
        </w:rPr>
        <w:t>” window shall be patterned after the existing CPRS “Similar Patients” window and shall include columns for the display of Name (Last, First) and Position (New Person file, Person Class data element).</w:t>
      </w:r>
    </w:p>
    <w:p w14:paraId="5B0790A1" w14:textId="7D2C6887" w:rsidR="004D385A" w:rsidRPr="00007A37" w:rsidRDefault="004D385A" w:rsidP="008A2C74">
      <w:pPr>
        <w:pStyle w:val="BodyText"/>
        <w:numPr>
          <w:ilvl w:val="0"/>
          <w:numId w:val="27"/>
        </w:numPr>
        <w:rPr>
          <w:rFonts w:cs="Arial"/>
        </w:rPr>
      </w:pPr>
      <w:r w:rsidRPr="00007A37">
        <w:rPr>
          <w:rFonts w:cs="Arial"/>
        </w:rPr>
        <w:t>The “Similar Providers” logic shall be applied when a provider name is selected in each of the following places in the CPRS GUI:</w:t>
      </w:r>
    </w:p>
    <w:p w14:paraId="3BFD3D7B" w14:textId="6045021F" w:rsidR="004D385A" w:rsidRPr="00007A37" w:rsidRDefault="004D385A" w:rsidP="004D385A">
      <w:pPr>
        <w:pStyle w:val="BodyText"/>
        <w:numPr>
          <w:ilvl w:val="1"/>
          <w:numId w:val="27"/>
        </w:numPr>
        <w:rPr>
          <w:rFonts w:cs="Arial"/>
        </w:rPr>
      </w:pPr>
      <w:r w:rsidRPr="00007A37">
        <w:rPr>
          <w:rFonts w:cs="Arial"/>
        </w:rPr>
        <w:t>Provider &amp; Location for Current Activities Window (all occurrences)</w:t>
      </w:r>
    </w:p>
    <w:p w14:paraId="4F697922" w14:textId="2ABBEA83" w:rsidR="004D385A" w:rsidRPr="00007A37" w:rsidRDefault="004D385A" w:rsidP="004D385A">
      <w:pPr>
        <w:pStyle w:val="BodyText"/>
        <w:numPr>
          <w:ilvl w:val="1"/>
          <w:numId w:val="27"/>
        </w:numPr>
        <w:rPr>
          <w:rFonts w:cs="Arial"/>
        </w:rPr>
      </w:pPr>
      <w:r w:rsidRPr="00007A37">
        <w:rPr>
          <w:rFonts w:cs="Arial"/>
        </w:rPr>
        <w:t>CPRS Patient Selection Window&gt;Selection by Provider</w:t>
      </w:r>
    </w:p>
    <w:p w14:paraId="2DC9ADEB" w14:textId="26C2B523" w:rsidR="004D385A" w:rsidRPr="00007A37" w:rsidRDefault="004D385A" w:rsidP="004D385A">
      <w:pPr>
        <w:pStyle w:val="BodyText"/>
        <w:numPr>
          <w:ilvl w:val="1"/>
          <w:numId w:val="27"/>
        </w:numPr>
        <w:rPr>
          <w:rFonts w:cs="Arial"/>
        </w:rPr>
      </w:pPr>
      <w:r w:rsidRPr="00007A37">
        <w:rPr>
          <w:rFonts w:cs="Arial"/>
        </w:rPr>
        <w:t>Patient Selection Screen&gt;Notifications Section&gt;Forward Button</w:t>
      </w:r>
    </w:p>
    <w:p w14:paraId="0486143A" w14:textId="59656720" w:rsidR="004D385A" w:rsidRPr="00007A37" w:rsidRDefault="004D385A" w:rsidP="004D385A">
      <w:pPr>
        <w:pStyle w:val="BodyText"/>
        <w:numPr>
          <w:ilvl w:val="1"/>
          <w:numId w:val="27"/>
        </w:numPr>
        <w:rPr>
          <w:rFonts w:cs="Arial"/>
        </w:rPr>
      </w:pPr>
      <w:r w:rsidRPr="00007A37">
        <w:rPr>
          <w:rFonts w:cs="Arial"/>
        </w:rPr>
        <w:lastRenderedPageBreak/>
        <w:t>Notes Tab</w:t>
      </w:r>
      <w:r w:rsidR="009E0803">
        <w:rPr>
          <w:rFonts w:cs="Arial"/>
        </w:rPr>
        <w:t>, Consults Tab,</w:t>
      </w:r>
      <w:r w:rsidR="00D90446">
        <w:rPr>
          <w:rFonts w:cs="Arial"/>
        </w:rPr>
        <w:t xml:space="preserve"> and Surgery Tab</w:t>
      </w:r>
      <w:r w:rsidRPr="00007A37">
        <w:rPr>
          <w:rFonts w:cs="Arial"/>
        </w:rPr>
        <w:t>&gt;</w:t>
      </w:r>
      <w:r w:rsidR="009E0803">
        <w:rPr>
          <w:rFonts w:cs="Arial"/>
        </w:rPr>
        <w:t>Identify</w:t>
      </w:r>
      <w:r w:rsidRPr="00007A37">
        <w:rPr>
          <w:rFonts w:cs="Arial"/>
        </w:rPr>
        <w:t xml:space="preserve"> Additional Signers</w:t>
      </w:r>
    </w:p>
    <w:p w14:paraId="519CB6E5" w14:textId="219E489D" w:rsidR="004D385A" w:rsidRPr="00007A37" w:rsidRDefault="004D385A" w:rsidP="004D385A">
      <w:pPr>
        <w:pStyle w:val="BodyText"/>
        <w:numPr>
          <w:ilvl w:val="1"/>
          <w:numId w:val="27"/>
        </w:numPr>
        <w:rPr>
          <w:rFonts w:cs="Arial"/>
        </w:rPr>
      </w:pPr>
      <w:r w:rsidRPr="00007A37">
        <w:rPr>
          <w:rFonts w:cs="Arial"/>
        </w:rPr>
        <w:t>Orders Tab&gt;Action Menu&gt;Alert When Results</w:t>
      </w:r>
    </w:p>
    <w:p w14:paraId="4C5630E3" w14:textId="4713DE53" w:rsidR="004D385A" w:rsidRDefault="004D385A" w:rsidP="004D385A">
      <w:pPr>
        <w:pStyle w:val="BodyText"/>
        <w:numPr>
          <w:ilvl w:val="1"/>
          <w:numId w:val="27"/>
        </w:numPr>
        <w:rPr>
          <w:rFonts w:cs="Arial"/>
        </w:rPr>
      </w:pPr>
      <w:r w:rsidRPr="00007A37">
        <w:rPr>
          <w:rFonts w:cs="Arial"/>
        </w:rPr>
        <w:t>Encounter Form (Notes tab&gt;Encounter button)</w:t>
      </w:r>
    </w:p>
    <w:p w14:paraId="205E881F" w14:textId="77777777" w:rsidR="00AD5FAE" w:rsidRDefault="00AD5FAE" w:rsidP="00AD5FAE">
      <w:pPr>
        <w:pStyle w:val="BodyText"/>
        <w:numPr>
          <w:ilvl w:val="1"/>
          <w:numId w:val="27"/>
        </w:numPr>
        <w:rPr>
          <w:rFonts w:cs="Arial"/>
        </w:rPr>
      </w:pPr>
      <w:r>
        <w:rPr>
          <w:rFonts w:cs="Arial"/>
        </w:rPr>
        <w:t>Consults Tab&gt;Add New Consult/Procedure&gt;Attention field</w:t>
      </w:r>
    </w:p>
    <w:p w14:paraId="6598E048" w14:textId="77777777" w:rsidR="00AD5FAE" w:rsidRPr="00007A37" w:rsidRDefault="00AD5FAE" w:rsidP="00AD5FAE">
      <w:pPr>
        <w:pStyle w:val="BodyText"/>
        <w:numPr>
          <w:ilvl w:val="1"/>
          <w:numId w:val="27"/>
        </w:numPr>
        <w:rPr>
          <w:rFonts w:cs="Arial"/>
        </w:rPr>
      </w:pPr>
      <w:r>
        <w:rPr>
          <w:rFonts w:cs="Arial"/>
        </w:rPr>
        <w:t>Discharge Summary Tab&gt;New Summary&gt;Attending Physician field</w:t>
      </w:r>
    </w:p>
    <w:p w14:paraId="190F904A" w14:textId="77777777" w:rsidR="00AD5FAE" w:rsidRDefault="00AD5FAE" w:rsidP="00D001E2">
      <w:pPr>
        <w:pStyle w:val="BodyText"/>
        <w:rPr>
          <w:rFonts w:cs="Arial"/>
        </w:rPr>
      </w:pPr>
    </w:p>
    <w:p w14:paraId="60E14C77" w14:textId="1F9CA747" w:rsidR="00D001E2" w:rsidRDefault="00D001E2" w:rsidP="00D001E2">
      <w:pPr>
        <w:pStyle w:val="BodyText"/>
        <w:rPr>
          <w:rFonts w:cs="Arial"/>
        </w:rPr>
      </w:pPr>
      <w:r>
        <w:rPr>
          <w:rFonts w:cs="Arial"/>
        </w:rPr>
        <w:t>Example of Similar Provider Prompt:</w:t>
      </w:r>
    </w:p>
    <w:p w14:paraId="3E3F5B41" w14:textId="00496EC1" w:rsidR="00D001E2" w:rsidRDefault="00D001E2" w:rsidP="00D001E2">
      <w:pPr>
        <w:pStyle w:val="BodyText"/>
        <w:rPr>
          <w:rFonts w:cs="Arial"/>
        </w:rPr>
      </w:pPr>
      <w:r>
        <w:rPr>
          <w:rFonts w:cs="Arial"/>
          <w:noProof/>
        </w:rPr>
        <w:drawing>
          <wp:inline distT="0" distB="0" distL="0" distR="0" wp14:anchorId="1C2A8E19" wp14:editId="5110EFAA">
            <wp:extent cx="5943600" cy="3665220"/>
            <wp:effectExtent l="0" t="0" r="0" b="0"/>
            <wp:docPr id="22" name="Picture 22" title="Similar provd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rm Similar Provider Names.png"/>
                    <pic:cNvPicPr/>
                  </pic:nvPicPr>
                  <pic:blipFill>
                    <a:blip r:embed="rId57">
                      <a:extLst>
                        <a:ext uri="{28A0092B-C50C-407E-A947-70E740481C1C}">
                          <a14:useLocalDpi xmlns:a14="http://schemas.microsoft.com/office/drawing/2010/main" val="0"/>
                        </a:ext>
                      </a:extLst>
                    </a:blip>
                    <a:stretch>
                      <a:fillRect/>
                    </a:stretch>
                  </pic:blipFill>
                  <pic:spPr>
                    <a:xfrm>
                      <a:off x="0" y="0"/>
                      <a:ext cx="5943600" cy="3665220"/>
                    </a:xfrm>
                    <a:prstGeom prst="rect">
                      <a:avLst/>
                    </a:prstGeom>
                  </pic:spPr>
                </pic:pic>
              </a:graphicData>
            </a:graphic>
          </wp:inline>
        </w:drawing>
      </w:r>
    </w:p>
    <w:p w14:paraId="6191D3F9" w14:textId="7920FFB0" w:rsidR="008A2C74" w:rsidRPr="0075394F" w:rsidRDefault="008A2C74" w:rsidP="008A2C74">
      <w:pPr>
        <w:pStyle w:val="Heading4"/>
        <w:numPr>
          <w:ilvl w:val="0"/>
          <w:numId w:val="0"/>
        </w:numPr>
      </w:pPr>
      <w:r w:rsidRPr="0075394F">
        <w:t>User Story 11.2</w:t>
      </w:r>
    </w:p>
    <w:p w14:paraId="5097B505" w14:textId="54911EB7" w:rsidR="008A2C74" w:rsidRPr="0075394F" w:rsidRDefault="008A2C74" w:rsidP="00535F03">
      <w:pPr>
        <w:pStyle w:val="BodyText"/>
        <w:rPr>
          <w:rFonts w:cs="Arial"/>
          <w:szCs w:val="24"/>
        </w:rPr>
      </w:pPr>
      <w:r w:rsidRPr="0075394F">
        <w:rPr>
          <w:rFonts w:cs="Arial"/>
          <w:szCs w:val="24"/>
        </w:rPr>
        <w:t>As a CPRS user selecting a Provider name from a selection list, I do not want the “Similar Providers” window to be displayed if I select my own name (the name of the logged on user) from the list.</w:t>
      </w:r>
    </w:p>
    <w:p w14:paraId="21710FA9" w14:textId="415E0E36" w:rsidR="008A2C74" w:rsidRPr="0075394F" w:rsidRDefault="00535F03" w:rsidP="008A2C74">
      <w:pPr>
        <w:pStyle w:val="Heading4"/>
        <w:numPr>
          <w:ilvl w:val="0"/>
          <w:numId w:val="0"/>
        </w:numPr>
      </w:pPr>
      <w:r w:rsidRPr="0075394F">
        <w:t>User Story 11.3</w:t>
      </w:r>
    </w:p>
    <w:p w14:paraId="09728DCE" w14:textId="691E8294" w:rsidR="008A2C74" w:rsidRDefault="00535F03" w:rsidP="00535F03">
      <w:pPr>
        <w:pStyle w:val="BodyText"/>
        <w:rPr>
          <w:rFonts w:cs="Arial"/>
          <w:szCs w:val="24"/>
        </w:rPr>
      </w:pPr>
      <w:r w:rsidRPr="0075394F">
        <w:rPr>
          <w:rFonts w:cs="Arial"/>
          <w:szCs w:val="24"/>
        </w:rPr>
        <w:t>As a CPRS user selecting a Provider name from a selection list</w:t>
      </w:r>
      <w:r w:rsidR="006E269E" w:rsidRPr="0075394F">
        <w:rPr>
          <w:rFonts w:cs="Arial"/>
          <w:szCs w:val="24"/>
        </w:rPr>
        <w:t>, want</w:t>
      </w:r>
      <w:r w:rsidRPr="0075394F">
        <w:rPr>
          <w:rFonts w:cs="Arial"/>
          <w:szCs w:val="24"/>
        </w:rPr>
        <w:t xml:space="preserve"> the </w:t>
      </w:r>
      <w:r w:rsidR="008A2C74" w:rsidRPr="0075394F">
        <w:rPr>
          <w:rFonts w:cs="Arial"/>
          <w:szCs w:val="24"/>
        </w:rPr>
        <w:t xml:space="preserve">system </w:t>
      </w:r>
      <w:r w:rsidRPr="0075394F">
        <w:rPr>
          <w:rFonts w:cs="Arial"/>
          <w:szCs w:val="24"/>
        </w:rPr>
        <w:t xml:space="preserve">to </w:t>
      </w:r>
      <w:r w:rsidR="008A2C74" w:rsidRPr="0075394F">
        <w:rPr>
          <w:rFonts w:cs="Arial"/>
          <w:szCs w:val="24"/>
        </w:rPr>
        <w:t>interpret two or more provider names having the same last name and at least the first 2 characters of the first name as “similar” names, initiating the display of a “Similar Providers” window</w:t>
      </w:r>
      <w:r w:rsidR="00745ECE">
        <w:rPr>
          <w:rFonts w:cs="Arial"/>
          <w:szCs w:val="24"/>
        </w:rPr>
        <w:t xml:space="preserve"> and presenting the names that match the criteria for further selection</w:t>
      </w:r>
      <w:r w:rsidR="008A2C74" w:rsidRPr="0075394F">
        <w:rPr>
          <w:rFonts w:cs="Arial"/>
          <w:szCs w:val="24"/>
        </w:rPr>
        <w:t>.</w:t>
      </w:r>
    </w:p>
    <w:tbl>
      <w:tblPr>
        <w:tblStyle w:val="TableGrid"/>
        <w:tblW w:w="9648" w:type="dxa"/>
        <w:tblLook w:val="04A0" w:firstRow="1" w:lastRow="0" w:firstColumn="1" w:lastColumn="0" w:noHBand="0" w:noVBand="1"/>
        <w:tblCaption w:val="pre-req and set up"/>
      </w:tblPr>
      <w:tblGrid>
        <w:gridCol w:w="9648"/>
      </w:tblGrid>
      <w:tr w:rsidR="00490CD9" w:rsidRPr="00490CD9" w14:paraId="4EB7C3C5" w14:textId="77777777" w:rsidTr="00074EE6">
        <w:trPr>
          <w:trHeight w:val="7905"/>
          <w:tblHeader/>
        </w:trPr>
        <w:tc>
          <w:tcPr>
            <w:tcW w:w="9648" w:type="dxa"/>
            <w:hideMark/>
          </w:tcPr>
          <w:p w14:paraId="3B5F366D" w14:textId="12F18B60"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TC ID CPRS32-11.3-A</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 xml:space="preserve">A - example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Dobi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Neils</w:t>
            </w:r>
            <w:proofErr w:type="spellEnd"/>
            <w:r w:rsidRPr="00490CD9">
              <w:rPr>
                <w:rFonts w:ascii="Arial" w:hAnsi="Arial" w:cs="Arial"/>
                <w:b/>
                <w:bCs/>
                <w:color w:val="000000"/>
                <w:sz w:val="20"/>
                <w:szCs w:val="20"/>
              </w:rPr>
              <w:t xml:space="preserve">, Neilson, </w:t>
            </w:r>
            <w:proofErr w:type="spellStart"/>
            <w:r w:rsidRPr="00490CD9">
              <w:rPr>
                <w:rFonts w:ascii="Arial" w:hAnsi="Arial" w:cs="Arial"/>
                <w:b/>
                <w:bCs/>
                <w:color w:val="000000"/>
                <w:sz w:val="20"/>
                <w:szCs w:val="20"/>
              </w:rPr>
              <w:t>Neilsen</w:t>
            </w:r>
            <w:proofErr w:type="spellEnd"/>
            <w:r w:rsidRPr="00490CD9">
              <w:rPr>
                <w:rFonts w:ascii="Arial" w:hAnsi="Arial" w:cs="Arial"/>
                <w:b/>
                <w:bCs/>
                <w:color w:val="000000"/>
                <w:sz w:val="20"/>
                <w:szCs w:val="20"/>
              </w:rPr>
              <w:t xml:space="preserve">, Johns, </w:t>
            </w:r>
            <w:proofErr w:type="spellStart"/>
            <w:r w:rsidRPr="00490CD9">
              <w:rPr>
                <w:rFonts w:ascii="Arial" w:hAnsi="Arial" w:cs="Arial"/>
                <w:b/>
                <w:bCs/>
                <w:color w:val="000000"/>
                <w:sz w:val="20"/>
                <w:szCs w:val="20"/>
              </w:rPr>
              <w:t>Jons</w:t>
            </w:r>
            <w:proofErr w:type="spellEnd"/>
            <w:r w:rsidRPr="00490CD9">
              <w:rPr>
                <w:rFonts w:ascii="Arial" w:hAnsi="Arial" w:cs="Arial"/>
                <w:b/>
                <w:bCs/>
                <w:color w:val="000000"/>
                <w:sz w:val="20"/>
                <w:szCs w:val="20"/>
              </w:rPr>
              <w:t xml:space="preserve">, Johnson, </w:t>
            </w:r>
            <w:proofErr w:type="spellStart"/>
            <w:r w:rsidRPr="00490CD9">
              <w:rPr>
                <w:rFonts w:ascii="Arial" w:hAnsi="Arial" w:cs="Arial"/>
                <w:b/>
                <w:bCs/>
                <w:color w:val="000000"/>
                <w:sz w:val="20"/>
                <w:szCs w:val="20"/>
              </w:rPr>
              <w:t>Johnsen</w:t>
            </w:r>
            <w:proofErr w:type="spellEnd"/>
            <w:r w:rsidRPr="00490CD9">
              <w:rPr>
                <w:rFonts w:ascii="Arial" w:hAnsi="Arial" w:cs="Arial"/>
                <w:b/>
                <w:bCs/>
                <w:color w:val="000000"/>
                <w:sz w:val="20"/>
                <w:szCs w:val="20"/>
              </w:rPr>
              <w:t>)</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3 - Provider names with same characters in last name, first name with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4 - Provider names with same characters in last name, first name with more than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Bdio</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r>
            <w:proofErr w:type="spellStart"/>
            <w:r w:rsidRPr="00490CD9">
              <w:rPr>
                <w:rFonts w:ascii="Arial" w:hAnsi="Arial" w:cs="Arial"/>
                <w:b/>
                <w:bCs/>
                <w:color w:val="000000"/>
                <w:sz w:val="20"/>
                <w:szCs w:val="20"/>
              </w:rPr>
              <w:t>Neg</w:t>
            </w:r>
            <w:proofErr w:type="spellEnd"/>
            <w:r w:rsidRPr="00490CD9">
              <w:rPr>
                <w:rFonts w:ascii="Arial" w:hAnsi="Arial" w:cs="Arial"/>
                <w:b/>
                <w:bCs/>
                <w:color w:val="000000"/>
                <w:sz w:val="20"/>
                <w:szCs w:val="20"/>
              </w:rPr>
              <w:t xml:space="preserve"> test</w:t>
            </w:r>
            <w:r w:rsidRPr="00490CD9">
              <w:rPr>
                <w:rFonts w:ascii="Arial" w:hAnsi="Arial" w:cs="Arial"/>
                <w:b/>
                <w:bCs/>
                <w:color w:val="000000"/>
                <w:sz w:val="20"/>
                <w:szCs w:val="20"/>
              </w:rPr>
              <w:br/>
              <w:t>5&gt; Provider names with same characters in last name, first name is missing</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&lt;&gt;</w:t>
            </w:r>
          </w:p>
        </w:tc>
      </w:tr>
      <w:tr w:rsidR="00490CD9" w:rsidRPr="00490CD9" w14:paraId="3BE52DEB" w14:textId="77777777" w:rsidTr="00074EE6">
        <w:trPr>
          <w:trHeight w:val="7140"/>
        </w:trPr>
        <w:tc>
          <w:tcPr>
            <w:tcW w:w="9648" w:type="dxa"/>
            <w:hideMark/>
          </w:tcPr>
          <w:p w14:paraId="7ADE440A" w14:textId="77777777" w:rsidR="00490CD9" w:rsidRPr="00490CD9" w:rsidRDefault="00490CD9" w:rsidP="00490CD9">
            <w:pPr>
              <w:spacing w:after="240"/>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r>
            <w:proofErr w:type="spellStart"/>
            <w:r w:rsidRPr="00490CD9">
              <w:rPr>
                <w:rFonts w:ascii="Arial" w:hAnsi="Arial" w:cs="Arial"/>
                <w:b/>
                <w:bCs/>
                <w:color w:val="000000"/>
                <w:sz w:val="20"/>
                <w:szCs w:val="20"/>
              </w:rPr>
              <w:t>Select</w:t>
            </w:r>
            <w:proofErr w:type="spellEnd"/>
            <w:r w:rsidRPr="00490CD9">
              <w:rPr>
                <w:rFonts w:ascii="Arial" w:hAnsi="Arial" w:cs="Arial"/>
                <w:b/>
                <w:bCs/>
                <w:color w:val="000000"/>
                <w:sz w:val="20"/>
                <w:szCs w:val="20"/>
              </w:rPr>
              <w:t xml:space="preserve"> A- Select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Dobi</w:t>
            </w:r>
            <w:proofErr w:type="spellEnd"/>
            <w:r w:rsidRPr="00490CD9">
              <w:rPr>
                <w:rFonts w:ascii="Arial" w:hAnsi="Arial" w:cs="Arial"/>
                <w:b/>
                <w:bCs/>
                <w:color w:val="000000"/>
                <w:sz w:val="20"/>
                <w:szCs w:val="20"/>
              </w:rPr>
              <w:br/>
            </w:r>
            <w:proofErr w:type="gramStart"/>
            <w:r w:rsidRPr="00490CD9">
              <w:rPr>
                <w:rFonts w:ascii="Arial" w:hAnsi="Arial" w:cs="Arial"/>
                <w:b/>
                <w:bCs/>
                <w:color w:val="000000"/>
                <w:sz w:val="20"/>
                <w:szCs w:val="20"/>
              </w:rPr>
              <w:t>*  Provider</w:t>
            </w:r>
            <w:proofErr w:type="gramEnd"/>
            <w:r w:rsidRPr="00490CD9">
              <w:rPr>
                <w:rFonts w:ascii="Arial" w:hAnsi="Arial" w:cs="Arial"/>
                <w:b/>
                <w:bCs/>
                <w:color w:val="000000"/>
                <w:sz w:val="20"/>
                <w:szCs w:val="20"/>
              </w:rPr>
              <w:t xml:space="preserve"> List similar name window displays</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A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Dobi</w:t>
            </w:r>
            <w:proofErr w:type="spellEnd"/>
            <w:r w:rsidRPr="00490CD9">
              <w:rPr>
                <w:rFonts w:ascii="Arial" w:hAnsi="Arial" w:cs="Arial"/>
                <w:color w:val="000000"/>
                <w:sz w:val="20"/>
                <w:szCs w:val="20"/>
              </w:rPr>
              <w:br/>
              <w:t xml:space="preserve">3 -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 xml:space="preserve">4 -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Bdio</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color w:val="000000"/>
                <w:sz w:val="20"/>
                <w:szCs w:val="20"/>
              </w:rPr>
              <w:br/>
            </w:r>
            <w:r w:rsidRPr="00490CD9">
              <w:rPr>
                <w:rFonts w:ascii="Arial" w:hAnsi="Arial" w:cs="Arial"/>
                <w:b/>
                <w:bCs/>
                <w:color w:val="000000"/>
                <w:sz w:val="20"/>
                <w:szCs w:val="20"/>
              </w:rPr>
              <w:br/>
            </w:r>
            <w:r w:rsidRPr="00490CD9">
              <w:rPr>
                <w:rFonts w:ascii="Arial" w:hAnsi="Arial" w:cs="Arial"/>
                <w:b/>
                <w:bCs/>
                <w:color w:val="000000"/>
                <w:sz w:val="20"/>
                <w:szCs w:val="20"/>
              </w:rPr>
              <w:br/>
              <w:t xml:space="preserve">Select 1- Select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r>
            <w:r w:rsidRPr="00490CD9">
              <w:rPr>
                <w:rFonts w:ascii="Arial" w:hAnsi="Arial" w:cs="Arial"/>
                <w:color w:val="000000"/>
                <w:sz w:val="20"/>
                <w:szCs w:val="20"/>
              </w:rPr>
              <w:t>step 2. From providers selection module, select provider 1 with same last name as A, first name ONLY one same character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1 -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Dela</w:t>
            </w:r>
            <w:proofErr w:type="spellEnd"/>
            <w:r w:rsidRPr="00490CD9">
              <w:rPr>
                <w:rFonts w:ascii="Arial" w:hAnsi="Arial" w:cs="Arial"/>
                <w:color w:val="000000"/>
                <w:sz w:val="20"/>
                <w:szCs w:val="20"/>
              </w:rPr>
              <w:br/>
              <w:t xml:space="preserve">3 -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&gt;Select provider 2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490CD9" w14:paraId="66FE9088" w14:textId="77777777" w:rsidTr="00074EE6">
        <w:trPr>
          <w:trHeight w:val="6390"/>
        </w:trPr>
        <w:tc>
          <w:tcPr>
            <w:tcW w:w="9648" w:type="dxa"/>
            <w:hideMark/>
          </w:tcPr>
          <w:p w14:paraId="621F54A1"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xml:space="preserve">Select 2- Select </w:t>
            </w:r>
            <w:proofErr w:type="spellStart"/>
            <w:r w:rsidRPr="00490CD9">
              <w:rPr>
                <w:rFonts w:ascii="Arial" w:hAnsi="Arial" w:cs="Arial"/>
                <w:b/>
                <w:bCs/>
                <w:color w:val="000000"/>
                <w:sz w:val="20"/>
                <w:szCs w:val="20"/>
              </w:rPr>
              <w:t>Didly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t>* Some same characters in the last name</w:t>
            </w:r>
            <w:proofErr w:type="gramStart"/>
            <w:r w:rsidRPr="00490CD9">
              <w:rPr>
                <w:rFonts w:ascii="Arial" w:hAnsi="Arial" w:cs="Arial"/>
                <w:b/>
                <w:bCs/>
                <w:color w:val="000000"/>
                <w:sz w:val="20"/>
                <w:szCs w:val="20"/>
              </w:rPr>
              <w:t>,  first</w:t>
            </w:r>
            <w:proofErr w:type="gramEnd"/>
            <w:r w:rsidRPr="00490CD9">
              <w:rPr>
                <w:rFonts w:ascii="Arial" w:hAnsi="Arial" w:cs="Arial"/>
                <w:b/>
                <w:bCs/>
                <w:color w:val="000000"/>
                <w:sz w:val="20"/>
                <w:szCs w:val="20"/>
              </w:rPr>
              <w:t xml:space="preserve">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3.  From provider selection module, select the provider 2 with last name having ONLY SOME characters similar to other names, first name two characters same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2 - </w:t>
            </w:r>
            <w:proofErr w:type="spellStart"/>
            <w:r w:rsidRPr="00490CD9">
              <w:rPr>
                <w:rFonts w:ascii="Arial" w:hAnsi="Arial" w:cs="Arial"/>
                <w:color w:val="000000"/>
                <w:sz w:val="20"/>
                <w:szCs w:val="20"/>
              </w:rPr>
              <w:t>Didly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Dila</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b/>
                <w:bCs/>
                <w:color w:val="000000"/>
                <w:sz w:val="20"/>
                <w:szCs w:val="20"/>
              </w:rPr>
              <w:br/>
            </w:r>
            <w:r w:rsidRPr="00490CD9">
              <w:rPr>
                <w:rFonts w:ascii="Arial" w:hAnsi="Arial" w:cs="Arial"/>
                <w:b/>
                <w:bCs/>
                <w:color w:val="000000"/>
                <w:sz w:val="20"/>
                <w:szCs w:val="20"/>
              </w:rPr>
              <w:br/>
              <w:t xml:space="preserve">Select 3- Select </w:t>
            </w:r>
            <w:proofErr w:type="spellStart"/>
            <w:r w:rsidRPr="00490CD9">
              <w:rPr>
                <w:rFonts w:ascii="Arial" w:hAnsi="Arial" w:cs="Arial"/>
                <w:b/>
                <w:bCs/>
                <w:color w:val="000000"/>
                <w:sz w:val="20"/>
                <w:szCs w:val="20"/>
              </w:rPr>
              <w:t>Diddly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Doli</w:t>
            </w:r>
            <w:proofErr w:type="spellEnd"/>
            <w:r w:rsidRPr="00490CD9">
              <w:rPr>
                <w:rFonts w:ascii="Arial" w:hAnsi="Arial" w:cs="Arial"/>
                <w:b/>
                <w:bCs/>
                <w:color w:val="000000"/>
                <w:sz w:val="20"/>
                <w:szCs w:val="20"/>
              </w:rPr>
              <w:br/>
              <w:t>* Same last name, first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4. From provider selection module, select provider 3 with same last name as A, first name with two same characters (from setup)</w:t>
            </w:r>
            <w:r w:rsidRPr="00490CD9">
              <w:rPr>
                <w:rFonts w:ascii="Arial" w:hAnsi="Arial" w:cs="Arial"/>
                <w:color w:val="000000"/>
                <w:sz w:val="20"/>
                <w:szCs w:val="20"/>
              </w:rPr>
              <w:br/>
              <w:t xml:space="preserve">&gt;Verify a similar names dialog pop up window to prompt user for selection </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A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Dobi</w:t>
            </w:r>
            <w:proofErr w:type="spellEnd"/>
            <w:r w:rsidRPr="00490CD9">
              <w:rPr>
                <w:rFonts w:ascii="Arial" w:hAnsi="Arial" w:cs="Arial"/>
                <w:color w:val="000000"/>
                <w:sz w:val="20"/>
                <w:szCs w:val="20"/>
              </w:rPr>
              <w:br/>
              <w:t xml:space="preserve">1 -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Dela</w:t>
            </w:r>
            <w:proofErr w:type="spellEnd"/>
            <w:r w:rsidRPr="00490CD9">
              <w:rPr>
                <w:rFonts w:ascii="Arial" w:hAnsi="Arial" w:cs="Arial"/>
                <w:color w:val="000000"/>
                <w:sz w:val="20"/>
                <w:szCs w:val="20"/>
              </w:rPr>
              <w:br/>
              <w:t xml:space="preserve">3 -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 xml:space="preserve">4 - </w:t>
            </w:r>
            <w:proofErr w:type="spellStart"/>
            <w:r w:rsidRPr="00490CD9">
              <w:rPr>
                <w:rFonts w:ascii="Arial" w:hAnsi="Arial" w:cs="Arial"/>
                <w:color w:val="000000"/>
                <w:sz w:val="20"/>
                <w:szCs w:val="20"/>
              </w:rPr>
              <w:t>Diddly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Bdio</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DA62E8" w14:paraId="286C4443" w14:textId="77777777" w:rsidTr="00074EE6">
        <w:trPr>
          <w:trHeight w:val="315"/>
        </w:trPr>
        <w:tc>
          <w:tcPr>
            <w:tcW w:w="9648" w:type="dxa"/>
            <w:hideMark/>
          </w:tcPr>
          <w:p w14:paraId="4EFBAEC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From CPRS Main - Provider Select</w:t>
            </w:r>
          </w:p>
        </w:tc>
      </w:tr>
      <w:tr w:rsidR="00490CD9" w:rsidRPr="00DA62E8" w14:paraId="3A19ABF1" w14:textId="77777777" w:rsidTr="00074EE6">
        <w:trPr>
          <w:trHeight w:val="315"/>
        </w:trPr>
        <w:tc>
          <w:tcPr>
            <w:tcW w:w="9648" w:type="dxa"/>
            <w:hideMark/>
          </w:tcPr>
          <w:p w14:paraId="5C83748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DA62E8" w14:paraId="67A803FB" w14:textId="77777777" w:rsidTr="00074EE6">
        <w:trPr>
          <w:trHeight w:val="315"/>
        </w:trPr>
        <w:tc>
          <w:tcPr>
            <w:tcW w:w="9648" w:type="dxa"/>
            <w:hideMark/>
          </w:tcPr>
          <w:p w14:paraId="05E61B0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DA62E8" w14:paraId="26113820" w14:textId="77777777" w:rsidTr="00074EE6">
        <w:trPr>
          <w:trHeight w:val="315"/>
        </w:trPr>
        <w:tc>
          <w:tcPr>
            <w:tcW w:w="9648" w:type="dxa"/>
            <w:hideMark/>
          </w:tcPr>
          <w:p w14:paraId="33AD9A9D"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DA62E8" w14:paraId="708C53C8" w14:textId="77777777" w:rsidTr="00074EE6">
        <w:trPr>
          <w:trHeight w:val="315"/>
        </w:trPr>
        <w:tc>
          <w:tcPr>
            <w:tcW w:w="9648" w:type="dxa"/>
            <w:hideMark/>
          </w:tcPr>
          <w:p w14:paraId="7DA2F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DA62E8" w14:paraId="3A84C0EB" w14:textId="77777777" w:rsidTr="00074EE6">
        <w:trPr>
          <w:trHeight w:val="315"/>
        </w:trPr>
        <w:tc>
          <w:tcPr>
            <w:tcW w:w="9648" w:type="dxa"/>
            <w:hideMark/>
          </w:tcPr>
          <w:p w14:paraId="5277019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DA62E8" w14:paraId="4F9092DF" w14:textId="77777777" w:rsidTr="00074EE6">
        <w:trPr>
          <w:trHeight w:val="315"/>
        </w:trPr>
        <w:tc>
          <w:tcPr>
            <w:tcW w:w="9648" w:type="dxa"/>
            <w:hideMark/>
          </w:tcPr>
          <w:p w14:paraId="11E9C0A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DA62E8" w14:paraId="79D144D7" w14:textId="77777777" w:rsidTr="00074EE6">
        <w:trPr>
          <w:trHeight w:val="315"/>
        </w:trPr>
        <w:tc>
          <w:tcPr>
            <w:tcW w:w="9648" w:type="dxa"/>
            <w:hideMark/>
          </w:tcPr>
          <w:p w14:paraId="785F446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DA62E8" w14:paraId="10E5699F" w14:textId="77777777" w:rsidTr="00074EE6">
        <w:trPr>
          <w:trHeight w:val="315"/>
        </w:trPr>
        <w:tc>
          <w:tcPr>
            <w:tcW w:w="9648" w:type="dxa"/>
            <w:hideMark/>
          </w:tcPr>
          <w:p w14:paraId="6C4AE94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DA62E8" w14:paraId="5FBB52CB" w14:textId="77777777" w:rsidTr="00074EE6">
        <w:trPr>
          <w:trHeight w:val="315"/>
        </w:trPr>
        <w:tc>
          <w:tcPr>
            <w:tcW w:w="9648" w:type="dxa"/>
            <w:hideMark/>
          </w:tcPr>
          <w:p w14:paraId="3652A048" w14:textId="1B6DC896" w:rsidR="001956C0" w:rsidRDefault="00490CD9" w:rsidP="001956C0">
            <w:pPr>
              <w:rPr>
                <w:rFonts w:ascii="Arial" w:hAnsi="Arial" w:cs="Arial"/>
                <w:b/>
                <w:bCs/>
                <w:color w:val="000000"/>
                <w:sz w:val="20"/>
                <w:szCs w:val="20"/>
              </w:rPr>
            </w:pPr>
            <w:r w:rsidRPr="00E5584B">
              <w:rPr>
                <w:rFonts w:ascii="Arial" w:hAnsi="Arial" w:cs="Arial"/>
                <w:b/>
                <w:bCs/>
                <w:color w:val="000000"/>
                <w:sz w:val="20"/>
                <w:szCs w:val="20"/>
                <w:highlight w:val="green"/>
              </w:rPr>
              <w:t xml:space="preserve"># Repeat for - Consults Tab, Identify additional signers </w:t>
            </w:r>
            <w:r w:rsidR="00417EFE">
              <w:rPr>
                <w:rFonts w:ascii="Arial" w:hAnsi="Arial" w:cs="Arial"/>
                <w:b/>
                <w:bCs/>
                <w:color w:val="000000"/>
                <w:sz w:val="20"/>
                <w:szCs w:val="20"/>
                <w:highlight w:val="green"/>
              </w:rPr>
              <w:t>–</w:t>
            </w:r>
            <w:r w:rsidRPr="00E5584B">
              <w:rPr>
                <w:rFonts w:ascii="Arial" w:hAnsi="Arial" w:cs="Arial"/>
                <w:b/>
                <w:bCs/>
                <w:color w:val="000000"/>
                <w:sz w:val="20"/>
                <w:szCs w:val="20"/>
                <w:highlight w:val="green"/>
              </w:rPr>
              <w:t xml:space="preserve"> Provider</w:t>
            </w:r>
          </w:p>
          <w:p w14:paraId="4C11BE38" w14:textId="0D7559FD" w:rsidR="00417EFE" w:rsidRPr="00E5584B" w:rsidRDefault="00074EE6" w:rsidP="00490CD9">
            <w:pPr>
              <w:rPr>
                <w:rFonts w:ascii="Arial" w:hAnsi="Arial" w:cs="Arial"/>
                <w:b/>
                <w:bCs/>
                <w:color w:val="000000"/>
                <w:sz w:val="20"/>
                <w:szCs w:val="20"/>
                <w:highlight w:val="green"/>
              </w:rPr>
            </w:pPr>
            <w:r>
              <w:rPr>
                <w:rFonts w:ascii="Arial" w:hAnsi="Arial" w:cs="Arial"/>
                <w:b/>
                <w:bCs/>
                <w:color w:val="000000"/>
                <w:sz w:val="20"/>
                <w:szCs w:val="20"/>
                <w:highlight w:val="green"/>
              </w:rPr>
              <w:t xml:space="preserve"> </w:t>
            </w:r>
          </w:p>
        </w:tc>
      </w:tr>
      <w:tr w:rsidR="00490CD9" w:rsidRPr="00490CD9" w14:paraId="0AE77176" w14:textId="77777777" w:rsidTr="00074EE6">
        <w:trPr>
          <w:trHeight w:val="6120"/>
        </w:trPr>
        <w:tc>
          <w:tcPr>
            <w:tcW w:w="9648" w:type="dxa"/>
            <w:hideMark/>
          </w:tcPr>
          <w:p w14:paraId="30641787" w14:textId="1B7B5C35"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CPRS32-11.3-B</w:t>
            </w:r>
            <w:r w:rsidRPr="00490CD9">
              <w:rPr>
                <w:rFonts w:ascii="Arial" w:hAnsi="Arial" w:cs="Arial"/>
                <w:b/>
                <w:bCs/>
                <w:color w:val="000000"/>
                <w:sz w:val="20"/>
                <w:szCs w:val="20"/>
              </w:rPr>
              <w:br/>
              <w:t>#Similar Names window does NOT display by rules</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to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 xml:space="preserve">A - example Middle, </w:t>
            </w:r>
            <w:proofErr w:type="spellStart"/>
            <w:r w:rsidRPr="00490CD9">
              <w:rPr>
                <w:rFonts w:ascii="Arial" w:hAnsi="Arial" w:cs="Arial"/>
                <w:b/>
                <w:bCs/>
                <w:color w:val="000000"/>
                <w:sz w:val="20"/>
                <w:szCs w:val="20"/>
              </w:rPr>
              <w:t>Mobi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Middle, </w:t>
            </w:r>
            <w:proofErr w:type="spellStart"/>
            <w:r w:rsidRPr="00490CD9">
              <w:rPr>
                <w:rFonts w:ascii="Arial" w:hAnsi="Arial" w:cs="Arial"/>
                <w:b/>
                <w:bCs/>
                <w:color w:val="000000"/>
                <w:sz w:val="20"/>
                <w:szCs w:val="20"/>
              </w:rPr>
              <w:t>Mela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Neils</w:t>
            </w:r>
            <w:proofErr w:type="spellEnd"/>
            <w:r w:rsidRPr="00490CD9">
              <w:rPr>
                <w:rFonts w:ascii="Arial" w:hAnsi="Arial" w:cs="Arial"/>
                <w:b/>
                <w:bCs/>
                <w:color w:val="000000"/>
                <w:sz w:val="20"/>
                <w:szCs w:val="20"/>
              </w:rPr>
              <w:t xml:space="preserve">, Neilson, </w:t>
            </w:r>
            <w:proofErr w:type="spellStart"/>
            <w:r w:rsidRPr="00490CD9">
              <w:rPr>
                <w:rFonts w:ascii="Arial" w:hAnsi="Arial" w:cs="Arial"/>
                <w:b/>
                <w:bCs/>
                <w:color w:val="000000"/>
                <w:sz w:val="20"/>
                <w:szCs w:val="20"/>
              </w:rPr>
              <w:t>Neilsen</w:t>
            </w:r>
            <w:proofErr w:type="spellEnd"/>
            <w:r w:rsidRPr="00490CD9">
              <w:rPr>
                <w:rFonts w:ascii="Arial" w:hAnsi="Arial" w:cs="Arial"/>
                <w:b/>
                <w:bCs/>
                <w:color w:val="000000"/>
                <w:sz w:val="20"/>
                <w:szCs w:val="20"/>
              </w:rPr>
              <w:t xml:space="preserve">, Johns, </w:t>
            </w:r>
            <w:proofErr w:type="spellStart"/>
            <w:r w:rsidRPr="00490CD9">
              <w:rPr>
                <w:rFonts w:ascii="Arial" w:hAnsi="Arial" w:cs="Arial"/>
                <w:b/>
                <w:bCs/>
                <w:color w:val="000000"/>
                <w:sz w:val="20"/>
                <w:szCs w:val="20"/>
              </w:rPr>
              <w:t>Jons</w:t>
            </w:r>
            <w:proofErr w:type="spellEnd"/>
            <w:r w:rsidRPr="00490CD9">
              <w:rPr>
                <w:rFonts w:ascii="Arial" w:hAnsi="Arial" w:cs="Arial"/>
                <w:b/>
                <w:bCs/>
                <w:color w:val="000000"/>
                <w:sz w:val="20"/>
                <w:szCs w:val="20"/>
              </w:rPr>
              <w:t xml:space="preserve">, Johnson, </w:t>
            </w:r>
            <w:proofErr w:type="spellStart"/>
            <w:r w:rsidRPr="00490CD9">
              <w:rPr>
                <w:rFonts w:ascii="Arial" w:hAnsi="Arial" w:cs="Arial"/>
                <w:b/>
                <w:bCs/>
                <w:color w:val="000000"/>
                <w:sz w:val="20"/>
                <w:szCs w:val="20"/>
              </w:rPr>
              <w:t>Johnsen</w:t>
            </w:r>
            <w:proofErr w:type="spellEnd"/>
            <w:r w:rsidRPr="00490CD9">
              <w:rPr>
                <w:rFonts w:ascii="Arial" w:hAnsi="Arial" w:cs="Arial"/>
                <w:b/>
                <w:bCs/>
                <w:color w:val="000000"/>
                <w:sz w:val="20"/>
                <w:szCs w:val="20"/>
              </w:rPr>
              <w:t>)</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MIddleton</w:t>
            </w:r>
            <w:proofErr w:type="spellEnd"/>
            <w:r w:rsidRPr="00490CD9">
              <w:rPr>
                <w:rFonts w:ascii="Arial" w:hAnsi="Arial" w:cs="Arial"/>
                <w:b/>
                <w:bCs/>
                <w:color w:val="000000"/>
                <w:sz w:val="20"/>
                <w:szCs w:val="20"/>
              </w:rPr>
              <w:t>, Mila</w:t>
            </w:r>
          </w:p>
        </w:tc>
      </w:tr>
      <w:tr w:rsidR="00490CD9" w:rsidRPr="00490CD9" w14:paraId="3289EF06" w14:textId="77777777" w:rsidTr="00074EE6">
        <w:trPr>
          <w:trHeight w:val="2820"/>
        </w:trPr>
        <w:tc>
          <w:tcPr>
            <w:tcW w:w="9648" w:type="dxa"/>
            <w:hideMark/>
          </w:tcPr>
          <w:p w14:paraId="6BF8600E"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Select A</w:t>
            </w:r>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t>* Some same characters in the last name,  first name with two similar characters</w:t>
            </w:r>
            <w:r w:rsidRPr="00490CD9">
              <w:rPr>
                <w:rFonts w:ascii="Arial" w:hAnsi="Arial" w:cs="Arial"/>
                <w:b/>
                <w:bCs/>
                <w:color w:val="000000"/>
                <w:sz w:val="20"/>
                <w:szCs w:val="20"/>
              </w:rPr>
              <w:br/>
              <w:t>*  Provider List similar name window does NOT display</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 (from setup)</w:t>
            </w:r>
            <w:r w:rsidRPr="00490CD9">
              <w:rPr>
                <w:rFonts w:ascii="Arial" w:hAnsi="Arial" w:cs="Arial"/>
                <w:color w:val="000000"/>
                <w:sz w:val="20"/>
                <w:szCs w:val="20"/>
              </w:rPr>
              <w:br/>
              <w:t>&gt;Verify a similar names dialog does NOT display</w:t>
            </w:r>
            <w:r w:rsidRPr="00490CD9">
              <w:rPr>
                <w:rFonts w:ascii="Arial" w:hAnsi="Arial" w:cs="Arial"/>
                <w:color w:val="000000"/>
                <w:sz w:val="20"/>
                <w:szCs w:val="20"/>
              </w:rPr>
              <w:br/>
              <w:t>&gt;Select the name A from the list</w:t>
            </w:r>
            <w:r w:rsidRPr="00490CD9">
              <w:rPr>
                <w:rFonts w:ascii="Arial" w:hAnsi="Arial" w:cs="Arial"/>
                <w:color w:val="000000"/>
                <w:sz w:val="20"/>
                <w:szCs w:val="20"/>
              </w:rPr>
              <w:br/>
              <w:t xml:space="preserve">A - Middle, </w:t>
            </w:r>
            <w:proofErr w:type="spellStart"/>
            <w:r w:rsidRPr="00490CD9">
              <w:rPr>
                <w:rFonts w:ascii="Arial" w:hAnsi="Arial" w:cs="Arial"/>
                <w:color w:val="000000"/>
                <w:sz w:val="20"/>
                <w:szCs w:val="20"/>
              </w:rPr>
              <w:t>Mobi</w:t>
            </w:r>
            <w:proofErr w:type="spellEnd"/>
            <w:r w:rsidRPr="00490CD9">
              <w:rPr>
                <w:rFonts w:ascii="Arial" w:hAnsi="Arial" w:cs="Arial"/>
                <w:color w:val="000000"/>
                <w:sz w:val="20"/>
                <w:szCs w:val="20"/>
              </w:rPr>
              <w:br/>
              <w:t>+  Similar Name dialog did NOT display</w:t>
            </w:r>
            <w:r w:rsidRPr="00490CD9">
              <w:rPr>
                <w:rFonts w:ascii="Arial" w:hAnsi="Arial" w:cs="Arial"/>
                <w:color w:val="000000"/>
                <w:sz w:val="20"/>
                <w:szCs w:val="20"/>
              </w:rPr>
              <w:br/>
              <w:t>&gt;Provider list selected, provider displayed in the provider module</w:t>
            </w:r>
          </w:p>
        </w:tc>
      </w:tr>
      <w:tr w:rsidR="00490CD9" w:rsidRPr="00490CD9" w14:paraId="4DC1FEB2" w14:textId="77777777" w:rsidTr="00074EE6">
        <w:trPr>
          <w:trHeight w:val="315"/>
        </w:trPr>
        <w:tc>
          <w:tcPr>
            <w:tcW w:w="9648" w:type="dxa"/>
            <w:hideMark/>
          </w:tcPr>
          <w:p w14:paraId="70A38F6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1F10B8B5" w14:textId="77777777" w:rsidTr="00074EE6">
        <w:trPr>
          <w:trHeight w:val="315"/>
        </w:trPr>
        <w:tc>
          <w:tcPr>
            <w:tcW w:w="9648" w:type="dxa"/>
            <w:hideMark/>
          </w:tcPr>
          <w:p w14:paraId="2654D23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6A94D187" w14:textId="77777777" w:rsidTr="00074EE6">
        <w:trPr>
          <w:trHeight w:val="315"/>
        </w:trPr>
        <w:tc>
          <w:tcPr>
            <w:tcW w:w="9648" w:type="dxa"/>
            <w:hideMark/>
          </w:tcPr>
          <w:p w14:paraId="5F8ACAD9"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F15E151" w14:textId="77777777" w:rsidTr="00074EE6">
        <w:trPr>
          <w:trHeight w:val="315"/>
        </w:trPr>
        <w:tc>
          <w:tcPr>
            <w:tcW w:w="9648" w:type="dxa"/>
            <w:hideMark/>
          </w:tcPr>
          <w:p w14:paraId="6A371B0E"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5C281924" w14:textId="77777777" w:rsidTr="00074EE6">
        <w:trPr>
          <w:trHeight w:val="315"/>
        </w:trPr>
        <w:tc>
          <w:tcPr>
            <w:tcW w:w="9648" w:type="dxa"/>
            <w:hideMark/>
          </w:tcPr>
          <w:p w14:paraId="6571DC9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477E7BCC" w14:textId="77777777" w:rsidTr="00074EE6">
        <w:trPr>
          <w:trHeight w:val="315"/>
        </w:trPr>
        <w:tc>
          <w:tcPr>
            <w:tcW w:w="9648" w:type="dxa"/>
            <w:hideMark/>
          </w:tcPr>
          <w:p w14:paraId="0959723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319B091C" w14:textId="77777777" w:rsidTr="00074EE6">
        <w:trPr>
          <w:trHeight w:val="315"/>
        </w:trPr>
        <w:tc>
          <w:tcPr>
            <w:tcW w:w="9648" w:type="dxa"/>
            <w:hideMark/>
          </w:tcPr>
          <w:p w14:paraId="5A600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Patient List, Forward Alert - Provider Select</w:t>
            </w:r>
          </w:p>
        </w:tc>
      </w:tr>
      <w:tr w:rsidR="00490CD9" w:rsidRPr="00490CD9" w14:paraId="14CACFC5" w14:textId="77777777" w:rsidTr="00074EE6">
        <w:trPr>
          <w:trHeight w:val="315"/>
        </w:trPr>
        <w:tc>
          <w:tcPr>
            <w:tcW w:w="9648" w:type="dxa"/>
            <w:hideMark/>
          </w:tcPr>
          <w:p w14:paraId="23B93FA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3C66799E" w14:textId="77777777" w:rsidTr="00074EE6">
        <w:trPr>
          <w:trHeight w:val="315"/>
        </w:trPr>
        <w:tc>
          <w:tcPr>
            <w:tcW w:w="9648" w:type="dxa"/>
            <w:hideMark/>
          </w:tcPr>
          <w:p w14:paraId="43916898"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DC7867D" w14:textId="77777777" w:rsidTr="00074EE6">
        <w:trPr>
          <w:trHeight w:val="315"/>
        </w:trPr>
        <w:tc>
          <w:tcPr>
            <w:tcW w:w="9648" w:type="dxa"/>
            <w:hideMark/>
          </w:tcPr>
          <w:p w14:paraId="4254798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0D22813"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Fail"/>
      </w:tblPr>
      <w:tblGrid>
        <w:gridCol w:w="2358"/>
        <w:gridCol w:w="7218"/>
      </w:tblGrid>
      <w:tr w:rsidR="00972C77" w:rsidRPr="00972C77" w14:paraId="689D262D" w14:textId="77777777" w:rsidTr="00972C77">
        <w:trPr>
          <w:tblHeader/>
        </w:trPr>
        <w:tc>
          <w:tcPr>
            <w:tcW w:w="2358" w:type="dxa"/>
          </w:tcPr>
          <w:p w14:paraId="7012C320" w14:textId="77777777" w:rsidR="00972C77" w:rsidRPr="00972C77" w:rsidRDefault="00972C77" w:rsidP="00FB0D7C">
            <w:pPr>
              <w:pStyle w:val="BodyText"/>
              <w:rPr>
                <w:rFonts w:cs="Arial"/>
                <w:szCs w:val="24"/>
              </w:rPr>
            </w:pPr>
            <w:r w:rsidRPr="00972C77">
              <w:rPr>
                <w:rFonts w:cs="Arial"/>
                <w:szCs w:val="24"/>
              </w:rPr>
              <w:t>Pass/Fail</w:t>
            </w:r>
          </w:p>
        </w:tc>
        <w:tc>
          <w:tcPr>
            <w:tcW w:w="7218" w:type="dxa"/>
          </w:tcPr>
          <w:p w14:paraId="1AD49677"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223AE6E2" w14:textId="7EC37507" w:rsidR="008A2C74" w:rsidRPr="0075394F" w:rsidRDefault="00535F03" w:rsidP="008A2C74">
      <w:pPr>
        <w:pStyle w:val="Heading4"/>
        <w:numPr>
          <w:ilvl w:val="0"/>
          <w:numId w:val="0"/>
        </w:numPr>
      </w:pPr>
      <w:r w:rsidRPr="0075394F">
        <w:t>User Story 11.4</w:t>
      </w:r>
    </w:p>
    <w:p w14:paraId="46277480" w14:textId="5466A606" w:rsidR="008A2C74" w:rsidRDefault="00535F03" w:rsidP="00535F03">
      <w:pPr>
        <w:pStyle w:val="BodyText"/>
        <w:rPr>
          <w:rFonts w:cs="Arial"/>
          <w:szCs w:val="24"/>
        </w:rPr>
      </w:pPr>
      <w:r w:rsidRPr="0075394F">
        <w:rPr>
          <w:rFonts w:cs="Arial"/>
          <w:szCs w:val="24"/>
        </w:rPr>
        <w:t xml:space="preserve">As a CPRS user selecting a Provider name from a selection list, I want the </w:t>
      </w:r>
      <w:r w:rsidR="008A2C74" w:rsidRPr="0075394F">
        <w:rPr>
          <w:rFonts w:cs="Arial"/>
          <w:szCs w:val="24"/>
        </w:rPr>
        <w:t xml:space="preserve">list of Provider names available for selection from the “Similar Providers” window </w:t>
      </w:r>
      <w:r w:rsidRPr="0075394F">
        <w:rPr>
          <w:rFonts w:cs="Arial"/>
          <w:szCs w:val="24"/>
        </w:rPr>
        <w:t>to</w:t>
      </w:r>
      <w:r w:rsidR="008A2C74" w:rsidRPr="0075394F">
        <w:rPr>
          <w:rFonts w:cs="Arial"/>
          <w:szCs w:val="24"/>
        </w:rPr>
        <w:t xml:space="preserve"> be limited to </w:t>
      </w:r>
      <w:r w:rsidR="00733525">
        <w:rPr>
          <w:rFonts w:cs="Arial"/>
          <w:szCs w:val="24"/>
        </w:rPr>
        <w:t xml:space="preserve">matching names for </w:t>
      </w:r>
      <w:r w:rsidR="008A2C74" w:rsidRPr="0075394F">
        <w:rPr>
          <w:rFonts w:cs="Arial"/>
          <w:szCs w:val="24"/>
        </w:rPr>
        <w:t xml:space="preserve">active, clinical users (and </w:t>
      </w:r>
      <w:r w:rsidRPr="0075394F">
        <w:rPr>
          <w:rFonts w:cs="Arial"/>
          <w:szCs w:val="24"/>
        </w:rPr>
        <w:t>to</w:t>
      </w:r>
      <w:r w:rsidR="008A2C74" w:rsidRPr="0075394F">
        <w:rPr>
          <w:rFonts w:cs="Arial"/>
          <w:szCs w:val="24"/>
        </w:rPr>
        <w:t xml:space="preserve"> exclude visitors, students, and all other non-clinical users, including billing and administrative users).</w:t>
      </w:r>
    </w:p>
    <w:tbl>
      <w:tblPr>
        <w:tblStyle w:val="TableGrid"/>
        <w:tblW w:w="11280" w:type="dxa"/>
        <w:tblLook w:val="04A0" w:firstRow="1" w:lastRow="0" w:firstColumn="1" w:lastColumn="0" w:noHBand="0" w:noVBand="1"/>
        <w:tblCaption w:val="Pre-req set up"/>
      </w:tblPr>
      <w:tblGrid>
        <w:gridCol w:w="11280"/>
      </w:tblGrid>
      <w:tr w:rsidR="00490CD9" w:rsidRPr="00490CD9" w14:paraId="01C0BCBB" w14:textId="77777777" w:rsidTr="00D10405">
        <w:trPr>
          <w:trHeight w:val="7650"/>
          <w:tblHeader/>
        </w:trPr>
        <w:tc>
          <w:tcPr>
            <w:tcW w:w="11280" w:type="dxa"/>
            <w:hideMark/>
          </w:tcPr>
          <w:p w14:paraId="4FC2DDB8"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CPRS32-11.4-A</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&gt;A current list of all active provider types, clinical and non-clinical types in the system as designed</w:t>
            </w:r>
            <w:r w:rsidRPr="00490CD9">
              <w:rPr>
                <w:rFonts w:ascii="Arial" w:hAnsi="Arial" w:cs="Arial"/>
                <w:b/>
                <w:bCs/>
                <w:color w:val="000000"/>
                <w:sz w:val="20"/>
                <w:szCs w:val="20"/>
              </w:rPr>
              <w:br/>
              <w:t>&gt;Similar named providers are defined as same spelling of last name and at least two characters of first name</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Confirm or create data for active Providers stored in the system with similar names:</w:t>
            </w:r>
            <w:r w:rsidRPr="00490CD9">
              <w:rPr>
                <w:rFonts w:ascii="Arial" w:hAnsi="Arial" w:cs="Arial"/>
                <w:b/>
                <w:bCs/>
                <w:color w:val="000000"/>
                <w:sz w:val="20"/>
                <w:szCs w:val="20"/>
              </w:rPr>
              <w:br/>
              <w:t>&gt; 1st set of active clinical provider with similar names will not be the same as the logged in user</w:t>
            </w:r>
            <w:r w:rsidRPr="00490CD9">
              <w:rPr>
                <w:rFonts w:ascii="Arial" w:hAnsi="Arial" w:cs="Arial"/>
                <w:b/>
                <w:bCs/>
                <w:color w:val="000000"/>
                <w:sz w:val="20"/>
                <w:szCs w:val="20"/>
              </w:rPr>
              <w:br/>
              <w:t>&gt; 2st set of active non-clinical providers with similar names must include user types:</w:t>
            </w:r>
            <w:r w:rsidRPr="00490CD9">
              <w:rPr>
                <w:rFonts w:ascii="Arial" w:hAnsi="Arial" w:cs="Arial"/>
                <w:b/>
                <w:bCs/>
                <w:color w:val="000000"/>
                <w:sz w:val="20"/>
                <w:szCs w:val="20"/>
              </w:rPr>
              <w:br/>
              <w:t>- visitors, students, all other non-clinical user types</w:t>
            </w:r>
            <w:r w:rsidRPr="00490CD9">
              <w:rPr>
                <w:rFonts w:ascii="Arial" w:hAnsi="Arial" w:cs="Arial"/>
                <w:b/>
                <w:bCs/>
                <w:color w:val="000000"/>
                <w:sz w:val="20"/>
                <w:szCs w:val="20"/>
              </w:rPr>
              <w:br/>
              <w:t>- billing, administrative users and non-clinical user types</w:t>
            </w:r>
            <w:r w:rsidRPr="00490CD9">
              <w:rPr>
                <w:rFonts w:ascii="Arial" w:hAnsi="Arial" w:cs="Arial"/>
                <w:b/>
                <w:bCs/>
                <w:color w:val="000000"/>
                <w:sz w:val="20"/>
                <w:szCs w:val="20"/>
              </w:rPr>
              <w:br/>
              <w:t>&gt; 3rd set of  inactive clinical and non-clinical user with similar names</w:t>
            </w:r>
            <w:r w:rsidRPr="00490CD9">
              <w:rPr>
                <w:rFonts w:ascii="Arial" w:hAnsi="Arial" w:cs="Arial"/>
                <w:b/>
                <w:bCs/>
                <w:color w:val="000000"/>
                <w:sz w:val="20"/>
                <w:szCs w:val="20"/>
              </w:rPr>
              <w:br/>
            </w:r>
            <w:r w:rsidRPr="00490CD9">
              <w:rPr>
                <w:rFonts w:ascii="Arial" w:hAnsi="Arial" w:cs="Arial"/>
                <w:b/>
                <w:bCs/>
                <w:color w:val="000000"/>
                <w:sz w:val="20"/>
                <w:szCs w:val="20"/>
              </w:rPr>
              <w:br/>
              <w:t>*Inactive User - NO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1. From provider selection module, select inactive user types with similar names</w:t>
            </w:r>
            <w:r w:rsidRPr="00490CD9">
              <w:rPr>
                <w:rFonts w:ascii="Arial" w:hAnsi="Arial" w:cs="Arial"/>
                <w:color w:val="000000"/>
                <w:sz w:val="20"/>
                <w:szCs w:val="20"/>
              </w:rPr>
              <w:br/>
              <w:t>&gt; Clinical user types</w:t>
            </w:r>
            <w:r w:rsidRPr="00490CD9">
              <w:rPr>
                <w:rFonts w:ascii="Arial" w:hAnsi="Arial" w:cs="Arial"/>
                <w:color w:val="000000"/>
                <w:sz w:val="20"/>
                <w:szCs w:val="20"/>
              </w:rPr>
              <w:br/>
              <w:t>&gt; Non-clinical user types</w:t>
            </w:r>
            <w:r w:rsidRPr="00490CD9">
              <w:rPr>
                <w:rFonts w:ascii="Arial" w:hAnsi="Arial" w:cs="Arial"/>
                <w:color w:val="000000"/>
                <w:sz w:val="20"/>
                <w:szCs w:val="20"/>
              </w:rPr>
              <w:br/>
              <w:t>+ Inactive users selected</w:t>
            </w:r>
            <w:r w:rsidRPr="00490CD9">
              <w:rPr>
                <w:rFonts w:ascii="Arial" w:hAnsi="Arial" w:cs="Arial"/>
                <w:color w:val="000000"/>
                <w:sz w:val="20"/>
                <w:szCs w:val="20"/>
              </w:rPr>
              <w:br/>
              <w:t>2.  Verify selection of inactive user types do NOT display a similar provider selection window</w:t>
            </w:r>
            <w:r w:rsidRPr="00490CD9">
              <w:rPr>
                <w:rFonts w:ascii="Arial" w:hAnsi="Arial" w:cs="Arial"/>
                <w:color w:val="000000"/>
                <w:sz w:val="20"/>
                <w:szCs w:val="20"/>
              </w:rPr>
              <w:br/>
              <w:t>+ The selection did NOT display similar provider selection window</w:t>
            </w:r>
            <w:r w:rsidRPr="00490CD9">
              <w:rPr>
                <w:rFonts w:ascii="Arial" w:hAnsi="Arial" w:cs="Arial"/>
                <w:color w:val="000000"/>
                <w:sz w:val="20"/>
                <w:szCs w:val="20"/>
              </w:rPr>
              <w:br/>
            </w:r>
            <w:r w:rsidRPr="00490CD9">
              <w:rPr>
                <w:rFonts w:ascii="Arial" w:hAnsi="Arial" w:cs="Arial"/>
                <w:color w:val="000000"/>
                <w:sz w:val="20"/>
                <w:szCs w:val="20"/>
              </w:rPr>
              <w:br/>
            </w:r>
            <w:proofErr w:type="gramStart"/>
            <w:r w:rsidRPr="00490CD9">
              <w:rPr>
                <w:rFonts w:ascii="Arial" w:hAnsi="Arial" w:cs="Arial"/>
                <w:b/>
                <w:bCs/>
                <w:color w:val="000000"/>
                <w:sz w:val="20"/>
                <w:szCs w:val="20"/>
              </w:rPr>
              <w:t>*  Active</w:t>
            </w:r>
            <w:proofErr w:type="gramEnd"/>
            <w:r w:rsidRPr="00490CD9">
              <w:rPr>
                <w:rFonts w:ascii="Arial" w:hAnsi="Arial" w:cs="Arial"/>
                <w:b/>
                <w:bCs/>
                <w:color w:val="000000"/>
                <w:sz w:val="20"/>
                <w:szCs w:val="20"/>
              </w:rPr>
              <w:t xml:space="preserve"> Clinical users display similar provider selection window</w:t>
            </w:r>
            <w:r w:rsidRPr="00490CD9">
              <w:rPr>
                <w:rFonts w:ascii="Arial" w:hAnsi="Arial" w:cs="Arial"/>
                <w:color w:val="000000"/>
                <w:sz w:val="20"/>
                <w:szCs w:val="20"/>
              </w:rPr>
              <w:br/>
              <w:t>3.  From provider selection module, select active clinical user types with similar names</w:t>
            </w:r>
            <w:r w:rsidRPr="00490CD9">
              <w:rPr>
                <w:rFonts w:ascii="Arial" w:hAnsi="Arial" w:cs="Arial"/>
                <w:color w:val="000000"/>
                <w:sz w:val="20"/>
                <w:szCs w:val="20"/>
              </w:rPr>
              <w:br/>
            </w:r>
            <w:proofErr w:type="gramStart"/>
            <w:r w:rsidRPr="00490CD9">
              <w:rPr>
                <w:rFonts w:ascii="Arial" w:hAnsi="Arial" w:cs="Arial"/>
                <w:color w:val="000000"/>
                <w:sz w:val="20"/>
                <w:szCs w:val="20"/>
              </w:rPr>
              <w:t>+  Active</w:t>
            </w:r>
            <w:proofErr w:type="gramEnd"/>
            <w:r w:rsidRPr="00490CD9">
              <w:rPr>
                <w:rFonts w:ascii="Arial" w:hAnsi="Arial" w:cs="Arial"/>
                <w:color w:val="000000"/>
                <w:sz w:val="20"/>
                <w:szCs w:val="20"/>
              </w:rPr>
              <w:t xml:space="preserve"> clinical user types selected</w:t>
            </w:r>
            <w:r w:rsidRPr="00490CD9">
              <w:rPr>
                <w:rFonts w:ascii="Arial" w:hAnsi="Arial" w:cs="Arial"/>
                <w:color w:val="000000"/>
                <w:sz w:val="20"/>
                <w:szCs w:val="20"/>
              </w:rPr>
              <w:br/>
              <w:t>4. Verify the selection displayed similar provider selection window</w:t>
            </w:r>
            <w:r w:rsidRPr="00490CD9">
              <w:rPr>
                <w:rFonts w:ascii="Arial" w:hAnsi="Arial" w:cs="Arial"/>
                <w:color w:val="000000"/>
                <w:sz w:val="20"/>
                <w:szCs w:val="20"/>
              </w:rPr>
              <w:br/>
              <w:t>+  The selection displayed similar provider selection window</w:t>
            </w:r>
          </w:p>
        </w:tc>
      </w:tr>
      <w:tr w:rsidR="00490CD9" w:rsidRPr="00490CD9" w14:paraId="72B14800" w14:textId="77777777" w:rsidTr="00D10405">
        <w:trPr>
          <w:trHeight w:val="1290"/>
        </w:trPr>
        <w:tc>
          <w:tcPr>
            <w:tcW w:w="11280" w:type="dxa"/>
            <w:hideMark/>
          </w:tcPr>
          <w:p w14:paraId="5A150017" w14:textId="7C9F39FC"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t>* Active non-clinical users do NOT display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5. From provider selection module, select and active non-clinical user type with similar names</w:t>
            </w:r>
            <w:r w:rsidRPr="00490CD9">
              <w:rPr>
                <w:rFonts w:ascii="Arial" w:hAnsi="Arial" w:cs="Arial"/>
                <w:color w:val="000000"/>
                <w:sz w:val="20"/>
                <w:szCs w:val="20"/>
              </w:rPr>
              <w:br/>
              <w:t>+ Active non-clinical user selected</w:t>
            </w:r>
            <w:r w:rsidRPr="00490CD9">
              <w:rPr>
                <w:rFonts w:ascii="Arial" w:hAnsi="Arial" w:cs="Arial"/>
                <w:color w:val="000000"/>
                <w:sz w:val="20"/>
                <w:szCs w:val="20"/>
              </w:rPr>
              <w:br/>
              <w:t xml:space="preserve">6. Verify the </w:t>
            </w:r>
            <w:r w:rsidR="006E269E" w:rsidRPr="00490CD9">
              <w:rPr>
                <w:rFonts w:ascii="Arial" w:hAnsi="Arial" w:cs="Arial"/>
                <w:color w:val="000000"/>
                <w:sz w:val="20"/>
                <w:szCs w:val="20"/>
              </w:rPr>
              <w:t>selection</w:t>
            </w:r>
            <w:r w:rsidRPr="00490CD9">
              <w:rPr>
                <w:rFonts w:ascii="Arial" w:hAnsi="Arial" w:cs="Arial"/>
                <w:color w:val="000000"/>
                <w:sz w:val="20"/>
                <w:szCs w:val="20"/>
              </w:rPr>
              <w:t xml:space="preserve"> does NOT display  similar provider selection window</w:t>
            </w:r>
            <w:r w:rsidRPr="00490CD9">
              <w:rPr>
                <w:rFonts w:ascii="Arial" w:hAnsi="Arial" w:cs="Arial"/>
                <w:color w:val="000000"/>
                <w:sz w:val="20"/>
                <w:szCs w:val="20"/>
              </w:rPr>
              <w:br/>
              <w:t>+ The selection did NOT display similar provider selection window</w:t>
            </w:r>
          </w:p>
        </w:tc>
      </w:tr>
      <w:tr w:rsidR="00490CD9" w:rsidRPr="00490CD9" w14:paraId="7FA3989F" w14:textId="77777777" w:rsidTr="00D10405">
        <w:trPr>
          <w:trHeight w:val="315"/>
        </w:trPr>
        <w:tc>
          <w:tcPr>
            <w:tcW w:w="11280" w:type="dxa"/>
            <w:hideMark/>
          </w:tcPr>
          <w:p w14:paraId="16240A1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57971CFE" w14:textId="77777777" w:rsidTr="00D10405">
        <w:trPr>
          <w:trHeight w:val="315"/>
        </w:trPr>
        <w:tc>
          <w:tcPr>
            <w:tcW w:w="11280" w:type="dxa"/>
            <w:hideMark/>
          </w:tcPr>
          <w:p w14:paraId="4223198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47BF2420" w14:textId="77777777" w:rsidTr="00D10405">
        <w:trPr>
          <w:trHeight w:val="315"/>
        </w:trPr>
        <w:tc>
          <w:tcPr>
            <w:tcW w:w="11280" w:type="dxa"/>
            <w:hideMark/>
          </w:tcPr>
          <w:p w14:paraId="5B402B0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DC6BABD" w14:textId="77777777" w:rsidTr="00D10405">
        <w:trPr>
          <w:trHeight w:val="315"/>
        </w:trPr>
        <w:tc>
          <w:tcPr>
            <w:tcW w:w="11280" w:type="dxa"/>
            <w:hideMark/>
          </w:tcPr>
          <w:p w14:paraId="0AD9BA2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3416A4C0" w14:textId="77777777" w:rsidTr="00D10405">
        <w:trPr>
          <w:trHeight w:val="315"/>
        </w:trPr>
        <w:tc>
          <w:tcPr>
            <w:tcW w:w="11280" w:type="dxa"/>
            <w:hideMark/>
          </w:tcPr>
          <w:p w14:paraId="2BF6BF5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1E9A6655" w14:textId="77777777" w:rsidTr="00D10405">
        <w:trPr>
          <w:trHeight w:val="315"/>
        </w:trPr>
        <w:tc>
          <w:tcPr>
            <w:tcW w:w="11280" w:type="dxa"/>
            <w:hideMark/>
          </w:tcPr>
          <w:p w14:paraId="63BB2C2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5C153179" w14:textId="77777777" w:rsidTr="00D10405">
        <w:trPr>
          <w:trHeight w:val="315"/>
        </w:trPr>
        <w:tc>
          <w:tcPr>
            <w:tcW w:w="11280" w:type="dxa"/>
            <w:hideMark/>
          </w:tcPr>
          <w:p w14:paraId="2454964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490CD9" w14:paraId="13A3BC10" w14:textId="77777777" w:rsidTr="00D10405">
        <w:trPr>
          <w:trHeight w:val="315"/>
        </w:trPr>
        <w:tc>
          <w:tcPr>
            <w:tcW w:w="11280" w:type="dxa"/>
            <w:hideMark/>
          </w:tcPr>
          <w:p w14:paraId="3417E47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40A72268" w14:textId="77777777" w:rsidTr="00D10405">
        <w:trPr>
          <w:trHeight w:val="315"/>
        </w:trPr>
        <w:tc>
          <w:tcPr>
            <w:tcW w:w="11280" w:type="dxa"/>
            <w:hideMark/>
          </w:tcPr>
          <w:p w14:paraId="0B7272B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0E51A58" w14:textId="77777777" w:rsidTr="00D10405">
        <w:trPr>
          <w:trHeight w:val="315"/>
        </w:trPr>
        <w:tc>
          <w:tcPr>
            <w:tcW w:w="11280" w:type="dxa"/>
            <w:hideMark/>
          </w:tcPr>
          <w:p w14:paraId="66DFC06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A7F3DB5"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1998"/>
        <w:gridCol w:w="7578"/>
      </w:tblGrid>
      <w:tr w:rsidR="005622BF" w:rsidRPr="005622BF" w14:paraId="5EDB5FDF" w14:textId="77777777" w:rsidTr="005622BF">
        <w:trPr>
          <w:tblHeader/>
        </w:trPr>
        <w:tc>
          <w:tcPr>
            <w:tcW w:w="1998" w:type="dxa"/>
          </w:tcPr>
          <w:p w14:paraId="0BE9907E" w14:textId="72BAC86C" w:rsidR="005622BF" w:rsidRPr="005622BF" w:rsidRDefault="005622BF" w:rsidP="00FB0D7C">
            <w:pPr>
              <w:pStyle w:val="BodyText"/>
              <w:rPr>
                <w:rFonts w:cs="Arial"/>
                <w:szCs w:val="24"/>
              </w:rPr>
            </w:pPr>
            <w:r w:rsidRPr="005622BF">
              <w:rPr>
                <w:rFonts w:cs="Arial"/>
                <w:szCs w:val="24"/>
              </w:rPr>
              <w:lastRenderedPageBreak/>
              <w:t>Pass/Fail</w:t>
            </w:r>
          </w:p>
        </w:tc>
        <w:tc>
          <w:tcPr>
            <w:tcW w:w="7578" w:type="dxa"/>
          </w:tcPr>
          <w:p w14:paraId="1A58E1CE" w14:textId="77777777" w:rsidR="005622BF" w:rsidRPr="005622BF" w:rsidRDefault="005622BF" w:rsidP="00FB0D7C">
            <w:pPr>
              <w:pStyle w:val="BodyText"/>
              <w:rPr>
                <w:rFonts w:cs="Arial"/>
                <w:szCs w:val="24"/>
              </w:rPr>
            </w:pPr>
            <w:r w:rsidRPr="005622BF">
              <w:rPr>
                <w:rFonts w:cs="Arial"/>
                <w:szCs w:val="24"/>
              </w:rPr>
              <w:t>Notes / If fail, please enter the issue tracker number</w:t>
            </w:r>
          </w:p>
        </w:tc>
      </w:tr>
    </w:tbl>
    <w:p w14:paraId="3CC5A435" w14:textId="77777777" w:rsidR="00FD45F1" w:rsidRDefault="00C01D3E" w:rsidP="00ED21E0">
      <w:pPr>
        <w:pStyle w:val="Heading3"/>
        <w:tabs>
          <w:tab w:val="num" w:pos="990"/>
        </w:tabs>
        <w:ind w:left="540"/>
      </w:pPr>
      <w:bookmarkStart w:id="31" w:name="_Toc453750078"/>
      <w:r w:rsidRPr="0075394F">
        <w:t xml:space="preserve">Identify Required Fields in Text Integration Utility (TIU) Note </w:t>
      </w:r>
    </w:p>
    <w:p w14:paraId="065ADDE0" w14:textId="77777777" w:rsidR="00FD45F1" w:rsidRPr="00FD45F1" w:rsidRDefault="00FD45F1" w:rsidP="00FD45F1">
      <w:pPr>
        <w:pStyle w:val="BodyText"/>
      </w:pPr>
    </w:p>
    <w:p w14:paraId="1E8009D4" w14:textId="05396817" w:rsidR="00C01D3E" w:rsidRPr="0075394F" w:rsidRDefault="00C01D3E" w:rsidP="00FD45F1">
      <w:pPr>
        <w:pStyle w:val="Heading3"/>
        <w:numPr>
          <w:ilvl w:val="0"/>
          <w:numId w:val="0"/>
        </w:numPr>
        <w:tabs>
          <w:tab w:val="num" w:pos="990"/>
        </w:tabs>
        <w:ind w:left="540"/>
      </w:pPr>
      <w:r w:rsidRPr="0075394F">
        <w:t>Templates and Notify User of Missing Required Fields (20100706)</w:t>
      </w:r>
      <w:bookmarkEnd w:id="31"/>
    </w:p>
    <w:p w14:paraId="65AD23B0" w14:textId="3C405ED6" w:rsidR="009F5C84" w:rsidRPr="0075394F" w:rsidRDefault="00104A59" w:rsidP="009F5C84">
      <w:pPr>
        <w:pStyle w:val="Heading4"/>
        <w:numPr>
          <w:ilvl w:val="0"/>
          <w:numId w:val="0"/>
        </w:numPr>
      </w:pPr>
      <w:r w:rsidRPr="0075394F">
        <w:t>System Impact</w:t>
      </w:r>
    </w:p>
    <w:p w14:paraId="0B94C4CC"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CPRS GUI</w:t>
      </w:r>
    </w:p>
    <w:p w14:paraId="0F111BDD"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M Side Code</w:t>
      </w:r>
    </w:p>
    <w:p w14:paraId="3E3F0263" w14:textId="1E66B72B" w:rsidR="009F5C84" w:rsidRPr="0075394F" w:rsidRDefault="00FD47FA" w:rsidP="00965C63">
      <w:pPr>
        <w:pStyle w:val="BlockText"/>
        <w:numPr>
          <w:ilvl w:val="0"/>
          <w:numId w:val="24"/>
        </w:numPr>
        <w:ind w:left="540" w:hanging="360"/>
        <w:rPr>
          <w:rFonts w:ascii="Arial" w:hAnsi="Arial" w:cs="Arial"/>
        </w:rPr>
      </w:pPr>
      <w:r w:rsidRPr="0075394F">
        <w:rPr>
          <w:rFonts w:ascii="Arial" w:hAnsi="Arial" w:cs="Arial"/>
        </w:rPr>
        <w:t>TIU Text Integration Utility</w:t>
      </w:r>
    </w:p>
    <w:p w14:paraId="124B5594" w14:textId="77777777" w:rsidR="009F5C84" w:rsidRPr="0075394F" w:rsidRDefault="009F5C84" w:rsidP="009F5C84">
      <w:pPr>
        <w:pStyle w:val="Heading4"/>
        <w:numPr>
          <w:ilvl w:val="0"/>
          <w:numId w:val="0"/>
        </w:numPr>
      </w:pPr>
      <w:r w:rsidRPr="0075394F">
        <w:t>Use Case Actors</w:t>
      </w:r>
    </w:p>
    <w:p w14:paraId="7E9CA5F3" w14:textId="5F920B23" w:rsidR="009F5C84" w:rsidRPr="0075394F" w:rsidRDefault="00EE5843" w:rsidP="00965C63">
      <w:pPr>
        <w:pStyle w:val="BlockText"/>
        <w:numPr>
          <w:ilvl w:val="0"/>
          <w:numId w:val="24"/>
        </w:numPr>
        <w:ind w:left="540" w:hanging="360"/>
        <w:rPr>
          <w:rFonts w:ascii="Arial" w:hAnsi="Arial" w:cs="Arial"/>
        </w:rPr>
      </w:pPr>
      <w:r w:rsidRPr="0075394F">
        <w:rPr>
          <w:rFonts w:ascii="Arial" w:hAnsi="Arial" w:cs="Arial"/>
        </w:rPr>
        <w:t>CPRS User</w:t>
      </w:r>
    </w:p>
    <w:p w14:paraId="5A974C1E" w14:textId="00C214B6" w:rsidR="009F5C84" w:rsidRPr="0075394F" w:rsidRDefault="009F5C84" w:rsidP="009F5C84">
      <w:pPr>
        <w:pStyle w:val="Heading4"/>
        <w:numPr>
          <w:ilvl w:val="0"/>
          <w:numId w:val="0"/>
        </w:numPr>
      </w:pPr>
      <w:r w:rsidRPr="0075394F">
        <w:t>User Story 1</w:t>
      </w:r>
      <w:r w:rsidR="00EE5843" w:rsidRPr="0075394F">
        <w:t>2.1</w:t>
      </w:r>
    </w:p>
    <w:p w14:paraId="33B9902B" w14:textId="6AFCAFC0" w:rsidR="00381B24" w:rsidRPr="0075394F" w:rsidRDefault="00EE5843" w:rsidP="00EE5843">
      <w:pPr>
        <w:pStyle w:val="BodyText"/>
        <w:rPr>
          <w:rFonts w:cs="Arial"/>
          <w:szCs w:val="24"/>
        </w:rPr>
      </w:pPr>
      <w:r w:rsidRPr="0075394F">
        <w:rPr>
          <w:rFonts w:cs="Arial"/>
          <w:szCs w:val="24"/>
        </w:rPr>
        <w:t xml:space="preserve">As a CPRS user entering a Note based on the TIU Note Template, I want the TIU Note Template design to ensure visual identification of </w:t>
      </w:r>
      <w:r w:rsidR="00381B24" w:rsidRPr="0075394F">
        <w:rPr>
          <w:rFonts w:cs="Arial"/>
          <w:szCs w:val="24"/>
        </w:rPr>
        <w:t>all</w:t>
      </w:r>
      <w:r w:rsidR="009A0B1A" w:rsidRPr="0075394F">
        <w:rPr>
          <w:rFonts w:cs="Arial"/>
          <w:szCs w:val="24"/>
        </w:rPr>
        <w:t xml:space="preserve"> field</w:t>
      </w:r>
      <w:r w:rsidR="00381B24" w:rsidRPr="0075394F">
        <w:rPr>
          <w:rFonts w:cs="Arial"/>
          <w:szCs w:val="24"/>
        </w:rPr>
        <w:t>s</w:t>
      </w:r>
      <w:r w:rsidR="009A0B1A" w:rsidRPr="0075394F">
        <w:rPr>
          <w:rFonts w:cs="Arial"/>
          <w:szCs w:val="24"/>
        </w:rPr>
        <w:t xml:space="preserve"> </w:t>
      </w:r>
      <w:r w:rsidR="00381B24" w:rsidRPr="0075394F">
        <w:rPr>
          <w:rFonts w:cs="Arial"/>
          <w:szCs w:val="24"/>
        </w:rPr>
        <w:t xml:space="preserve">that are required </w:t>
      </w:r>
      <w:r w:rsidRPr="0075394F">
        <w:rPr>
          <w:rFonts w:cs="Arial"/>
          <w:szCs w:val="24"/>
        </w:rPr>
        <w:t xml:space="preserve">in the Note </w:t>
      </w:r>
      <w:r w:rsidR="00381B24" w:rsidRPr="0075394F">
        <w:rPr>
          <w:rFonts w:cs="Arial"/>
          <w:szCs w:val="24"/>
        </w:rPr>
        <w:t>prior to sign-off.</w:t>
      </w:r>
    </w:p>
    <w:p w14:paraId="17B97A7B" w14:textId="2B2C6E8A" w:rsidR="00EE5843" w:rsidRPr="0075394F" w:rsidRDefault="00EE5843" w:rsidP="00EE5843">
      <w:pPr>
        <w:pStyle w:val="Heading4"/>
        <w:numPr>
          <w:ilvl w:val="0"/>
          <w:numId w:val="0"/>
        </w:numPr>
      </w:pPr>
      <w:r w:rsidRPr="0075394F">
        <w:t>User Story 12.2</w:t>
      </w:r>
    </w:p>
    <w:p w14:paraId="7148530F" w14:textId="77777777" w:rsidR="00D91CDB" w:rsidRDefault="00D440C6" w:rsidP="000C5ED6">
      <w:pPr>
        <w:pStyle w:val="BodyText"/>
      </w:pPr>
      <w:r w:rsidRPr="00E5584B">
        <w:t>The system shall provide the ability for the user to view (e.g. by   highlight plus asterisk) fields that must be completed prior to sign-</w:t>
      </w:r>
      <w:r w:rsidR="006E269E" w:rsidRPr="00E5584B">
        <w:t xml:space="preserve">off. </w:t>
      </w:r>
    </w:p>
    <w:p w14:paraId="0D9C3220" w14:textId="77777777" w:rsidR="00D91CDB" w:rsidRDefault="00D91CDB" w:rsidP="00E5584B">
      <w:pPr>
        <w:pStyle w:val="BlockText"/>
      </w:pPr>
    </w:p>
    <w:p w14:paraId="50F19CB6" w14:textId="77777777" w:rsidR="00D91CDB" w:rsidRPr="00D53146" w:rsidRDefault="00D91CDB" w:rsidP="00E5584B">
      <w:pPr>
        <w:pStyle w:val="BlockText"/>
        <w:ind w:left="0"/>
      </w:pPr>
      <w:r w:rsidRPr="00E5584B">
        <w:rPr>
          <w:rFonts w:ascii="Arial" w:hAnsi="Arial" w:cs="Arial"/>
          <w:b/>
          <w:sz w:val="24"/>
        </w:rPr>
        <w:t>Test Case 12.2</w:t>
      </w:r>
    </w:p>
    <w:p w14:paraId="4245ACB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Log on to CPRS and Select a Patient.</w:t>
      </w:r>
    </w:p>
    <w:p w14:paraId="75FD01BE"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Navigate to the “Notes” tab.</w:t>
      </w:r>
    </w:p>
    <w:p w14:paraId="41DC839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On the “Notes” tab, you will see a button on the left hand side titled “/ Templates”. Click on this button.</w:t>
      </w:r>
    </w:p>
    <w:p w14:paraId="152E01A7" w14:textId="77777777" w:rsidR="00722AF9" w:rsidRPr="00E5584B" w:rsidRDefault="00D91CDB" w:rsidP="0087387F">
      <w:pPr>
        <w:pStyle w:val="BlockText"/>
        <w:numPr>
          <w:ilvl w:val="0"/>
          <w:numId w:val="61"/>
        </w:numPr>
        <w:rPr>
          <w:sz w:val="20"/>
          <w:szCs w:val="20"/>
        </w:rPr>
      </w:pPr>
      <w:r w:rsidRPr="00E5584B">
        <w:rPr>
          <w:rFonts w:ascii="Arial" w:hAnsi="Arial" w:cs="Arial"/>
          <w:sz w:val="20"/>
          <w:szCs w:val="20"/>
        </w:rPr>
        <w:t>Under Templates, select a template which has required fields to be populated. (One of these templates used in SQA was “Suspected dx”. To Navigate to this Template: / Templates -&gt; Shared Templates -&gt; ER Physician ONLY: 1010M</w:t>
      </w:r>
      <w:r w:rsidR="00722AF9" w:rsidRPr="00E5584B">
        <w:rPr>
          <w:rFonts w:ascii="Arial" w:hAnsi="Arial" w:cs="Arial"/>
          <w:sz w:val="20"/>
          <w:szCs w:val="20"/>
        </w:rPr>
        <w:t xml:space="preserve"> SHEETS (Complete) -&gt; ER AMA Discharge Note -&gt; </w:t>
      </w:r>
      <w:proofErr w:type="spellStart"/>
      <w:r w:rsidR="00722AF9" w:rsidRPr="00E5584B">
        <w:rPr>
          <w:rFonts w:ascii="Arial" w:hAnsi="Arial" w:cs="Arial"/>
          <w:sz w:val="20"/>
          <w:szCs w:val="20"/>
        </w:rPr>
        <w:t>Comprehesion</w:t>
      </w:r>
      <w:proofErr w:type="spellEnd"/>
      <w:r w:rsidR="00722AF9" w:rsidRPr="00E5584B">
        <w:rPr>
          <w:rFonts w:ascii="Arial" w:hAnsi="Arial" w:cs="Arial"/>
          <w:sz w:val="20"/>
          <w:szCs w:val="20"/>
        </w:rPr>
        <w:t>. When you reach this step, you should be able to see the “suspected dx” note template.</w:t>
      </w:r>
    </w:p>
    <w:p w14:paraId="1B388948" w14:textId="77777777" w:rsidR="00722AF9" w:rsidRPr="00E5584B" w:rsidRDefault="00722AF9" w:rsidP="0087387F">
      <w:pPr>
        <w:pStyle w:val="BlockText"/>
        <w:numPr>
          <w:ilvl w:val="0"/>
          <w:numId w:val="61"/>
        </w:numPr>
        <w:rPr>
          <w:sz w:val="20"/>
          <w:szCs w:val="20"/>
        </w:rPr>
      </w:pPr>
      <w:r w:rsidRPr="00E5584B">
        <w:rPr>
          <w:rFonts w:ascii="Arial" w:hAnsi="Arial" w:cs="Arial"/>
          <w:sz w:val="20"/>
          <w:szCs w:val="20"/>
        </w:rPr>
        <w:t>Double Click on the “suspected dx” note template to open it.</w:t>
      </w:r>
    </w:p>
    <w:p w14:paraId="51236910" w14:textId="5C0BE632" w:rsidR="00722AF9" w:rsidRPr="00E633D2" w:rsidRDefault="00722AF9" w:rsidP="0087387F">
      <w:pPr>
        <w:pStyle w:val="BlockText"/>
        <w:numPr>
          <w:ilvl w:val="0"/>
          <w:numId w:val="61"/>
        </w:numPr>
        <w:rPr>
          <w:sz w:val="20"/>
          <w:szCs w:val="20"/>
        </w:rPr>
      </w:pPr>
      <w:r w:rsidRPr="00E5584B">
        <w:rPr>
          <w:rFonts w:ascii="Arial" w:hAnsi="Arial" w:cs="Arial"/>
          <w:sz w:val="20"/>
          <w:szCs w:val="20"/>
        </w:rPr>
        <w:t>When the template is opened, you will notice the Yellow Highlight an</w:t>
      </w:r>
      <w:r w:rsidR="00C57D53" w:rsidRPr="00C57D53">
        <w:rPr>
          <w:rFonts w:ascii="Arial" w:hAnsi="Arial" w:cs="Arial"/>
          <w:sz w:val="20"/>
          <w:szCs w:val="20"/>
        </w:rPr>
        <w:t>d * labeling the required field</w:t>
      </w:r>
      <w:r w:rsidR="00C57D53">
        <w:rPr>
          <w:rFonts w:ascii="Arial" w:hAnsi="Arial" w:cs="Arial"/>
          <w:sz w:val="20"/>
          <w:szCs w:val="20"/>
        </w:rPr>
        <w:t>, along with the “Total Required Fields without Value: 1</w:t>
      </w:r>
      <w:proofErr w:type="gramStart"/>
      <w:r w:rsidR="00C57D53">
        <w:rPr>
          <w:rFonts w:ascii="Arial" w:hAnsi="Arial" w:cs="Arial"/>
          <w:sz w:val="20"/>
          <w:szCs w:val="20"/>
        </w:rPr>
        <w:t>”  (</w:t>
      </w:r>
      <w:proofErr w:type="gramEnd"/>
      <w:r w:rsidR="00C57D53">
        <w:rPr>
          <w:rFonts w:ascii="Arial" w:hAnsi="Arial" w:cs="Arial"/>
          <w:sz w:val="20"/>
          <w:szCs w:val="20"/>
        </w:rPr>
        <w:t>View the screenshot after step 8 for reference.)</w:t>
      </w:r>
    </w:p>
    <w:p w14:paraId="2E764004" w14:textId="27206E10" w:rsidR="00E633D2" w:rsidRDefault="00E633D2">
      <w:pPr>
        <w:rPr>
          <w:rFonts w:ascii="Arial" w:hAnsi="Arial" w:cs="Arial"/>
          <w:sz w:val="20"/>
          <w:szCs w:val="20"/>
        </w:rPr>
      </w:pPr>
      <w:r>
        <w:rPr>
          <w:rFonts w:ascii="Arial" w:hAnsi="Arial" w:cs="Arial"/>
          <w:sz w:val="20"/>
          <w:szCs w:val="20"/>
        </w:rPr>
        <w:br w:type="page"/>
      </w:r>
    </w:p>
    <w:p w14:paraId="222B2E29" w14:textId="77777777" w:rsidR="00E633D2" w:rsidRDefault="00E633D2"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 Fail"/>
        <w:tblDescription w:val="Pass /Fail"/>
      </w:tblPr>
      <w:tblGrid>
        <w:gridCol w:w="2479"/>
        <w:gridCol w:w="7097"/>
      </w:tblGrid>
      <w:tr w:rsidR="005622BF" w:rsidRPr="005622BF" w14:paraId="12185FBD" w14:textId="77777777" w:rsidTr="005622BF">
        <w:trPr>
          <w:tblHeader/>
        </w:trPr>
        <w:tc>
          <w:tcPr>
            <w:tcW w:w="2379" w:type="dxa"/>
          </w:tcPr>
          <w:p w14:paraId="04F37073"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197" w:type="dxa"/>
          </w:tcPr>
          <w:p w14:paraId="0A2D9777"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205E95EE" w14:textId="1D755515" w:rsidR="00932B15" w:rsidRPr="00E633D2" w:rsidRDefault="00932B15" w:rsidP="0087387F">
      <w:pPr>
        <w:pStyle w:val="BlockText"/>
        <w:numPr>
          <w:ilvl w:val="0"/>
          <w:numId w:val="61"/>
        </w:numPr>
        <w:rPr>
          <w:sz w:val="20"/>
          <w:szCs w:val="20"/>
        </w:rPr>
      </w:pPr>
      <w:r w:rsidRPr="00E5584B">
        <w:rPr>
          <w:rFonts w:ascii="Arial" w:hAnsi="Arial" w:cs="Arial"/>
          <w:sz w:val="20"/>
          <w:szCs w:val="20"/>
        </w:rPr>
        <w:t xml:space="preserve">When the field is not </w:t>
      </w:r>
      <w:proofErr w:type="gramStart"/>
      <w:r w:rsidRPr="00E5584B">
        <w:rPr>
          <w:rFonts w:ascii="Arial" w:hAnsi="Arial" w:cs="Arial"/>
          <w:sz w:val="20"/>
          <w:szCs w:val="20"/>
        </w:rPr>
        <w:t>selected/populated</w:t>
      </w:r>
      <w:proofErr w:type="gramEnd"/>
      <w:r w:rsidRPr="00E5584B">
        <w:rPr>
          <w:rFonts w:ascii="Arial" w:hAnsi="Arial" w:cs="Arial"/>
          <w:sz w:val="20"/>
          <w:szCs w:val="20"/>
        </w:rPr>
        <w:t xml:space="preserve">, ensure you </w:t>
      </w:r>
      <w:r w:rsidR="00413E89" w:rsidRPr="00E5584B">
        <w:rPr>
          <w:rFonts w:ascii="Arial" w:hAnsi="Arial" w:cs="Arial"/>
          <w:sz w:val="20"/>
          <w:szCs w:val="20"/>
        </w:rPr>
        <w:t>cannot</w:t>
      </w:r>
      <w:r w:rsidRPr="00E5584B">
        <w:rPr>
          <w:rFonts w:ascii="Arial" w:hAnsi="Arial" w:cs="Arial"/>
          <w:sz w:val="20"/>
          <w:szCs w:val="20"/>
        </w:rPr>
        <w:t xml:space="preserve"> click “OK”.</w:t>
      </w:r>
    </w:p>
    <w:p w14:paraId="6D96A645" w14:textId="77777777" w:rsidR="00E633D2" w:rsidRDefault="00E633D2" w:rsidP="00E633D2">
      <w:pPr>
        <w:pStyle w:val="BlockText"/>
        <w:ind w:left="0"/>
        <w:rPr>
          <w:rFonts w:ascii="Arial" w:hAnsi="Arial" w:cs="Arial"/>
          <w:sz w:val="20"/>
          <w:szCs w:val="20"/>
        </w:rPr>
      </w:pPr>
    </w:p>
    <w:p w14:paraId="67576949" w14:textId="77777777" w:rsidR="005622BF" w:rsidRPr="005622BF" w:rsidRDefault="005622BF"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Fail"/>
        <w:tblDescription w:val="Pass /Fail"/>
      </w:tblPr>
      <w:tblGrid>
        <w:gridCol w:w="2479"/>
        <w:gridCol w:w="7097"/>
      </w:tblGrid>
      <w:tr w:rsidR="005622BF" w:rsidRPr="005622BF" w14:paraId="5D948E0E" w14:textId="77777777" w:rsidTr="005622BF">
        <w:trPr>
          <w:tblHeader/>
        </w:trPr>
        <w:tc>
          <w:tcPr>
            <w:tcW w:w="2479" w:type="dxa"/>
          </w:tcPr>
          <w:p w14:paraId="45AC6456"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097" w:type="dxa"/>
          </w:tcPr>
          <w:p w14:paraId="01921DF9"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0C2E35E0" w14:textId="77777777" w:rsidR="00932B15" w:rsidRPr="00E5584B" w:rsidRDefault="00932B15" w:rsidP="0087387F">
      <w:pPr>
        <w:pStyle w:val="BlockText"/>
        <w:numPr>
          <w:ilvl w:val="0"/>
          <w:numId w:val="61"/>
        </w:numPr>
        <w:rPr>
          <w:sz w:val="20"/>
          <w:szCs w:val="20"/>
        </w:rPr>
      </w:pPr>
      <w:r w:rsidRPr="00E5584B">
        <w:rPr>
          <w:rFonts w:ascii="Arial" w:hAnsi="Arial" w:cs="Arial"/>
          <w:sz w:val="20"/>
          <w:szCs w:val="20"/>
        </w:rPr>
        <w:t xml:space="preserve">When the field is </w:t>
      </w:r>
      <w:proofErr w:type="gramStart"/>
      <w:r w:rsidRPr="00E5584B">
        <w:rPr>
          <w:rFonts w:ascii="Arial" w:hAnsi="Arial" w:cs="Arial"/>
          <w:sz w:val="20"/>
          <w:szCs w:val="20"/>
        </w:rPr>
        <w:t>selected/populated</w:t>
      </w:r>
      <w:proofErr w:type="gramEnd"/>
      <w:r w:rsidRPr="00E5584B">
        <w:rPr>
          <w:rFonts w:ascii="Arial" w:hAnsi="Arial" w:cs="Arial"/>
          <w:sz w:val="20"/>
          <w:szCs w:val="20"/>
        </w:rPr>
        <w:t>, ensure “OK” is no longer greyed out and can be selected.</w:t>
      </w:r>
    </w:p>
    <w:p w14:paraId="442BAF6C" w14:textId="420088F6" w:rsidR="00E633D2" w:rsidRDefault="00932B15">
      <w:pPr>
        <w:pStyle w:val="BlockText"/>
        <w:ind w:left="720"/>
      </w:pPr>
      <w:r w:rsidRPr="00E5584B">
        <w:rPr>
          <w:rFonts w:ascii="Arial" w:hAnsi="Arial" w:cs="Arial"/>
          <w:noProof/>
        </w:rPr>
        <w:drawing>
          <wp:inline distT="0" distB="0" distL="0" distR="0" wp14:anchorId="595E2C1A" wp14:editId="5C2E8EC0">
            <wp:extent cx="5244321" cy="3871214"/>
            <wp:effectExtent l="0" t="0" r="0" b="0"/>
            <wp:docPr id="30" name="Picture 30" title="TCPRS dia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Required Fields.png"/>
                    <pic:cNvPicPr/>
                  </pic:nvPicPr>
                  <pic:blipFill>
                    <a:blip r:embed="rId58">
                      <a:extLst>
                        <a:ext uri="{28A0092B-C50C-407E-A947-70E740481C1C}">
                          <a14:useLocalDpi xmlns:a14="http://schemas.microsoft.com/office/drawing/2010/main" val="0"/>
                        </a:ext>
                      </a:extLst>
                    </a:blip>
                    <a:stretch>
                      <a:fillRect/>
                    </a:stretch>
                  </pic:blipFill>
                  <pic:spPr>
                    <a:xfrm>
                      <a:off x="0" y="0"/>
                      <a:ext cx="5244321" cy="3871214"/>
                    </a:xfrm>
                    <a:prstGeom prst="rect">
                      <a:avLst/>
                    </a:prstGeom>
                  </pic:spPr>
                </pic:pic>
              </a:graphicData>
            </a:graphic>
          </wp:inline>
        </w:drawing>
      </w:r>
      <w:r w:rsidR="00D91CDB" w:rsidRPr="00E5584B">
        <w:rPr>
          <w:rFonts w:ascii="Arial" w:hAnsi="Arial" w:cs="Arial"/>
        </w:rPr>
        <w:br/>
      </w:r>
    </w:p>
    <w:p w14:paraId="29930D3A" w14:textId="77777777" w:rsidR="00E633D2" w:rsidRDefault="00E633D2">
      <w:r>
        <w:br w:type="page"/>
      </w:r>
    </w:p>
    <w:tbl>
      <w:tblPr>
        <w:tblStyle w:val="TableGrid"/>
        <w:tblW w:w="0" w:type="auto"/>
        <w:tblInd w:w="720" w:type="dxa"/>
        <w:tblLook w:val="04A0" w:firstRow="1" w:lastRow="0" w:firstColumn="1" w:lastColumn="0" w:noHBand="0" w:noVBand="1"/>
        <w:tblCaption w:val="Pass / Fail"/>
        <w:tblDescription w:val="Pass / Fail"/>
      </w:tblPr>
      <w:tblGrid>
        <w:gridCol w:w="8856"/>
      </w:tblGrid>
      <w:tr w:rsidR="001F295C" w:rsidRPr="001F295C" w14:paraId="33DEB919" w14:textId="77777777" w:rsidTr="001F295C">
        <w:trPr>
          <w:tblHeader/>
        </w:trPr>
        <w:tc>
          <w:tcPr>
            <w:tcW w:w="8856" w:type="dxa"/>
          </w:tcPr>
          <w:p w14:paraId="7C827566" w14:textId="77777777" w:rsidR="001F295C" w:rsidRPr="001F295C" w:rsidRDefault="001F295C" w:rsidP="00FB0D7C">
            <w:pPr>
              <w:pStyle w:val="BlockText"/>
              <w:ind w:left="0" w:right="0"/>
              <w:rPr>
                <w:rFonts w:ascii="Arial" w:hAnsi="Arial" w:cs="Arial"/>
                <w:sz w:val="20"/>
                <w:szCs w:val="20"/>
              </w:rPr>
            </w:pPr>
            <w:r w:rsidRPr="001F295C">
              <w:rPr>
                <w:rFonts w:ascii="Arial" w:hAnsi="Arial" w:cs="Arial"/>
                <w:sz w:val="20"/>
                <w:szCs w:val="20"/>
              </w:rPr>
              <w:lastRenderedPageBreak/>
              <w:t>Pass/Fail</w:t>
            </w:r>
            <w:r w:rsidRPr="001F295C">
              <w:rPr>
                <w:rFonts w:ascii="Arial" w:hAnsi="Arial" w:cs="Arial"/>
                <w:sz w:val="20"/>
                <w:szCs w:val="20"/>
              </w:rPr>
              <w:tab/>
              <w:t>Notes / If fail, please enter the issue tracker number</w:t>
            </w:r>
          </w:p>
        </w:tc>
      </w:tr>
    </w:tbl>
    <w:p w14:paraId="357FAB42" w14:textId="7EA74C93" w:rsidR="00EE5843" w:rsidRPr="008C53EE" w:rsidRDefault="006E269E" w:rsidP="002F6B05">
      <w:pPr>
        <w:pStyle w:val="Heading4"/>
        <w:keepNext/>
        <w:numPr>
          <w:ilvl w:val="0"/>
          <w:numId w:val="0"/>
        </w:numPr>
      </w:pPr>
      <w:r w:rsidRPr="008C53EE">
        <w:t>User</w:t>
      </w:r>
      <w:r w:rsidR="00EE5843" w:rsidRPr="008C53EE">
        <w:t xml:space="preserve"> Story 1</w:t>
      </w:r>
      <w:r w:rsidR="001941B1" w:rsidRPr="008C53EE">
        <w:t>2.3</w:t>
      </w:r>
    </w:p>
    <w:p w14:paraId="7331936B" w14:textId="77777777" w:rsidR="00D91CDB" w:rsidRPr="008C53EE" w:rsidRDefault="00D440C6" w:rsidP="000C5ED6">
      <w:pPr>
        <w:pStyle w:val="BodyText"/>
      </w:pPr>
      <w:r w:rsidRPr="00E5584B">
        <w:t xml:space="preserve">The system shall provide the ability for the user to navigate to missed required dialog fields using Navigation buttons and Short-Cut </w:t>
      </w:r>
      <w:r w:rsidR="006E269E" w:rsidRPr="00E5584B">
        <w:t xml:space="preserve">Keys. </w:t>
      </w:r>
    </w:p>
    <w:p w14:paraId="22382F62" w14:textId="77777777" w:rsidR="008C53EE" w:rsidRPr="00D53146" w:rsidRDefault="008C53EE" w:rsidP="00E5584B">
      <w:pPr>
        <w:pStyle w:val="BlockText"/>
      </w:pPr>
    </w:p>
    <w:p w14:paraId="1522AE96" w14:textId="77777777" w:rsidR="008C53EE" w:rsidRPr="00D53146" w:rsidRDefault="008C53EE" w:rsidP="00E5584B">
      <w:pPr>
        <w:pStyle w:val="BlockText"/>
        <w:ind w:left="0"/>
      </w:pPr>
      <w:r w:rsidRPr="00E5584B">
        <w:rPr>
          <w:rFonts w:ascii="Arial" w:hAnsi="Arial" w:cs="Arial"/>
          <w:b/>
          <w:sz w:val="24"/>
        </w:rPr>
        <w:t>Test Case 12.3</w:t>
      </w:r>
    </w:p>
    <w:p w14:paraId="6EF1EA05" w14:textId="6216C7D0" w:rsidR="008C53EE" w:rsidRPr="00E633D2" w:rsidRDefault="008C53EE" w:rsidP="0087387F">
      <w:pPr>
        <w:pStyle w:val="BlockText"/>
        <w:numPr>
          <w:ilvl w:val="0"/>
          <w:numId w:val="62"/>
        </w:numPr>
        <w:rPr>
          <w:sz w:val="20"/>
          <w:szCs w:val="20"/>
        </w:rPr>
      </w:pPr>
      <w:r w:rsidRPr="00E5584B">
        <w:rPr>
          <w:rFonts w:ascii="Arial" w:hAnsi="Arial" w:cs="Arial"/>
          <w:sz w:val="20"/>
          <w:szCs w:val="20"/>
        </w:rPr>
        <w:t>Using the note template from test Case 12.2, navigate through the required fields using short-cut keys and navigation buttons.</w:t>
      </w:r>
    </w:p>
    <w:tbl>
      <w:tblPr>
        <w:tblStyle w:val="TableGrid"/>
        <w:tblW w:w="0" w:type="auto"/>
        <w:tblLook w:val="04A0" w:firstRow="1" w:lastRow="0" w:firstColumn="1" w:lastColumn="0" w:noHBand="0" w:noVBand="1"/>
        <w:tblCaption w:val="Pass /Fail"/>
        <w:tblDescription w:val="Pass /Fail"/>
      </w:tblPr>
      <w:tblGrid>
        <w:gridCol w:w="2479"/>
        <w:gridCol w:w="7097"/>
      </w:tblGrid>
      <w:tr w:rsidR="001F295C" w:rsidRPr="001F295C" w14:paraId="377C95C5" w14:textId="77777777" w:rsidTr="001F295C">
        <w:trPr>
          <w:tblHeader/>
        </w:trPr>
        <w:tc>
          <w:tcPr>
            <w:tcW w:w="2479" w:type="dxa"/>
          </w:tcPr>
          <w:p w14:paraId="3DD3213C"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Pass/Fail</w:t>
            </w:r>
          </w:p>
        </w:tc>
        <w:tc>
          <w:tcPr>
            <w:tcW w:w="7097" w:type="dxa"/>
          </w:tcPr>
          <w:p w14:paraId="67AEC9B2"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Notes / If fail, please enter the issue tracker number</w:t>
            </w:r>
          </w:p>
        </w:tc>
      </w:tr>
    </w:tbl>
    <w:p w14:paraId="07E9E8BB" w14:textId="77777777" w:rsidR="00E633D2" w:rsidRPr="00E5584B" w:rsidRDefault="00E633D2" w:rsidP="00E633D2">
      <w:pPr>
        <w:pStyle w:val="BlockText"/>
        <w:ind w:left="0"/>
        <w:rPr>
          <w:sz w:val="20"/>
          <w:szCs w:val="20"/>
        </w:rPr>
      </w:pPr>
    </w:p>
    <w:p w14:paraId="48D3EA5A" w14:textId="77777777" w:rsidR="001956C0" w:rsidRDefault="006E269E" w:rsidP="001956C0">
      <w:pPr>
        <w:pStyle w:val="BodyText"/>
        <w:tabs>
          <w:tab w:val="left" w:pos="1620"/>
        </w:tabs>
        <w:rPr>
          <w:rFonts w:cs="Arial"/>
          <w:b/>
          <w:szCs w:val="24"/>
        </w:rPr>
      </w:pPr>
      <w:r w:rsidRPr="0075394F">
        <w:t>User</w:t>
      </w:r>
      <w:r w:rsidR="00C55C87" w:rsidRPr="0075394F">
        <w:t xml:space="preserve"> Story 1</w:t>
      </w:r>
      <w:r w:rsidR="001941B1" w:rsidRPr="0075394F">
        <w:t>2.4</w:t>
      </w:r>
      <w:r w:rsidR="008C53EE">
        <w:rPr>
          <w:rFonts w:cs="Arial"/>
          <w:szCs w:val="24"/>
        </w:rPr>
        <w:t>As a CPRS User entering a Note based on the TIU Note Template, I want the system to provide the ability to indicate to the user that fields must be completed prior to sign off (e.g. required field counter, OK button disabled.)</w:t>
      </w:r>
      <w:r w:rsidR="00C57D53">
        <w:rPr>
          <w:rFonts w:cs="Arial"/>
          <w:szCs w:val="24"/>
        </w:rPr>
        <w:t xml:space="preserve"> </w:t>
      </w:r>
      <w:r w:rsidR="00C57D53" w:rsidRPr="00E5584B">
        <w:rPr>
          <w:rFonts w:cs="Arial"/>
          <w:b/>
          <w:szCs w:val="24"/>
        </w:rPr>
        <w:t>(This User Story is demonstrated in test case 12.2.)</w:t>
      </w:r>
      <w:bookmarkStart w:id="32" w:name="_Toc453750079"/>
    </w:p>
    <w:p w14:paraId="5B1BBEF2" w14:textId="77777777" w:rsidR="00F35CCB" w:rsidRDefault="00F35CCB" w:rsidP="001956C0">
      <w:pPr>
        <w:pStyle w:val="BodyText"/>
        <w:tabs>
          <w:tab w:val="left" w:pos="1620"/>
        </w:tabs>
        <w:rPr>
          <w:b/>
          <w:sz w:val="36"/>
          <w:szCs w:val="36"/>
        </w:rPr>
      </w:pPr>
    </w:p>
    <w:p w14:paraId="3F1C89DE" w14:textId="04D25A1D" w:rsidR="00C01D3E" w:rsidRPr="00F35CCB" w:rsidRDefault="001956C0" w:rsidP="001956C0">
      <w:pPr>
        <w:pStyle w:val="BodyText"/>
        <w:tabs>
          <w:tab w:val="left" w:pos="1620"/>
        </w:tabs>
        <w:rPr>
          <w:b/>
          <w:sz w:val="36"/>
          <w:szCs w:val="36"/>
        </w:rPr>
      </w:pPr>
      <w:r w:rsidRPr="00F35CCB">
        <w:rPr>
          <w:b/>
          <w:sz w:val="36"/>
          <w:szCs w:val="36"/>
        </w:rPr>
        <w:t xml:space="preserve"> </w:t>
      </w:r>
      <w:r w:rsidR="00C01D3E" w:rsidRPr="00F35CCB">
        <w:rPr>
          <w:b/>
          <w:sz w:val="36"/>
          <w:szCs w:val="36"/>
        </w:rPr>
        <w:t>Adverse Reaction Reporting File Modification (20120404)</w:t>
      </w:r>
      <w:bookmarkEnd w:id="32"/>
    </w:p>
    <w:p w14:paraId="79500A04" w14:textId="47061CD0" w:rsidR="009F5C84" w:rsidRPr="0075394F" w:rsidRDefault="00C2346F" w:rsidP="009F5C84">
      <w:pPr>
        <w:pStyle w:val="Heading4"/>
        <w:numPr>
          <w:ilvl w:val="0"/>
          <w:numId w:val="0"/>
        </w:numPr>
      </w:pPr>
      <w:r w:rsidRPr="0075394F">
        <w:t>System Impact</w:t>
      </w:r>
    </w:p>
    <w:p w14:paraId="0E9D239B" w14:textId="73A35E1B" w:rsidR="009F5C84" w:rsidRPr="0075394F" w:rsidRDefault="00C2346F" w:rsidP="00965C63">
      <w:pPr>
        <w:pStyle w:val="BlockText"/>
        <w:numPr>
          <w:ilvl w:val="0"/>
          <w:numId w:val="24"/>
        </w:numPr>
        <w:ind w:left="720" w:hanging="360"/>
        <w:rPr>
          <w:rFonts w:ascii="Arial" w:hAnsi="Arial" w:cs="Arial"/>
        </w:rPr>
      </w:pPr>
      <w:r w:rsidRPr="0075394F">
        <w:rPr>
          <w:rFonts w:ascii="Arial" w:hAnsi="Arial" w:cs="Arial"/>
        </w:rPr>
        <w:t>M Side Code</w:t>
      </w:r>
    </w:p>
    <w:p w14:paraId="320136E3" w14:textId="7F500A40"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GMRA Adverse Reaction Tracking Package</w:t>
      </w:r>
    </w:p>
    <w:p w14:paraId="5D5E2220" w14:textId="3CA63748"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OR Orders Package</w:t>
      </w:r>
    </w:p>
    <w:p w14:paraId="0ADD7584" w14:textId="2A8059DA" w:rsidR="00C2346F" w:rsidRPr="0075394F" w:rsidRDefault="00C2346F" w:rsidP="00C2346F">
      <w:pPr>
        <w:pStyle w:val="Heading4"/>
        <w:numPr>
          <w:ilvl w:val="0"/>
          <w:numId w:val="0"/>
        </w:numPr>
      </w:pPr>
      <w:r w:rsidRPr="0075394F">
        <w:t>Files Impact</w:t>
      </w:r>
      <w:r w:rsidR="006377C9" w:rsidRPr="0075394F">
        <w:t>ed</w:t>
      </w:r>
    </w:p>
    <w:p w14:paraId="6CF20472" w14:textId="36B414E0" w:rsidR="00C2346F" w:rsidRPr="0075394F" w:rsidRDefault="00C2346F" w:rsidP="00C2346F">
      <w:pPr>
        <w:pStyle w:val="BlockText"/>
        <w:numPr>
          <w:ilvl w:val="0"/>
          <w:numId w:val="24"/>
        </w:numPr>
        <w:rPr>
          <w:rFonts w:ascii="Arial" w:hAnsi="Arial" w:cs="Arial"/>
        </w:rPr>
      </w:pPr>
      <w:r w:rsidRPr="0075394F">
        <w:rPr>
          <w:rFonts w:ascii="Arial" w:hAnsi="Arial" w:cs="Arial"/>
        </w:rPr>
        <w:t>Adverse Reaction Reporting File (verify)</w:t>
      </w:r>
    </w:p>
    <w:p w14:paraId="3D6BB75E" w14:textId="77777777" w:rsidR="009F5C84" w:rsidRPr="0075394F" w:rsidRDefault="009F5C84" w:rsidP="009F5C84">
      <w:pPr>
        <w:pStyle w:val="Heading4"/>
        <w:numPr>
          <w:ilvl w:val="0"/>
          <w:numId w:val="0"/>
        </w:numPr>
      </w:pPr>
      <w:r w:rsidRPr="0075394F">
        <w:t>Use Case Actors</w:t>
      </w:r>
    </w:p>
    <w:p w14:paraId="119D2DD1" w14:textId="652CB957" w:rsidR="009F5C84" w:rsidRPr="0075394F" w:rsidRDefault="009A593F" w:rsidP="009C2715">
      <w:pPr>
        <w:pStyle w:val="BlockText"/>
        <w:numPr>
          <w:ilvl w:val="0"/>
          <w:numId w:val="24"/>
        </w:numPr>
        <w:rPr>
          <w:rFonts w:ascii="Arial" w:hAnsi="Arial" w:cs="Arial"/>
        </w:rPr>
      </w:pPr>
      <w:r w:rsidRPr="0075394F">
        <w:rPr>
          <w:rFonts w:ascii="Arial" w:hAnsi="Arial" w:cs="Arial"/>
        </w:rPr>
        <w:t>CPRS User</w:t>
      </w:r>
    </w:p>
    <w:p w14:paraId="3ADA20D9" w14:textId="23024CB6" w:rsidR="002626A6" w:rsidRPr="0075394F" w:rsidRDefault="002626A6" w:rsidP="002626A6">
      <w:pPr>
        <w:pStyle w:val="Heading4"/>
        <w:numPr>
          <w:ilvl w:val="0"/>
          <w:numId w:val="0"/>
        </w:numPr>
      </w:pPr>
      <w:r w:rsidRPr="0075394F">
        <w:t>User Story 1</w:t>
      </w:r>
      <w:r w:rsidR="00950960" w:rsidRPr="0075394F">
        <w:t>3.</w:t>
      </w:r>
      <w:r w:rsidR="00A17968">
        <w:t>1</w:t>
      </w:r>
    </w:p>
    <w:p w14:paraId="5D2AFF58" w14:textId="0DF5FB16" w:rsidR="002626A6" w:rsidRDefault="002626A6" w:rsidP="003F2CC7">
      <w:pPr>
        <w:pStyle w:val="BodyText"/>
        <w:spacing w:before="0" w:after="0"/>
        <w:rPr>
          <w:rFonts w:cs="Arial"/>
          <w:szCs w:val="24"/>
        </w:rPr>
      </w:pPr>
      <w:r w:rsidRPr="0075394F">
        <w:rPr>
          <w:rFonts w:cs="Arial"/>
          <w:szCs w:val="24"/>
        </w:rPr>
        <w:t>As a CPRS user entering a</w:t>
      </w:r>
      <w:r w:rsidR="00AB2044">
        <w:rPr>
          <w:rFonts w:cs="Arial"/>
          <w:szCs w:val="24"/>
        </w:rPr>
        <w:t>n</w:t>
      </w:r>
      <w:r w:rsidRPr="0075394F">
        <w:rPr>
          <w:rFonts w:cs="Arial"/>
          <w:szCs w:val="24"/>
        </w:rPr>
        <w:t xml:space="preserve"> </w:t>
      </w:r>
      <w:r w:rsidRPr="00B3421A">
        <w:rPr>
          <w:rFonts w:cs="Arial"/>
          <w:b/>
          <w:szCs w:val="24"/>
          <w:u w:val="single"/>
        </w:rPr>
        <w:t>historical</w:t>
      </w:r>
      <w:r w:rsidRPr="0075394F">
        <w:rPr>
          <w:rFonts w:cs="Arial"/>
          <w:szCs w:val="24"/>
        </w:rPr>
        <w:t xml:space="preserve"> </w:t>
      </w:r>
      <w:r w:rsidR="000B0C9B">
        <w:rPr>
          <w:rFonts w:cs="Arial"/>
          <w:szCs w:val="24"/>
        </w:rPr>
        <w:t>allergy/</w:t>
      </w:r>
      <w:r w:rsidRPr="0075394F">
        <w:rPr>
          <w:rFonts w:cs="Arial"/>
          <w:szCs w:val="24"/>
        </w:rPr>
        <w:t xml:space="preserve">adverse </w:t>
      </w:r>
      <w:r w:rsidR="000B0C9B">
        <w:rPr>
          <w:rFonts w:cs="Arial"/>
          <w:szCs w:val="24"/>
        </w:rPr>
        <w:t xml:space="preserve">drug </w:t>
      </w:r>
      <w:r w:rsidRPr="0075394F">
        <w:rPr>
          <w:rFonts w:cs="Arial"/>
          <w:szCs w:val="24"/>
        </w:rPr>
        <w:t xml:space="preserve">reaction, I want the system to require at least one sign/symptom of the adverse reaction </w:t>
      </w:r>
      <w:r w:rsidR="000B0C9B">
        <w:rPr>
          <w:rFonts w:cs="Arial"/>
          <w:szCs w:val="24"/>
        </w:rPr>
        <w:t xml:space="preserve">to be selected </w:t>
      </w:r>
      <w:r w:rsidRPr="0075394F">
        <w:rPr>
          <w:rFonts w:cs="Arial"/>
          <w:szCs w:val="24"/>
        </w:rPr>
        <w:t xml:space="preserve">from </w:t>
      </w:r>
      <w:r w:rsidR="000B0C9B">
        <w:rPr>
          <w:rFonts w:cs="Arial"/>
          <w:szCs w:val="24"/>
        </w:rPr>
        <w:t>the</w:t>
      </w:r>
      <w:r w:rsidRPr="0075394F">
        <w:rPr>
          <w:rFonts w:cs="Arial"/>
          <w:szCs w:val="24"/>
        </w:rPr>
        <w:t xml:space="preserve"> list</w:t>
      </w:r>
      <w:r w:rsidR="00860777">
        <w:rPr>
          <w:rFonts w:cs="Arial"/>
          <w:szCs w:val="24"/>
        </w:rPr>
        <w:t xml:space="preserve"> OR enter a comment of </w:t>
      </w:r>
      <w:r w:rsidR="006E269E">
        <w:rPr>
          <w:rFonts w:cs="Arial"/>
          <w:szCs w:val="24"/>
        </w:rPr>
        <w:t>at least</w:t>
      </w:r>
      <w:r w:rsidR="00860777">
        <w:rPr>
          <w:rFonts w:cs="Arial"/>
          <w:szCs w:val="24"/>
        </w:rPr>
        <w:t xml:space="preserve"> </w:t>
      </w:r>
      <w:proofErr w:type="gramStart"/>
      <w:r w:rsidR="00860777">
        <w:rPr>
          <w:rFonts w:cs="Arial"/>
          <w:szCs w:val="24"/>
        </w:rPr>
        <w:t>four(</w:t>
      </w:r>
      <w:proofErr w:type="gramEnd"/>
      <w:r w:rsidR="00860777">
        <w:rPr>
          <w:rFonts w:cs="Arial"/>
          <w:szCs w:val="24"/>
        </w:rPr>
        <w:t>4) characters</w:t>
      </w:r>
      <w:r w:rsidR="000B0C9B">
        <w:rPr>
          <w:rFonts w:cs="Arial"/>
          <w:szCs w:val="24"/>
        </w:rPr>
        <w:t xml:space="preserve"> and to display an error message if at least one sign/symptom is not selected</w:t>
      </w:r>
      <w:r w:rsidR="00860777">
        <w:rPr>
          <w:rFonts w:cs="Arial"/>
          <w:szCs w:val="24"/>
        </w:rPr>
        <w:t xml:space="preserve"> OR a comment of four characters is not supplied.</w:t>
      </w:r>
      <w:r w:rsidR="000B0C9B">
        <w:rPr>
          <w:rFonts w:cs="Arial"/>
          <w:szCs w:val="24"/>
        </w:rPr>
        <w:t>.</w:t>
      </w:r>
    </w:p>
    <w:p w14:paraId="7D393F87" w14:textId="77777777" w:rsidR="00A13C42" w:rsidRDefault="00A13C42" w:rsidP="003F2CC7">
      <w:pPr>
        <w:pStyle w:val="BodyText"/>
        <w:spacing w:before="0" w:after="0"/>
        <w:rPr>
          <w:rFonts w:cs="Arial"/>
          <w:szCs w:val="24"/>
        </w:rPr>
      </w:pPr>
    </w:p>
    <w:p w14:paraId="7D48D2A5" w14:textId="2A45AAE0" w:rsidR="00A13C42" w:rsidRPr="00ED3ABB" w:rsidRDefault="00A13C42" w:rsidP="002626A6">
      <w:pPr>
        <w:pStyle w:val="BodyText"/>
        <w:rPr>
          <w:rFonts w:cs="Arial"/>
          <w:b/>
          <w:sz w:val="24"/>
          <w:szCs w:val="24"/>
        </w:rPr>
      </w:pPr>
      <w:r>
        <w:rPr>
          <w:rFonts w:cs="Arial"/>
          <w:szCs w:val="24"/>
        </w:rPr>
        <w:tab/>
      </w:r>
      <w:r w:rsidRPr="00ED3ABB">
        <w:rPr>
          <w:rFonts w:cs="Arial"/>
          <w:b/>
          <w:sz w:val="24"/>
          <w:szCs w:val="24"/>
        </w:rPr>
        <w:t>Test case 13.</w:t>
      </w:r>
      <w:r w:rsidR="00A17968">
        <w:rPr>
          <w:rFonts w:cs="Arial"/>
          <w:b/>
          <w:sz w:val="24"/>
          <w:szCs w:val="24"/>
        </w:rPr>
        <w:t>1</w:t>
      </w:r>
      <w:r w:rsidRPr="00ED3ABB">
        <w:rPr>
          <w:rFonts w:cs="Arial"/>
          <w:b/>
          <w:sz w:val="24"/>
          <w:szCs w:val="24"/>
        </w:rPr>
        <w:t>-A</w:t>
      </w:r>
    </w:p>
    <w:p w14:paraId="2653EC88" w14:textId="77777777" w:rsidR="003F2CC7" w:rsidRDefault="00A13C42" w:rsidP="0087387F">
      <w:pPr>
        <w:pStyle w:val="BodyText"/>
        <w:numPr>
          <w:ilvl w:val="1"/>
          <w:numId w:val="58"/>
        </w:numPr>
        <w:spacing w:after="240"/>
        <w:ind w:left="720"/>
        <w:rPr>
          <w:rFonts w:cs="Arial"/>
          <w:szCs w:val="24"/>
        </w:rPr>
      </w:pPr>
      <w:r w:rsidRPr="00A13C42">
        <w:rPr>
          <w:rFonts w:cs="Arial"/>
          <w:szCs w:val="24"/>
        </w:rPr>
        <w:t>Begin the process of entering a new allergy for a patient. (Cover Sheet -&gt; Right Click Allergy Window -&gt; Enter new Allergy.)</w:t>
      </w:r>
    </w:p>
    <w:p w14:paraId="54574406" w14:textId="7CA5F718" w:rsidR="00A13C42" w:rsidRPr="00A13C42" w:rsidRDefault="005521F5" w:rsidP="003F2CC7">
      <w:pPr>
        <w:pStyle w:val="BodyText"/>
        <w:ind w:left="720"/>
        <w:rPr>
          <w:rFonts w:cs="Arial"/>
          <w:szCs w:val="24"/>
        </w:rPr>
      </w:pPr>
      <w:r>
        <w:rPr>
          <w:rFonts w:cs="Arial"/>
          <w:noProof/>
          <w:szCs w:val="24"/>
        </w:rPr>
        <w:lastRenderedPageBreak/>
        <w:drawing>
          <wp:inline distT="0" distB="0" distL="0" distR="0" wp14:anchorId="04293FCB" wp14:editId="5543DF93">
            <wp:extent cx="6246564" cy="2203374"/>
            <wp:effectExtent l="0" t="0" r="1905" b="6985"/>
            <wp:docPr id="19" name="Picture 19" title="error on all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Allergy.png"/>
                    <pic:cNvPicPr/>
                  </pic:nvPicPr>
                  <pic:blipFill>
                    <a:blip r:embed="rId59">
                      <a:extLst>
                        <a:ext uri="{28A0092B-C50C-407E-A947-70E740481C1C}">
                          <a14:useLocalDpi xmlns:a14="http://schemas.microsoft.com/office/drawing/2010/main" val="0"/>
                        </a:ext>
                      </a:extLst>
                    </a:blip>
                    <a:stretch>
                      <a:fillRect/>
                    </a:stretch>
                  </pic:blipFill>
                  <pic:spPr>
                    <a:xfrm>
                      <a:off x="0" y="0"/>
                      <a:ext cx="6240781" cy="2201334"/>
                    </a:xfrm>
                    <a:prstGeom prst="rect">
                      <a:avLst/>
                    </a:prstGeom>
                  </pic:spPr>
                </pic:pic>
              </a:graphicData>
            </a:graphic>
          </wp:inline>
        </w:drawing>
      </w:r>
    </w:p>
    <w:p w14:paraId="32D97452" w14:textId="77777777" w:rsidR="00A13C42" w:rsidRPr="00A13C42" w:rsidRDefault="00A13C42" w:rsidP="00A13C42">
      <w:pPr>
        <w:pStyle w:val="BodyText"/>
        <w:rPr>
          <w:rFonts w:cs="Arial"/>
          <w:szCs w:val="24"/>
        </w:rPr>
      </w:pPr>
    </w:p>
    <w:p w14:paraId="5B5034F8" w14:textId="24E8A76D" w:rsidR="00A13C42" w:rsidRPr="00A13C42" w:rsidRDefault="00A13C42" w:rsidP="0087387F">
      <w:pPr>
        <w:pStyle w:val="BodyText"/>
        <w:numPr>
          <w:ilvl w:val="1"/>
          <w:numId w:val="58"/>
        </w:numPr>
        <w:ind w:left="720"/>
        <w:rPr>
          <w:rFonts w:cs="Arial"/>
          <w:szCs w:val="24"/>
        </w:rPr>
      </w:pPr>
      <w:r w:rsidRPr="00A13C42">
        <w:rPr>
          <w:rFonts w:cs="Arial"/>
          <w:szCs w:val="24"/>
        </w:rPr>
        <w:t>Enter a Historical Allergy for a drug of your choice. Do NOT Enter a Symptom or a comment of four characters or more.</w:t>
      </w:r>
    </w:p>
    <w:p w14:paraId="2060A883" w14:textId="627CDD16" w:rsidR="00A13C42" w:rsidRPr="00A13C42" w:rsidRDefault="00A13C42" w:rsidP="0087387F">
      <w:pPr>
        <w:pStyle w:val="BodyText"/>
        <w:numPr>
          <w:ilvl w:val="0"/>
          <w:numId w:val="75"/>
        </w:numPr>
        <w:rPr>
          <w:rFonts w:cs="Arial"/>
          <w:szCs w:val="24"/>
        </w:rPr>
      </w:pPr>
      <w:r w:rsidRPr="00A13C42">
        <w:rPr>
          <w:rFonts w:cs="Arial"/>
          <w:szCs w:val="24"/>
        </w:rPr>
        <w:t>Click OK.</w:t>
      </w:r>
    </w:p>
    <w:p w14:paraId="7A1B050C" w14:textId="302DDDFD" w:rsidR="00454ACE" w:rsidRDefault="00A13C42" w:rsidP="0087387F">
      <w:pPr>
        <w:pStyle w:val="BodyText"/>
        <w:numPr>
          <w:ilvl w:val="0"/>
          <w:numId w:val="75"/>
        </w:numPr>
        <w:rPr>
          <w:rFonts w:cs="Arial"/>
          <w:szCs w:val="24"/>
        </w:rPr>
      </w:pPr>
      <w:r w:rsidRPr="00A13C42">
        <w:rPr>
          <w:rFonts w:cs="Arial"/>
          <w:szCs w:val="24"/>
        </w:rPr>
        <w:t>Ensure that an error appears</w:t>
      </w:r>
      <w:proofErr w:type="gramStart"/>
      <w:r w:rsidRPr="00A13C42">
        <w:rPr>
          <w:rFonts w:cs="Arial"/>
          <w:szCs w:val="24"/>
        </w:rPr>
        <w:t>,</w:t>
      </w:r>
      <w:proofErr w:type="gramEnd"/>
      <w:r w:rsidRPr="00A13C42">
        <w:rPr>
          <w:rFonts w:cs="Arial"/>
          <w:szCs w:val="24"/>
        </w:rPr>
        <w:t xml:space="preserve"> notifying you that you </w:t>
      </w:r>
      <w:r w:rsidR="006E269E" w:rsidRPr="00A13C42">
        <w:rPr>
          <w:rFonts w:cs="Arial"/>
          <w:szCs w:val="24"/>
        </w:rPr>
        <w:t>cannot</w:t>
      </w:r>
      <w:r w:rsidRPr="00A13C42">
        <w:rPr>
          <w:rFonts w:cs="Arial"/>
          <w:szCs w:val="24"/>
        </w:rPr>
        <w:t xml:space="preserve"> enter this allergy without a Symptom or a comment of </w:t>
      </w:r>
      <w:r w:rsidR="006E269E" w:rsidRPr="00A13C42">
        <w:rPr>
          <w:rFonts w:cs="Arial"/>
          <w:szCs w:val="24"/>
        </w:rPr>
        <w:t>at least</w:t>
      </w:r>
      <w:r w:rsidRPr="00A13C42">
        <w:rPr>
          <w:rFonts w:cs="Arial"/>
          <w:szCs w:val="24"/>
        </w:rPr>
        <w:t xml:space="preserve"> four characters and the allergy is not entered.</w:t>
      </w:r>
    </w:p>
    <w:p w14:paraId="6AAA0C72" w14:textId="77777777" w:rsidR="00454ACE" w:rsidRDefault="00454ACE" w:rsidP="00454ACE">
      <w:pPr>
        <w:pStyle w:val="BodyText"/>
        <w:rPr>
          <w:rFonts w:cs="Arial"/>
          <w:szCs w:val="24"/>
        </w:rPr>
      </w:pPr>
    </w:p>
    <w:tbl>
      <w:tblPr>
        <w:tblStyle w:val="TableGrid"/>
        <w:tblW w:w="0" w:type="auto"/>
        <w:tblLook w:val="04A0" w:firstRow="1" w:lastRow="0" w:firstColumn="1" w:lastColumn="0" w:noHBand="0" w:noVBand="1"/>
        <w:tblCaption w:val="Pass/Fail"/>
        <w:tblDescription w:val="Pass /Fail"/>
      </w:tblPr>
      <w:tblGrid>
        <w:gridCol w:w="2358"/>
        <w:gridCol w:w="7218"/>
      </w:tblGrid>
      <w:tr w:rsidR="001F295C" w:rsidRPr="001F295C" w14:paraId="54C4F313" w14:textId="77777777" w:rsidTr="001F295C">
        <w:trPr>
          <w:tblHeader/>
        </w:trPr>
        <w:tc>
          <w:tcPr>
            <w:tcW w:w="2358" w:type="dxa"/>
          </w:tcPr>
          <w:p w14:paraId="282E6D95" w14:textId="77777777" w:rsidR="001F295C" w:rsidRPr="001F295C" w:rsidRDefault="001F295C" w:rsidP="00FB0D7C">
            <w:pPr>
              <w:pStyle w:val="BodyText"/>
              <w:rPr>
                <w:rFonts w:cs="Arial"/>
                <w:szCs w:val="24"/>
              </w:rPr>
            </w:pPr>
            <w:r w:rsidRPr="001F295C">
              <w:rPr>
                <w:rFonts w:cs="Arial"/>
                <w:szCs w:val="24"/>
              </w:rPr>
              <w:t>Pass/Fail</w:t>
            </w:r>
          </w:p>
        </w:tc>
        <w:tc>
          <w:tcPr>
            <w:tcW w:w="7218" w:type="dxa"/>
          </w:tcPr>
          <w:p w14:paraId="182EC193" w14:textId="77777777" w:rsidR="001F295C" w:rsidRPr="001F295C" w:rsidRDefault="001F295C" w:rsidP="00FB0D7C">
            <w:pPr>
              <w:pStyle w:val="BodyText"/>
              <w:rPr>
                <w:rFonts w:cs="Arial"/>
                <w:szCs w:val="24"/>
              </w:rPr>
            </w:pPr>
            <w:r w:rsidRPr="001F295C">
              <w:rPr>
                <w:rFonts w:cs="Arial"/>
                <w:szCs w:val="24"/>
              </w:rPr>
              <w:t>Notes / If fail, please enter the issue tracker number</w:t>
            </w:r>
          </w:p>
        </w:tc>
      </w:tr>
    </w:tbl>
    <w:p w14:paraId="6012B731" w14:textId="799DA773" w:rsidR="00A13C42" w:rsidRDefault="005521F5" w:rsidP="003E2C1B">
      <w:pPr>
        <w:pStyle w:val="BodyText"/>
        <w:rPr>
          <w:rFonts w:cs="Arial"/>
          <w:szCs w:val="24"/>
        </w:rPr>
      </w:pPr>
      <w:r>
        <w:rPr>
          <w:rFonts w:cs="Arial"/>
          <w:noProof/>
          <w:szCs w:val="24"/>
        </w:rPr>
        <w:drawing>
          <wp:inline distT="0" distB="0" distL="0" distR="0" wp14:anchorId="0A0235D0" wp14:editId="5CEEA316">
            <wp:extent cx="5943600" cy="3332480"/>
            <wp:effectExtent l="0" t="0" r="0" b="1270"/>
            <wp:docPr id="20" name="Picture 20" title="select sign or sym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ror.png"/>
                    <pic:cNvPicPr/>
                  </pic:nvPicPr>
                  <pic:blipFill>
                    <a:blip r:embed="rId60">
                      <a:extLst>
                        <a:ext uri="{28A0092B-C50C-407E-A947-70E740481C1C}">
                          <a14:useLocalDpi xmlns:a14="http://schemas.microsoft.com/office/drawing/2010/main" val="0"/>
                        </a:ext>
                      </a:extLst>
                    </a:blip>
                    <a:stretch>
                      <a:fillRect/>
                    </a:stretch>
                  </pic:blipFill>
                  <pic:spPr>
                    <a:xfrm>
                      <a:off x="0" y="0"/>
                      <a:ext cx="5943600" cy="3332480"/>
                    </a:xfrm>
                    <a:prstGeom prst="rect">
                      <a:avLst/>
                    </a:prstGeom>
                  </pic:spPr>
                </pic:pic>
              </a:graphicData>
            </a:graphic>
          </wp:inline>
        </w:drawing>
      </w:r>
    </w:p>
    <w:p w14:paraId="003F6D5B" w14:textId="77777777" w:rsidR="00A13C42" w:rsidRPr="0075394F" w:rsidRDefault="00A13C42" w:rsidP="00A13C42">
      <w:pPr>
        <w:pStyle w:val="BodyText"/>
        <w:rPr>
          <w:rFonts w:cs="Arial"/>
          <w:szCs w:val="24"/>
        </w:rPr>
      </w:pPr>
    </w:p>
    <w:p w14:paraId="533F0C13" w14:textId="4DB91529" w:rsidR="00A13C42" w:rsidRDefault="00A13C42" w:rsidP="003208A0">
      <w:pPr>
        <w:pStyle w:val="Heading4"/>
        <w:keepNext/>
        <w:numPr>
          <w:ilvl w:val="0"/>
          <w:numId w:val="0"/>
        </w:numPr>
      </w:pPr>
      <w:r>
        <w:lastRenderedPageBreak/>
        <w:tab/>
        <w:t>Test Case 13.</w:t>
      </w:r>
      <w:r w:rsidR="00A17968">
        <w:t>1</w:t>
      </w:r>
      <w:r>
        <w:t>-B</w:t>
      </w:r>
    </w:p>
    <w:p w14:paraId="4217E3D2" w14:textId="3FE9F1B8" w:rsidR="00A13C42" w:rsidRDefault="00A13C42" w:rsidP="005D5AEA">
      <w:pPr>
        <w:pStyle w:val="BodyText"/>
        <w:numPr>
          <w:ilvl w:val="0"/>
          <w:numId w:val="103"/>
        </w:numPr>
      </w:pPr>
      <w:r w:rsidRPr="00ED3ABB">
        <w:t>Begin the process of entering a new allergy for a patient. (Cover Sheet -&gt; Right Click Allergy Window -&gt; Enter new Allergy.)</w:t>
      </w:r>
    </w:p>
    <w:p w14:paraId="087B3FE7" w14:textId="4CBC2AF5" w:rsidR="00A13C42" w:rsidRPr="00ED3ABB" w:rsidRDefault="00A13C42" w:rsidP="005D5AEA">
      <w:pPr>
        <w:pStyle w:val="BodyText"/>
        <w:numPr>
          <w:ilvl w:val="0"/>
          <w:numId w:val="103"/>
        </w:numPr>
      </w:pPr>
      <w:r w:rsidRPr="00ED3ABB">
        <w:t xml:space="preserve">Enter a Historical Allergy for a drug of your choice. </w:t>
      </w:r>
      <w:proofErr w:type="gramStart"/>
      <w:r w:rsidRPr="00ED3ABB">
        <w:t>Do  Enter</w:t>
      </w:r>
      <w:proofErr w:type="gramEnd"/>
      <w:r w:rsidRPr="00ED3ABB">
        <w:t xml:space="preserve"> a Symptom, but DO NOT enter a comment of four or more characters.</w:t>
      </w:r>
    </w:p>
    <w:p w14:paraId="2A320600" w14:textId="32C40147" w:rsidR="00A13C42" w:rsidRPr="00ED3ABB" w:rsidRDefault="00A13C42" w:rsidP="005D5AEA">
      <w:pPr>
        <w:pStyle w:val="BodyText"/>
        <w:numPr>
          <w:ilvl w:val="0"/>
          <w:numId w:val="103"/>
        </w:numPr>
      </w:pPr>
      <w:r w:rsidRPr="00ED3ABB">
        <w:t>Click OK.</w:t>
      </w:r>
    </w:p>
    <w:p w14:paraId="34BF2346" w14:textId="70958EFE" w:rsidR="00A13C42" w:rsidRDefault="00A13C42" w:rsidP="005D5AEA">
      <w:pPr>
        <w:pStyle w:val="BodyText"/>
        <w:numPr>
          <w:ilvl w:val="0"/>
          <w:numId w:val="103"/>
        </w:numPr>
      </w:pPr>
      <w:r w:rsidRPr="00ED3ABB">
        <w:t>Ensure that the allergy is entered with no errors.</w:t>
      </w:r>
    </w:p>
    <w:p w14:paraId="4B656462" w14:textId="77777777" w:rsidR="00DC7880" w:rsidRDefault="00DC7880" w:rsidP="00DC7880">
      <w:pPr>
        <w:pStyle w:val="BlockText"/>
        <w:ind w:left="1080"/>
      </w:pPr>
    </w:p>
    <w:tbl>
      <w:tblPr>
        <w:tblStyle w:val="TableGrid"/>
        <w:tblW w:w="0" w:type="auto"/>
        <w:tblInd w:w="1080" w:type="dxa"/>
        <w:tblLook w:val="04A0" w:firstRow="1" w:lastRow="0" w:firstColumn="1" w:lastColumn="0" w:noHBand="0" w:noVBand="1"/>
        <w:tblCaption w:val="Pass /Fail"/>
        <w:tblDescription w:val="Pass /Fail"/>
      </w:tblPr>
      <w:tblGrid>
        <w:gridCol w:w="2451"/>
        <w:gridCol w:w="6045"/>
      </w:tblGrid>
      <w:tr w:rsidR="001F295C" w:rsidRPr="001F295C" w14:paraId="65DE0564" w14:textId="77777777" w:rsidTr="001F295C">
        <w:trPr>
          <w:tblHeader/>
        </w:trPr>
        <w:tc>
          <w:tcPr>
            <w:tcW w:w="2451" w:type="dxa"/>
          </w:tcPr>
          <w:p w14:paraId="14EBCF1B" w14:textId="77777777" w:rsidR="001F295C" w:rsidRPr="001F295C" w:rsidRDefault="001F295C" w:rsidP="00FB0D7C">
            <w:pPr>
              <w:pStyle w:val="BlockText"/>
              <w:ind w:left="0"/>
            </w:pPr>
            <w:r w:rsidRPr="001F295C">
              <w:t>Pass/Fail</w:t>
            </w:r>
          </w:p>
        </w:tc>
        <w:tc>
          <w:tcPr>
            <w:tcW w:w="6045" w:type="dxa"/>
          </w:tcPr>
          <w:p w14:paraId="357508C4" w14:textId="77777777" w:rsidR="001F295C" w:rsidRPr="001F295C" w:rsidRDefault="001F295C" w:rsidP="00FB0D7C">
            <w:pPr>
              <w:pStyle w:val="BlockText"/>
              <w:ind w:left="0"/>
            </w:pPr>
            <w:r w:rsidRPr="001F295C">
              <w:t>Notes / If fail, please enter the issue tracker number</w:t>
            </w:r>
          </w:p>
        </w:tc>
      </w:tr>
    </w:tbl>
    <w:p w14:paraId="3BA99E63" w14:textId="506DB22A" w:rsidR="00A13C42" w:rsidRDefault="00A13C42" w:rsidP="003208A0">
      <w:pPr>
        <w:pStyle w:val="Heading4"/>
        <w:keepNext/>
        <w:numPr>
          <w:ilvl w:val="0"/>
          <w:numId w:val="0"/>
        </w:numPr>
      </w:pPr>
      <w:r>
        <w:tab/>
        <w:t>Test Case 13.</w:t>
      </w:r>
      <w:r w:rsidR="00A17968">
        <w:t>1</w:t>
      </w:r>
      <w:r>
        <w:t>-C</w:t>
      </w:r>
    </w:p>
    <w:p w14:paraId="32DEDE69" w14:textId="44528C6D" w:rsidR="00A13C42" w:rsidRDefault="00A13C42" w:rsidP="0087387F">
      <w:pPr>
        <w:pStyle w:val="BlockText"/>
        <w:numPr>
          <w:ilvl w:val="0"/>
          <w:numId w:val="74"/>
        </w:numPr>
        <w:ind w:left="720"/>
      </w:pPr>
      <w:r>
        <w:t>Begin the process of entering a new allergy for a patient. (Cover Sheet -&gt; Right Click Allergy Window -&gt; Enter new Allergy.)</w:t>
      </w:r>
    </w:p>
    <w:p w14:paraId="6ADEE93D" w14:textId="13BE63BF" w:rsidR="003F2CC7" w:rsidRDefault="003F2CC7" w:rsidP="0087387F">
      <w:pPr>
        <w:pStyle w:val="BlockText"/>
        <w:numPr>
          <w:ilvl w:val="0"/>
          <w:numId w:val="74"/>
        </w:numPr>
        <w:ind w:left="720"/>
      </w:pPr>
      <w:r>
        <w:t xml:space="preserve">Enter a Historical Allergy for a drug of your choice. </w:t>
      </w:r>
      <w:proofErr w:type="gramStart"/>
      <w:r>
        <w:t>Do  Enter</w:t>
      </w:r>
      <w:proofErr w:type="gramEnd"/>
      <w:r>
        <w:t xml:space="preserve"> a Symptom, but DO NOT enter a comment of four or more characters.</w:t>
      </w:r>
    </w:p>
    <w:p w14:paraId="0A054B11" w14:textId="3B8AFD07" w:rsidR="003F2CC7" w:rsidRDefault="003F2CC7" w:rsidP="0087387F">
      <w:pPr>
        <w:pStyle w:val="BlockText"/>
        <w:numPr>
          <w:ilvl w:val="0"/>
          <w:numId w:val="74"/>
        </w:numPr>
        <w:ind w:left="720"/>
      </w:pPr>
      <w:r>
        <w:t>Click OK.</w:t>
      </w:r>
    </w:p>
    <w:p w14:paraId="5E19D11B" w14:textId="3B8A6531" w:rsidR="003F2CC7" w:rsidRDefault="003F2CC7" w:rsidP="0087387F">
      <w:pPr>
        <w:pStyle w:val="BlockText"/>
        <w:numPr>
          <w:ilvl w:val="0"/>
          <w:numId w:val="74"/>
        </w:numPr>
        <w:ind w:left="720"/>
      </w:pPr>
      <w:r>
        <w:t>Ensure that the allergy is entered with no errors.</w:t>
      </w:r>
    </w:p>
    <w:tbl>
      <w:tblPr>
        <w:tblStyle w:val="TableGrid"/>
        <w:tblW w:w="0" w:type="auto"/>
        <w:tblLook w:val="04A0" w:firstRow="1" w:lastRow="0" w:firstColumn="1" w:lastColumn="0" w:noHBand="0" w:noVBand="1"/>
        <w:tblCaption w:val="Pass /Fail"/>
        <w:tblDescription w:val="Pass /Fail"/>
      </w:tblPr>
      <w:tblGrid>
        <w:gridCol w:w="2538"/>
        <w:gridCol w:w="7038"/>
      </w:tblGrid>
      <w:tr w:rsidR="001F295C" w:rsidRPr="003F2CC7" w14:paraId="15DF2538" w14:textId="77777777" w:rsidTr="001F295C">
        <w:trPr>
          <w:trHeight w:val="530"/>
          <w:tblHeader/>
        </w:trPr>
        <w:tc>
          <w:tcPr>
            <w:tcW w:w="2538" w:type="dxa"/>
          </w:tcPr>
          <w:p w14:paraId="62803F36" w14:textId="77777777" w:rsidR="001F295C" w:rsidRPr="001F295C" w:rsidRDefault="001F295C" w:rsidP="00FB0D7C">
            <w:pPr>
              <w:pStyle w:val="Heading4"/>
              <w:keepNext/>
              <w:numPr>
                <w:ilvl w:val="0"/>
                <w:numId w:val="0"/>
              </w:numPr>
              <w:spacing w:before="0" w:after="0"/>
              <w:rPr>
                <w:b w:val="0"/>
                <w:sz w:val="20"/>
                <w:szCs w:val="20"/>
              </w:rPr>
            </w:pPr>
            <w:r w:rsidRPr="001F295C">
              <w:rPr>
                <w:b w:val="0"/>
                <w:sz w:val="20"/>
                <w:szCs w:val="20"/>
              </w:rPr>
              <w:t>Pass/Fail</w:t>
            </w:r>
          </w:p>
        </w:tc>
        <w:tc>
          <w:tcPr>
            <w:tcW w:w="7038" w:type="dxa"/>
          </w:tcPr>
          <w:p w14:paraId="6D05E2EA" w14:textId="77777777" w:rsidR="001F295C" w:rsidRPr="003F2CC7" w:rsidRDefault="001F295C" w:rsidP="00FB0D7C">
            <w:pPr>
              <w:pStyle w:val="Heading4"/>
              <w:keepNext/>
              <w:numPr>
                <w:ilvl w:val="0"/>
                <w:numId w:val="0"/>
              </w:numPr>
              <w:spacing w:before="0" w:after="0"/>
              <w:rPr>
                <w:b w:val="0"/>
                <w:sz w:val="20"/>
                <w:szCs w:val="20"/>
              </w:rPr>
            </w:pPr>
            <w:r w:rsidRPr="001F295C">
              <w:rPr>
                <w:b w:val="0"/>
                <w:sz w:val="20"/>
                <w:szCs w:val="20"/>
              </w:rPr>
              <w:t>Notes / If fail, please enter the issue tracker number</w:t>
            </w:r>
          </w:p>
        </w:tc>
      </w:tr>
    </w:tbl>
    <w:p w14:paraId="055A8240" w14:textId="60EC40D6" w:rsidR="00A13C42" w:rsidRPr="003F2CC7" w:rsidRDefault="00A13C42" w:rsidP="003F2CC7">
      <w:pPr>
        <w:pStyle w:val="Heading4"/>
        <w:keepNext/>
        <w:numPr>
          <w:ilvl w:val="0"/>
          <w:numId w:val="0"/>
        </w:numPr>
        <w:spacing w:before="0" w:after="0"/>
        <w:rPr>
          <w:b w:val="0"/>
          <w:sz w:val="20"/>
          <w:szCs w:val="20"/>
        </w:rPr>
      </w:pPr>
    </w:p>
    <w:p w14:paraId="6068DEF3" w14:textId="1B58E128" w:rsidR="00CE3516" w:rsidRPr="005E68BE" w:rsidRDefault="00CE3516" w:rsidP="00CE3516">
      <w:pPr>
        <w:pStyle w:val="Heading4"/>
        <w:keepNext/>
        <w:numPr>
          <w:ilvl w:val="0"/>
          <w:numId w:val="0"/>
        </w:numPr>
      </w:pPr>
      <w:r>
        <w:t>User Story 13.</w:t>
      </w:r>
      <w:r w:rsidR="00A17968">
        <w:t>2</w:t>
      </w:r>
    </w:p>
    <w:p w14:paraId="323DEDF0" w14:textId="58CDC1DA" w:rsidR="00CE3516" w:rsidRDefault="00CE3516" w:rsidP="00CE3516">
      <w:pPr>
        <w:pStyle w:val="BodyText"/>
        <w:rPr>
          <w:rFonts w:cs="Arial"/>
          <w:szCs w:val="24"/>
        </w:rPr>
      </w:pPr>
      <w:r>
        <w:rPr>
          <w:rFonts w:cs="Arial"/>
          <w:szCs w:val="24"/>
        </w:rPr>
        <w:t xml:space="preserve">As a CPRS user entering an </w:t>
      </w:r>
      <w:r w:rsidRPr="007258BB">
        <w:rPr>
          <w:rFonts w:cs="Arial"/>
          <w:b/>
          <w:szCs w:val="24"/>
          <w:u w:val="single"/>
        </w:rPr>
        <w:t>historical</w:t>
      </w:r>
      <w:r>
        <w:rPr>
          <w:rFonts w:cs="Arial"/>
          <w:szCs w:val="24"/>
        </w:rPr>
        <w:t xml:space="preserve"> allergy/adverse drug reaction, I want the option (but not the requirement) to enter the Severity of the reaction.</w:t>
      </w:r>
    </w:p>
    <w:p w14:paraId="37736736" w14:textId="77777777" w:rsidR="00975636" w:rsidRDefault="00975636" w:rsidP="00914A0B">
      <w:pPr>
        <w:pStyle w:val="BodyText"/>
        <w:rPr>
          <w:rFonts w:cs="Arial"/>
          <w:szCs w:val="24"/>
        </w:rPr>
      </w:pPr>
    </w:p>
    <w:p w14:paraId="78AFF634" w14:textId="3BC28496" w:rsidR="00A13C42" w:rsidRDefault="00A13C42" w:rsidP="009B1472">
      <w:pPr>
        <w:pStyle w:val="BodyText"/>
        <w:spacing w:after="240"/>
        <w:rPr>
          <w:rFonts w:cs="Arial"/>
          <w:b/>
          <w:sz w:val="24"/>
          <w:szCs w:val="24"/>
        </w:rPr>
      </w:pPr>
      <w:r>
        <w:rPr>
          <w:rFonts w:cs="Arial"/>
          <w:szCs w:val="24"/>
        </w:rPr>
        <w:tab/>
      </w:r>
      <w:r w:rsidRPr="00ED3ABB">
        <w:rPr>
          <w:rFonts w:cs="Arial"/>
          <w:b/>
          <w:sz w:val="24"/>
          <w:szCs w:val="24"/>
        </w:rPr>
        <w:t>Test Case 13.</w:t>
      </w:r>
      <w:r w:rsidR="00A17968">
        <w:rPr>
          <w:rFonts w:cs="Arial"/>
          <w:b/>
          <w:sz w:val="24"/>
          <w:szCs w:val="24"/>
        </w:rPr>
        <w:t>2</w:t>
      </w:r>
    </w:p>
    <w:p w14:paraId="4DA7A61F" w14:textId="3D1DF6C3" w:rsidR="00A13C42" w:rsidRPr="00ED3ABB" w:rsidRDefault="00A13C42" w:rsidP="0087387F">
      <w:pPr>
        <w:pStyle w:val="BodyText"/>
        <w:numPr>
          <w:ilvl w:val="0"/>
          <w:numId w:val="76"/>
        </w:numPr>
        <w:ind w:left="720"/>
        <w:rPr>
          <w:rFonts w:cs="Arial"/>
        </w:rPr>
      </w:pPr>
      <w:r w:rsidRPr="00ED3ABB">
        <w:rPr>
          <w:rFonts w:cs="Arial"/>
        </w:rPr>
        <w:t>Begin the process of entering a new allergy for a patient. (Cover Sheet -&gt; Right Click Allergy Window -&gt; Enter new Allergy.)</w:t>
      </w:r>
    </w:p>
    <w:p w14:paraId="21D6EBB9" w14:textId="5DE2C1EE" w:rsidR="00A13C42" w:rsidRPr="00ED3ABB" w:rsidRDefault="00A13C42" w:rsidP="0087387F">
      <w:pPr>
        <w:pStyle w:val="BodyText"/>
        <w:numPr>
          <w:ilvl w:val="0"/>
          <w:numId w:val="76"/>
        </w:numPr>
        <w:ind w:left="720"/>
        <w:rPr>
          <w:rFonts w:cs="Arial"/>
        </w:rPr>
      </w:pPr>
      <w:r w:rsidRPr="00ED3ABB">
        <w:rPr>
          <w:rFonts w:cs="Arial"/>
        </w:rPr>
        <w:t>Enter a Historical Allergy for a drug of your choice.</w:t>
      </w:r>
    </w:p>
    <w:p w14:paraId="0D0A3401" w14:textId="63E16E40" w:rsidR="00A13C42" w:rsidRPr="00ED3ABB" w:rsidRDefault="00A13C42" w:rsidP="0087387F">
      <w:pPr>
        <w:pStyle w:val="BodyText"/>
        <w:numPr>
          <w:ilvl w:val="0"/>
          <w:numId w:val="76"/>
        </w:numPr>
        <w:ind w:left="720"/>
        <w:rPr>
          <w:rFonts w:cs="Arial"/>
        </w:rPr>
      </w:pPr>
      <w:r w:rsidRPr="00ED3ABB">
        <w:rPr>
          <w:rFonts w:cs="Arial"/>
        </w:rPr>
        <w:t>Verify that you have the option to enter a severity for the allergy.</w:t>
      </w:r>
    </w:p>
    <w:p w14:paraId="6B65D0E4" w14:textId="16C01281" w:rsidR="00A13C42" w:rsidRPr="00ED3ABB" w:rsidRDefault="00A13C42" w:rsidP="0087387F">
      <w:pPr>
        <w:pStyle w:val="BodyText"/>
        <w:numPr>
          <w:ilvl w:val="0"/>
          <w:numId w:val="76"/>
        </w:numPr>
        <w:ind w:left="720"/>
        <w:rPr>
          <w:rFonts w:cs="Arial"/>
        </w:rPr>
      </w:pPr>
      <w:r w:rsidRPr="00ED3ABB">
        <w:rPr>
          <w:rFonts w:cs="Arial"/>
        </w:rPr>
        <w:t>Enter a severity.</w:t>
      </w:r>
    </w:p>
    <w:p w14:paraId="282CFE00" w14:textId="05EFC8F4" w:rsidR="00A13C42" w:rsidRPr="00ED3ABB" w:rsidRDefault="00A13C42" w:rsidP="0087387F">
      <w:pPr>
        <w:pStyle w:val="BodyText"/>
        <w:numPr>
          <w:ilvl w:val="0"/>
          <w:numId w:val="76"/>
        </w:numPr>
        <w:ind w:left="720"/>
        <w:rPr>
          <w:rFonts w:cs="Arial"/>
        </w:rPr>
      </w:pPr>
      <w:r w:rsidRPr="00ED3ABB">
        <w:rPr>
          <w:rFonts w:cs="Arial"/>
        </w:rPr>
        <w:t xml:space="preserve">Add a Symptom or a comment (comment needs to be four or </w:t>
      </w:r>
      <w:proofErr w:type="gramStart"/>
      <w:r w:rsidRPr="00ED3ABB">
        <w:rPr>
          <w:rFonts w:cs="Arial"/>
        </w:rPr>
        <w:t>more  characters</w:t>
      </w:r>
      <w:proofErr w:type="gramEnd"/>
      <w:r w:rsidRPr="00ED3ABB">
        <w:rPr>
          <w:rFonts w:cs="Arial"/>
        </w:rPr>
        <w:t>.)</w:t>
      </w:r>
    </w:p>
    <w:p w14:paraId="5AFCDDE1" w14:textId="68DB7F33" w:rsidR="00A310DB" w:rsidRDefault="00A13C42" w:rsidP="0087387F">
      <w:pPr>
        <w:pStyle w:val="BodyText"/>
        <w:numPr>
          <w:ilvl w:val="0"/>
          <w:numId w:val="76"/>
        </w:numPr>
        <w:spacing w:after="240"/>
        <w:ind w:left="720"/>
        <w:rPr>
          <w:rFonts w:cs="Arial"/>
        </w:rPr>
      </w:pPr>
      <w:r w:rsidRPr="00ED3ABB">
        <w:rPr>
          <w:rFonts w:cs="Arial"/>
        </w:rPr>
        <w:t>Click OK, and ensure the allergy is entered with no errors.</w:t>
      </w:r>
    </w:p>
    <w:tbl>
      <w:tblPr>
        <w:tblStyle w:val="TableGrid"/>
        <w:tblW w:w="0" w:type="auto"/>
        <w:tblInd w:w="720" w:type="dxa"/>
        <w:tblLook w:val="04A0" w:firstRow="1" w:lastRow="0" w:firstColumn="1" w:lastColumn="0" w:noHBand="0" w:noVBand="1"/>
        <w:tblCaption w:val="Pass / Fail"/>
        <w:tblDescription w:val="Pass / Fail"/>
      </w:tblPr>
      <w:tblGrid>
        <w:gridCol w:w="1458"/>
        <w:gridCol w:w="7398"/>
      </w:tblGrid>
      <w:tr w:rsidR="001F295C" w:rsidRPr="001F295C" w14:paraId="39B761FE" w14:textId="77777777" w:rsidTr="001F295C">
        <w:trPr>
          <w:trHeight w:val="620"/>
          <w:tblHeader/>
        </w:trPr>
        <w:tc>
          <w:tcPr>
            <w:tcW w:w="1458" w:type="dxa"/>
          </w:tcPr>
          <w:p w14:paraId="128FD62B" w14:textId="77777777" w:rsidR="001F295C" w:rsidRPr="001F295C" w:rsidRDefault="001F295C" w:rsidP="00FB0D7C">
            <w:pPr>
              <w:pStyle w:val="ListParagraph"/>
              <w:ind w:left="0"/>
              <w:rPr>
                <w:rFonts w:cs="Arial"/>
              </w:rPr>
            </w:pPr>
            <w:r w:rsidRPr="001F295C">
              <w:rPr>
                <w:rFonts w:cs="Arial"/>
              </w:rPr>
              <w:t>Pass/Fail</w:t>
            </w:r>
          </w:p>
        </w:tc>
        <w:tc>
          <w:tcPr>
            <w:tcW w:w="7398" w:type="dxa"/>
          </w:tcPr>
          <w:p w14:paraId="3317F8FA" w14:textId="77777777" w:rsidR="001F295C" w:rsidRPr="001F295C" w:rsidRDefault="001F295C" w:rsidP="00FB0D7C">
            <w:pPr>
              <w:pStyle w:val="ListParagraph"/>
              <w:ind w:left="0"/>
              <w:rPr>
                <w:rFonts w:cs="Arial"/>
              </w:rPr>
            </w:pPr>
            <w:r w:rsidRPr="001F295C">
              <w:rPr>
                <w:rFonts w:cs="Arial"/>
              </w:rPr>
              <w:t>Notes / If fail, please enter the issue tracker number</w:t>
            </w:r>
          </w:p>
        </w:tc>
      </w:tr>
    </w:tbl>
    <w:p w14:paraId="68C2CDE0" w14:textId="31D8E525" w:rsidR="00A13C42" w:rsidRPr="00A13C42" w:rsidRDefault="005521F5" w:rsidP="00A310DB">
      <w:pPr>
        <w:pStyle w:val="BodyText"/>
        <w:rPr>
          <w:rFonts w:cs="Arial"/>
        </w:rPr>
      </w:pPr>
      <w:r>
        <w:rPr>
          <w:rFonts w:cs="Arial"/>
          <w:noProof/>
        </w:rPr>
        <w:lastRenderedPageBreak/>
        <w:drawing>
          <wp:inline distT="0" distB="0" distL="0" distR="0" wp14:anchorId="763E392A" wp14:editId="0C25DB66">
            <wp:extent cx="5420482" cy="4582165"/>
            <wp:effectExtent l="0" t="0" r="8890" b="8890"/>
            <wp:docPr id="21" name="Picture 21" title="Allergy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verity.png"/>
                    <pic:cNvPicPr/>
                  </pic:nvPicPr>
                  <pic:blipFill>
                    <a:blip r:embed="rId61">
                      <a:extLst>
                        <a:ext uri="{28A0092B-C50C-407E-A947-70E740481C1C}">
                          <a14:useLocalDpi xmlns:a14="http://schemas.microsoft.com/office/drawing/2010/main" val="0"/>
                        </a:ext>
                      </a:extLst>
                    </a:blip>
                    <a:stretch>
                      <a:fillRect/>
                    </a:stretch>
                  </pic:blipFill>
                  <pic:spPr>
                    <a:xfrm>
                      <a:off x="0" y="0"/>
                      <a:ext cx="5420482" cy="4582165"/>
                    </a:xfrm>
                    <a:prstGeom prst="rect">
                      <a:avLst/>
                    </a:prstGeom>
                  </pic:spPr>
                </pic:pic>
              </a:graphicData>
            </a:graphic>
          </wp:inline>
        </w:drawing>
      </w:r>
    </w:p>
    <w:p w14:paraId="7ED65607" w14:textId="77777777" w:rsidR="00914A0B" w:rsidRPr="0075394F" w:rsidRDefault="00914A0B" w:rsidP="00C47B3C">
      <w:pPr>
        <w:pStyle w:val="BodyText"/>
        <w:rPr>
          <w:rFonts w:cs="Arial"/>
          <w:szCs w:val="24"/>
        </w:rPr>
      </w:pPr>
    </w:p>
    <w:p w14:paraId="3C0A2760" w14:textId="77777777" w:rsidR="001E414E" w:rsidRPr="0075394F" w:rsidRDefault="001E414E" w:rsidP="00ED21E0">
      <w:pPr>
        <w:pStyle w:val="Heading3"/>
        <w:tabs>
          <w:tab w:val="num" w:pos="990"/>
        </w:tabs>
        <w:ind w:left="540"/>
      </w:pPr>
      <w:bookmarkStart w:id="33" w:name="_Toc453750080"/>
      <w:r w:rsidRPr="0075394F">
        <w:t>Park-A-Prescription (20090509)</w:t>
      </w:r>
      <w:bookmarkEnd w:id="33"/>
    </w:p>
    <w:p w14:paraId="46226C21" w14:textId="04508D49" w:rsidR="009F5C84" w:rsidRPr="0075394F" w:rsidRDefault="00104A59" w:rsidP="009F5C84">
      <w:pPr>
        <w:pStyle w:val="Heading4"/>
        <w:numPr>
          <w:ilvl w:val="0"/>
          <w:numId w:val="0"/>
        </w:numPr>
      </w:pPr>
      <w:r w:rsidRPr="0075394F">
        <w:t>System Impact</w:t>
      </w:r>
    </w:p>
    <w:p w14:paraId="319B1757" w14:textId="6A1DCD1B" w:rsidR="009F5C84" w:rsidRPr="0075394F" w:rsidRDefault="000B55D5" w:rsidP="0087387F">
      <w:pPr>
        <w:pStyle w:val="BlockText"/>
        <w:numPr>
          <w:ilvl w:val="1"/>
          <w:numId w:val="77"/>
        </w:numPr>
        <w:rPr>
          <w:rFonts w:ascii="Arial" w:hAnsi="Arial" w:cs="Arial"/>
        </w:rPr>
      </w:pPr>
      <w:r w:rsidRPr="0075394F">
        <w:rPr>
          <w:rFonts w:ascii="Arial" w:hAnsi="Arial" w:cs="Arial"/>
        </w:rPr>
        <w:t>CPRS</w:t>
      </w:r>
      <w:r w:rsidR="000834EE" w:rsidRPr="0075394F">
        <w:rPr>
          <w:rFonts w:ascii="Arial" w:hAnsi="Arial" w:cs="Arial"/>
        </w:rPr>
        <w:t xml:space="preserve"> GUI</w:t>
      </w:r>
    </w:p>
    <w:p w14:paraId="4D986314" w14:textId="3A055572" w:rsidR="000834EE" w:rsidRPr="0075394F" w:rsidRDefault="000834EE" w:rsidP="0087387F">
      <w:pPr>
        <w:pStyle w:val="BlockText"/>
        <w:numPr>
          <w:ilvl w:val="1"/>
          <w:numId w:val="77"/>
        </w:numPr>
        <w:rPr>
          <w:rFonts w:ascii="Arial" w:hAnsi="Arial" w:cs="Arial"/>
        </w:rPr>
      </w:pPr>
      <w:r w:rsidRPr="0075394F">
        <w:rPr>
          <w:rFonts w:ascii="Arial" w:hAnsi="Arial" w:cs="Arial"/>
        </w:rPr>
        <w:t>M Side Code</w:t>
      </w:r>
    </w:p>
    <w:p w14:paraId="145272A8" w14:textId="51246AFB" w:rsidR="000834EE" w:rsidRPr="0075394F" w:rsidRDefault="000834EE" w:rsidP="0087387F">
      <w:pPr>
        <w:pStyle w:val="BlockText"/>
        <w:numPr>
          <w:ilvl w:val="1"/>
          <w:numId w:val="77"/>
        </w:numPr>
        <w:rPr>
          <w:rFonts w:ascii="Arial" w:hAnsi="Arial" w:cs="Arial"/>
        </w:rPr>
      </w:pPr>
      <w:r w:rsidRPr="0075394F">
        <w:rPr>
          <w:rFonts w:ascii="Arial" w:hAnsi="Arial" w:cs="Arial"/>
        </w:rPr>
        <w:t>OR Orders Package</w:t>
      </w:r>
    </w:p>
    <w:p w14:paraId="79ABDC03" w14:textId="289E2494" w:rsidR="000834EE" w:rsidRPr="0075394F" w:rsidRDefault="000834EE" w:rsidP="0087387F">
      <w:pPr>
        <w:pStyle w:val="BlockText"/>
        <w:numPr>
          <w:ilvl w:val="1"/>
          <w:numId w:val="77"/>
        </w:numPr>
        <w:rPr>
          <w:rFonts w:ascii="Arial" w:hAnsi="Arial" w:cs="Arial"/>
        </w:rPr>
      </w:pPr>
      <w:r w:rsidRPr="0075394F">
        <w:rPr>
          <w:rFonts w:ascii="Arial" w:hAnsi="Arial" w:cs="Arial"/>
        </w:rPr>
        <w:t>PSO Outpatient Pharmacy Package</w:t>
      </w:r>
    </w:p>
    <w:p w14:paraId="7D28FDD1" w14:textId="55EDF9BC" w:rsidR="000834EE" w:rsidRPr="0075394F" w:rsidRDefault="000834EE" w:rsidP="0087387F">
      <w:pPr>
        <w:pStyle w:val="BlockText"/>
        <w:numPr>
          <w:ilvl w:val="1"/>
          <w:numId w:val="77"/>
        </w:numPr>
        <w:rPr>
          <w:rFonts w:ascii="Arial" w:hAnsi="Arial" w:cs="Arial"/>
        </w:rPr>
      </w:pPr>
      <w:r w:rsidRPr="0075394F">
        <w:rPr>
          <w:rFonts w:ascii="Arial" w:hAnsi="Arial" w:cs="Arial"/>
        </w:rPr>
        <w:t>TIU Text Integration Utility</w:t>
      </w:r>
    </w:p>
    <w:p w14:paraId="25DB26EB" w14:textId="77777777" w:rsidR="009F5C84" w:rsidRPr="0075394F" w:rsidRDefault="009F5C84" w:rsidP="009F5C84">
      <w:pPr>
        <w:pStyle w:val="Heading4"/>
        <w:numPr>
          <w:ilvl w:val="0"/>
          <w:numId w:val="0"/>
        </w:numPr>
      </w:pPr>
      <w:r w:rsidRPr="0075394F">
        <w:t>Use Case Actors</w:t>
      </w:r>
    </w:p>
    <w:p w14:paraId="209A2429" w14:textId="17ABA418" w:rsidR="009F5C84" w:rsidRPr="0075394F" w:rsidRDefault="0038550E" w:rsidP="0087387F">
      <w:pPr>
        <w:pStyle w:val="BlockText"/>
        <w:numPr>
          <w:ilvl w:val="1"/>
          <w:numId w:val="78"/>
        </w:numPr>
        <w:rPr>
          <w:rFonts w:ascii="Arial" w:hAnsi="Arial" w:cs="Arial"/>
        </w:rPr>
      </w:pPr>
      <w:r w:rsidRPr="0075394F">
        <w:rPr>
          <w:rFonts w:ascii="Arial" w:hAnsi="Arial" w:cs="Arial"/>
        </w:rPr>
        <w:t>Pharmacist</w:t>
      </w:r>
    </w:p>
    <w:p w14:paraId="0C1D6749" w14:textId="07E78E05" w:rsidR="000B55D5" w:rsidRPr="0075394F" w:rsidRDefault="000B55D5" w:rsidP="0087387F">
      <w:pPr>
        <w:pStyle w:val="BlockText"/>
        <w:numPr>
          <w:ilvl w:val="1"/>
          <w:numId w:val="78"/>
        </w:numPr>
        <w:rPr>
          <w:rFonts w:ascii="Arial" w:hAnsi="Arial" w:cs="Arial"/>
        </w:rPr>
      </w:pPr>
      <w:r w:rsidRPr="0075394F">
        <w:rPr>
          <w:rFonts w:ascii="Arial" w:hAnsi="Arial" w:cs="Arial"/>
        </w:rPr>
        <w:t>Nurse acting in role of pharmacist</w:t>
      </w:r>
    </w:p>
    <w:p w14:paraId="5EB317F9" w14:textId="5EDF96E9" w:rsidR="0038550E" w:rsidRPr="0075394F" w:rsidRDefault="0038550E" w:rsidP="0087387F">
      <w:pPr>
        <w:pStyle w:val="BlockText"/>
        <w:numPr>
          <w:ilvl w:val="1"/>
          <w:numId w:val="78"/>
        </w:numPr>
        <w:rPr>
          <w:rFonts w:ascii="Arial" w:hAnsi="Arial" w:cs="Arial"/>
        </w:rPr>
      </w:pPr>
      <w:r w:rsidRPr="0075394F">
        <w:rPr>
          <w:rFonts w:ascii="Arial" w:hAnsi="Arial" w:cs="Arial"/>
        </w:rPr>
        <w:t>Other User (TBD)</w:t>
      </w:r>
    </w:p>
    <w:p w14:paraId="5B5FBFA5" w14:textId="5E7CF424" w:rsidR="00A310DB" w:rsidRPr="000C5ED6" w:rsidRDefault="00265A06" w:rsidP="000C5ED6">
      <w:pPr>
        <w:pStyle w:val="BodyText"/>
        <w:rPr>
          <w:b/>
          <w:sz w:val="24"/>
          <w:szCs w:val="24"/>
        </w:rPr>
      </w:pPr>
      <w:r w:rsidRPr="000C5ED6">
        <w:rPr>
          <w:b/>
          <w:sz w:val="24"/>
          <w:szCs w:val="24"/>
        </w:rPr>
        <w:t>NOTE: All Test Cases are to be performed using Outpatient Med Orders when applicable.</w:t>
      </w:r>
    </w:p>
    <w:p w14:paraId="42CEA8EF" w14:textId="14962735" w:rsidR="00DA0F86" w:rsidRPr="0075394F" w:rsidRDefault="00DA0F86" w:rsidP="00DA0F86">
      <w:pPr>
        <w:pStyle w:val="Heading4"/>
        <w:numPr>
          <w:ilvl w:val="0"/>
          <w:numId w:val="0"/>
        </w:numPr>
      </w:pPr>
      <w:r w:rsidRPr="0075394F">
        <w:lastRenderedPageBreak/>
        <w:t>CPRS User Stories</w:t>
      </w:r>
    </w:p>
    <w:p w14:paraId="7F22701C" w14:textId="621DE99B" w:rsidR="00815B6F" w:rsidRPr="0075394F" w:rsidRDefault="00815B6F" w:rsidP="00815B6F">
      <w:pPr>
        <w:pStyle w:val="Heading4"/>
        <w:numPr>
          <w:ilvl w:val="0"/>
          <w:numId w:val="0"/>
        </w:numPr>
      </w:pPr>
      <w:r w:rsidRPr="0075394F">
        <w:t>User Story 15.1</w:t>
      </w:r>
    </w:p>
    <w:p w14:paraId="42A5AA71" w14:textId="77777777" w:rsidR="00571503" w:rsidRPr="0075394F" w:rsidRDefault="00B96334" w:rsidP="00571503">
      <w:pPr>
        <w:pStyle w:val="BodyText"/>
        <w:rPr>
          <w:rFonts w:cs="Arial"/>
          <w:szCs w:val="24"/>
        </w:rPr>
      </w:pPr>
      <w:r w:rsidRPr="0075394F">
        <w:rPr>
          <w:rFonts w:cs="Arial"/>
          <w:szCs w:val="24"/>
        </w:rPr>
        <w:t>As an authorized CPRS user, I want to be able to use an Outpatient Pharmacy site parameter to enable or disable “P</w:t>
      </w:r>
      <w:r w:rsidR="009C6021">
        <w:rPr>
          <w:rFonts w:cs="Arial"/>
          <w:szCs w:val="24"/>
        </w:rPr>
        <w:t xml:space="preserve">ark” </w:t>
      </w:r>
      <w:r w:rsidRPr="0075394F">
        <w:rPr>
          <w:rFonts w:cs="Arial"/>
          <w:szCs w:val="24"/>
        </w:rPr>
        <w:t xml:space="preserve">functionality by Division. </w:t>
      </w:r>
      <w:r w:rsidR="00571503">
        <w:rPr>
          <w:rFonts w:cs="Arial"/>
          <w:szCs w:val="24"/>
        </w:rPr>
        <w:t>I want the Park functionality to be enabled only when the site parameter for BOTH the division of the logged-on user AND the division of the encounter are enabled.</w:t>
      </w:r>
    </w:p>
    <w:p w14:paraId="34FE33D1" w14:textId="759BD2F8" w:rsidR="00AB7A59" w:rsidRDefault="00413E89" w:rsidP="00DF77AE">
      <w:pPr>
        <w:pStyle w:val="BodyText"/>
        <w:rPr>
          <w:rFonts w:cs="Arial"/>
          <w:color w:val="FF0000"/>
          <w:szCs w:val="24"/>
        </w:rPr>
      </w:pPr>
      <w:r>
        <w:rPr>
          <w:rFonts w:cs="Arial"/>
          <w:color w:val="FF0000"/>
          <w:szCs w:val="24"/>
        </w:rPr>
        <w:t>Perquisite</w:t>
      </w:r>
      <w:r w:rsidR="00AB7A59">
        <w:rPr>
          <w:rFonts w:cs="Arial"/>
          <w:color w:val="FF0000"/>
          <w:szCs w:val="24"/>
        </w:rPr>
        <w:t xml:space="preserve"> for enabling the “Park” radio button:</w:t>
      </w:r>
    </w:p>
    <w:p w14:paraId="5A5C7753" w14:textId="521294E0" w:rsidR="00AB7A59" w:rsidRDefault="00AB7A59" w:rsidP="00DF77AE">
      <w:pPr>
        <w:pStyle w:val="BodyText"/>
        <w:rPr>
          <w:rFonts w:cs="Arial"/>
          <w:color w:val="FF0000"/>
          <w:szCs w:val="24"/>
        </w:rPr>
      </w:pPr>
      <w:r>
        <w:rPr>
          <w:rFonts w:cs="Arial"/>
          <w:color w:val="FF0000"/>
          <w:szCs w:val="24"/>
        </w:rPr>
        <w:tab/>
      </w:r>
      <w:r w:rsidR="00D03020">
        <w:rPr>
          <w:rFonts w:cs="Arial"/>
          <w:color w:val="FF0000"/>
          <w:szCs w:val="24"/>
        </w:rPr>
        <w:t xml:space="preserve">Division parameter (for </w:t>
      </w:r>
      <w:proofErr w:type="gramStart"/>
      <w:r w:rsidR="00D03020">
        <w:rPr>
          <w:rFonts w:cs="Arial"/>
          <w:color w:val="FF0000"/>
          <w:szCs w:val="24"/>
        </w:rPr>
        <w:t>your</w:t>
      </w:r>
      <w:proofErr w:type="gramEnd"/>
      <w:r w:rsidR="00D03020">
        <w:rPr>
          <w:rFonts w:cs="Arial"/>
          <w:color w:val="FF0000"/>
          <w:szCs w:val="24"/>
        </w:rPr>
        <w:t xml:space="preserve"> logged in and encounter division) must be set to park.</w:t>
      </w:r>
    </w:p>
    <w:p w14:paraId="742E7C13" w14:textId="4399FCC2" w:rsidR="00AB7A59" w:rsidRDefault="00AB7A59" w:rsidP="00DF77AE">
      <w:pPr>
        <w:pStyle w:val="BodyText"/>
        <w:rPr>
          <w:rFonts w:cs="Arial"/>
          <w:color w:val="FF0000"/>
          <w:szCs w:val="24"/>
        </w:rPr>
      </w:pPr>
      <w:r>
        <w:rPr>
          <w:rFonts w:cs="Arial"/>
          <w:color w:val="FF0000"/>
          <w:szCs w:val="24"/>
        </w:rPr>
        <w:tab/>
        <w:t xml:space="preserve">Medication must not be on the DEA list </w:t>
      </w:r>
    </w:p>
    <w:p w14:paraId="7EE61FAB" w14:textId="5D59D84F" w:rsidR="00D03020" w:rsidRDefault="00D03020" w:rsidP="00DF77AE">
      <w:pPr>
        <w:pStyle w:val="BodyText"/>
        <w:rPr>
          <w:rFonts w:cs="Arial"/>
          <w:color w:val="FF0000"/>
          <w:szCs w:val="24"/>
        </w:rPr>
      </w:pPr>
      <w:r>
        <w:rPr>
          <w:rFonts w:cs="Arial"/>
          <w:color w:val="FF0000"/>
          <w:szCs w:val="24"/>
        </w:rPr>
        <w:t>To enable/disable the parameter, look to test case 15.10.</w:t>
      </w:r>
    </w:p>
    <w:p w14:paraId="6F0885B4" w14:textId="77777777" w:rsidR="00AB7A59" w:rsidRPr="0018522F" w:rsidRDefault="00AB7A59" w:rsidP="00DF77AE">
      <w:pPr>
        <w:pStyle w:val="BodyText"/>
        <w:rPr>
          <w:color w:val="FF0000"/>
        </w:rPr>
      </w:pPr>
    </w:p>
    <w:p w14:paraId="77023A6A" w14:textId="18B867F8" w:rsidR="00DF6DBF" w:rsidRPr="0075394F" w:rsidRDefault="00DF6DBF" w:rsidP="00DF6DBF">
      <w:pPr>
        <w:pStyle w:val="Heading4"/>
        <w:numPr>
          <w:ilvl w:val="0"/>
          <w:numId w:val="0"/>
        </w:numPr>
      </w:pPr>
      <w:r w:rsidRPr="0075394F">
        <w:t>User Story 15.1-A</w:t>
      </w:r>
    </w:p>
    <w:p w14:paraId="2B87EDBE" w14:textId="652D5E61" w:rsidR="00DF6DBF" w:rsidRDefault="00DF6DBF" w:rsidP="00DF6DBF">
      <w:pPr>
        <w:pStyle w:val="BodyText"/>
        <w:rPr>
          <w:rFonts w:cs="Arial"/>
          <w:szCs w:val="24"/>
        </w:rPr>
      </w:pPr>
      <w:r w:rsidRPr="0075394F">
        <w:rPr>
          <w:szCs w:val="24"/>
        </w:rPr>
        <w:t xml:space="preserve">As a CPRS user, I want the CPRS application to always </w:t>
      </w:r>
      <w:r w:rsidR="00422C1A">
        <w:rPr>
          <w:szCs w:val="24"/>
        </w:rPr>
        <w:t xml:space="preserve">display an “error message”  if </w:t>
      </w:r>
      <w:r w:rsidRPr="0075394F">
        <w:rPr>
          <w:szCs w:val="24"/>
        </w:rPr>
        <w:t>the “</w:t>
      </w:r>
      <w:proofErr w:type="spellStart"/>
      <w:r w:rsidRPr="0075394F">
        <w:rPr>
          <w:szCs w:val="24"/>
        </w:rPr>
        <w:t>Park”routing</w:t>
      </w:r>
      <w:proofErr w:type="spellEnd"/>
      <w:r w:rsidRPr="0075394F">
        <w:rPr>
          <w:szCs w:val="24"/>
        </w:rPr>
        <w:t xml:space="preserve"> option</w:t>
      </w:r>
      <w:r w:rsidR="00422C1A">
        <w:rPr>
          <w:szCs w:val="24"/>
        </w:rPr>
        <w:t xml:space="preserve"> is selected </w:t>
      </w:r>
      <w:r w:rsidR="00C45935">
        <w:rPr>
          <w:szCs w:val="24"/>
        </w:rPr>
        <w:t>for</w:t>
      </w:r>
      <w:r w:rsidRPr="0075394F">
        <w:rPr>
          <w:szCs w:val="24"/>
        </w:rPr>
        <w:t xml:space="preserve"> any medication that is identified (by a “D” indicator in VistA Pharmacy) as having a DEA classification that requires special handling</w:t>
      </w:r>
      <w:r w:rsidRPr="0075394F">
        <w:rPr>
          <w:rFonts w:cs="Arial"/>
          <w:szCs w:val="24"/>
        </w:rPr>
        <w:t>. See related User Story 15-24.</w:t>
      </w:r>
    </w:p>
    <w:p w14:paraId="60C14205" w14:textId="710EA88F" w:rsidR="00D427AC" w:rsidRDefault="00D427AC" w:rsidP="00DF6DBF">
      <w:pPr>
        <w:pStyle w:val="BodyText"/>
        <w:rPr>
          <w:rFonts w:cs="Arial"/>
          <w:szCs w:val="24"/>
        </w:rPr>
      </w:pPr>
      <w:r>
        <w:rPr>
          <w:rFonts w:cs="Arial"/>
          <w:szCs w:val="24"/>
        </w:rPr>
        <w:t>Steps</w:t>
      </w:r>
    </w:p>
    <w:p w14:paraId="424196B1" w14:textId="56BCE741" w:rsidR="00011EEF" w:rsidRDefault="00011EEF" w:rsidP="0087387F">
      <w:pPr>
        <w:pStyle w:val="BodyText"/>
        <w:numPr>
          <w:ilvl w:val="0"/>
          <w:numId w:val="42"/>
        </w:numPr>
        <w:rPr>
          <w:rFonts w:asciiTheme="minorHAnsi" w:hAnsiTheme="minorHAnsi"/>
          <w:szCs w:val="24"/>
        </w:rPr>
      </w:pPr>
      <w:r>
        <w:rPr>
          <w:rFonts w:asciiTheme="minorHAnsi" w:hAnsiTheme="minorHAnsi"/>
          <w:szCs w:val="24"/>
        </w:rPr>
        <w:t xml:space="preserve">Ensure “park” is </w:t>
      </w:r>
      <w:r w:rsidR="00100DC4">
        <w:rPr>
          <w:rFonts w:asciiTheme="minorHAnsi" w:hAnsiTheme="minorHAnsi"/>
          <w:szCs w:val="24"/>
        </w:rPr>
        <w:t>enabled.</w:t>
      </w:r>
    </w:p>
    <w:p w14:paraId="57E8A6EC" w14:textId="733B111C" w:rsidR="00AB7A59" w:rsidRDefault="00D427AC" w:rsidP="0087387F">
      <w:pPr>
        <w:pStyle w:val="BodyText"/>
        <w:numPr>
          <w:ilvl w:val="0"/>
          <w:numId w:val="42"/>
        </w:numPr>
        <w:rPr>
          <w:rFonts w:asciiTheme="minorHAnsi" w:hAnsiTheme="minorHAnsi"/>
          <w:szCs w:val="24"/>
        </w:rPr>
      </w:pPr>
      <w:r>
        <w:rPr>
          <w:rFonts w:asciiTheme="minorHAnsi" w:hAnsiTheme="minorHAnsi"/>
          <w:szCs w:val="24"/>
        </w:rPr>
        <w:t>Select patient FROM PATIENT LIST</w:t>
      </w:r>
    </w:p>
    <w:p w14:paraId="39338F02" w14:textId="38593DA7" w:rsidR="00AB7A59" w:rsidRDefault="00D427AC" w:rsidP="0087387F">
      <w:pPr>
        <w:pStyle w:val="BodyText"/>
        <w:numPr>
          <w:ilvl w:val="0"/>
          <w:numId w:val="42"/>
        </w:numPr>
        <w:rPr>
          <w:rFonts w:asciiTheme="minorHAnsi" w:hAnsiTheme="minorHAnsi"/>
          <w:szCs w:val="24"/>
        </w:rPr>
      </w:pPr>
      <w:r>
        <w:rPr>
          <w:rFonts w:asciiTheme="minorHAnsi" w:hAnsiTheme="minorHAnsi"/>
          <w:szCs w:val="24"/>
        </w:rPr>
        <w:t>Click Orders tab located at bottom of page</w:t>
      </w:r>
    </w:p>
    <w:p w14:paraId="529F0AEE" w14:textId="188A95D1"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Select </w:t>
      </w:r>
      <w:proofErr w:type="gramStart"/>
      <w:r w:rsidR="00100DC4">
        <w:rPr>
          <w:rFonts w:asciiTheme="minorHAnsi" w:hAnsiTheme="minorHAnsi"/>
          <w:szCs w:val="24"/>
        </w:rPr>
        <w:t>a  medicine</w:t>
      </w:r>
      <w:proofErr w:type="gramEnd"/>
      <w:r w:rsidR="00100DC4">
        <w:rPr>
          <w:rFonts w:asciiTheme="minorHAnsi" w:hAnsiTheme="minorHAnsi"/>
          <w:szCs w:val="24"/>
        </w:rPr>
        <w:t xml:space="preserve"> that is identified by a “D” indicator in VistA pharmacy as having a DEA classification that require special handling.</w:t>
      </w:r>
      <w:r>
        <w:rPr>
          <w:rFonts w:asciiTheme="minorHAnsi" w:hAnsiTheme="minorHAnsi"/>
          <w:szCs w:val="24"/>
        </w:rPr>
        <w:t xml:space="preserve"> Under</w:t>
      </w:r>
      <w:r w:rsidR="00011EEF">
        <w:rPr>
          <w:rFonts w:asciiTheme="minorHAnsi" w:hAnsiTheme="minorHAnsi"/>
          <w:szCs w:val="24"/>
        </w:rPr>
        <w:t xml:space="preserve"> outpatient</w:t>
      </w:r>
      <w:r>
        <w:rPr>
          <w:rFonts w:asciiTheme="minorHAnsi" w:hAnsiTheme="minorHAnsi"/>
          <w:szCs w:val="24"/>
        </w:rPr>
        <w:t xml:space="preserve"> medication Menu.</w:t>
      </w:r>
    </w:p>
    <w:p w14:paraId="466C2AE5" w14:textId="198A7A2B"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50150D">
        <w:rPr>
          <w:rFonts w:asciiTheme="minorHAnsi" w:hAnsiTheme="minorHAnsi"/>
          <w:szCs w:val="24"/>
        </w:rPr>
        <w:t xml:space="preserve">a </w:t>
      </w:r>
      <w:proofErr w:type="spellStart"/>
      <w:r w:rsidR="0050150D">
        <w:rPr>
          <w:rFonts w:asciiTheme="minorHAnsi" w:hAnsiTheme="minorHAnsi"/>
          <w:szCs w:val="24"/>
        </w:rPr>
        <w:t>divison</w:t>
      </w:r>
      <w:proofErr w:type="spellEnd"/>
      <w:r w:rsidR="0050150D">
        <w:rPr>
          <w:rFonts w:asciiTheme="minorHAnsi" w:hAnsiTheme="minorHAnsi"/>
          <w:szCs w:val="24"/>
        </w:rPr>
        <w:t xml:space="preserve"> that is Park enabled.</w:t>
      </w:r>
      <w:proofErr w:type="gramStart"/>
      <w:r>
        <w:rPr>
          <w:rFonts w:asciiTheme="minorHAnsi" w:hAnsiTheme="minorHAnsi"/>
          <w:szCs w:val="24"/>
        </w:rPr>
        <w:t>”.</w:t>
      </w:r>
      <w:proofErr w:type="gramEnd"/>
      <w:r>
        <w:rPr>
          <w:rFonts w:asciiTheme="minorHAnsi" w:hAnsiTheme="minorHAnsi"/>
          <w:szCs w:val="24"/>
        </w:rPr>
        <w:t xml:space="preserve">  </w:t>
      </w:r>
      <w:r w:rsidR="0050150D">
        <w:rPr>
          <w:rFonts w:asciiTheme="minorHAnsi" w:hAnsiTheme="minorHAnsi"/>
          <w:szCs w:val="24"/>
        </w:rPr>
        <w:t>Enter all of the required fields/boxes.</w:t>
      </w:r>
    </w:p>
    <w:p w14:paraId="1CCE80E5" w14:textId="4BD60F4F" w:rsidR="00AB7A59" w:rsidRDefault="00D427AC" w:rsidP="00AB7A59">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41B159FD" w14:textId="59E448C1" w:rsidR="00D427AC" w:rsidRDefault="00D427AC" w:rsidP="00AB7A59">
      <w:pPr>
        <w:pStyle w:val="BodyText"/>
        <w:rPr>
          <w:rFonts w:cs="Arial"/>
          <w:color w:val="FF0000"/>
          <w:szCs w:val="24"/>
        </w:rPr>
      </w:pPr>
      <w:r>
        <w:rPr>
          <w:rFonts w:cs="Arial"/>
          <w:color w:val="FF0000"/>
          <w:szCs w:val="24"/>
        </w:rPr>
        <w:t xml:space="preserve">The </w:t>
      </w:r>
      <w:r w:rsidR="00011EEF">
        <w:rPr>
          <w:rFonts w:cs="Arial"/>
          <w:color w:val="FF0000"/>
          <w:szCs w:val="24"/>
        </w:rPr>
        <w:t xml:space="preserve">medication should not be </w:t>
      </w:r>
      <w:proofErr w:type="spellStart"/>
      <w:r w:rsidR="00011EEF">
        <w:rPr>
          <w:rFonts w:cs="Arial"/>
          <w:color w:val="FF0000"/>
          <w:szCs w:val="24"/>
        </w:rPr>
        <w:t>parkable</w:t>
      </w:r>
      <w:proofErr w:type="spellEnd"/>
      <w:r w:rsidR="00011EEF">
        <w:rPr>
          <w:rFonts w:cs="Arial"/>
          <w:color w:val="FF0000"/>
          <w:szCs w:val="24"/>
        </w:rPr>
        <w:t>. (Error Message)</w:t>
      </w:r>
    </w:p>
    <w:p w14:paraId="590D3036" w14:textId="1E543830" w:rsidR="00D427AC" w:rsidRDefault="00D427AC" w:rsidP="00AB7A59">
      <w:pPr>
        <w:pStyle w:val="BodyText"/>
        <w:rPr>
          <w:rFonts w:cs="Arial"/>
          <w:color w:val="FF0000"/>
          <w:szCs w:val="24"/>
        </w:rPr>
      </w:pPr>
    </w:p>
    <w:p w14:paraId="78828190" w14:textId="46907379" w:rsidR="00D427AC" w:rsidRPr="0018522F" w:rsidRDefault="00D427AC" w:rsidP="00AB7A59">
      <w:pPr>
        <w:pStyle w:val="BodyText"/>
        <w:rPr>
          <w:color w:val="FF0000"/>
        </w:rPr>
      </w:pPr>
    </w:p>
    <w:p w14:paraId="311CC3CE" w14:textId="0FAD2492" w:rsidR="00B96334" w:rsidRPr="0075394F" w:rsidRDefault="00B96334" w:rsidP="00B96334">
      <w:pPr>
        <w:pStyle w:val="Heading4"/>
        <w:numPr>
          <w:ilvl w:val="0"/>
          <w:numId w:val="0"/>
        </w:numPr>
      </w:pPr>
      <w:r w:rsidRPr="0075394F">
        <w:t>User Story 15.2</w:t>
      </w:r>
    </w:p>
    <w:p w14:paraId="2E65C06E" w14:textId="372B7BAD" w:rsidR="00B96334" w:rsidRDefault="00B96334" w:rsidP="00DF77AE">
      <w:pPr>
        <w:pStyle w:val="BodyText"/>
        <w:rPr>
          <w:rFonts w:cs="Arial"/>
          <w:szCs w:val="24"/>
        </w:rPr>
      </w:pPr>
      <w:r w:rsidRPr="0075394F">
        <w:rPr>
          <w:rFonts w:cs="Arial"/>
          <w:szCs w:val="24"/>
        </w:rPr>
        <w:t>As a CPRS user, I want the CPRS application to offer a routing of “Park</w:t>
      </w:r>
      <w:r w:rsidR="00E50166" w:rsidRPr="0075394F">
        <w:rPr>
          <w:rFonts w:cs="Arial"/>
          <w:szCs w:val="24"/>
        </w:rPr>
        <w:t xml:space="preserve">,” whose selection </w:t>
      </w:r>
      <w:r w:rsidRPr="0075394F">
        <w:rPr>
          <w:rFonts w:cs="Arial"/>
          <w:szCs w:val="24"/>
        </w:rPr>
        <w:t xml:space="preserve">will result in a prescription that can be finished by the </w:t>
      </w:r>
      <w:r w:rsidR="00E50166" w:rsidRPr="0075394F">
        <w:rPr>
          <w:rFonts w:cs="Arial"/>
          <w:szCs w:val="24"/>
        </w:rPr>
        <w:t>P</w:t>
      </w:r>
      <w:r w:rsidRPr="0075394F">
        <w:rPr>
          <w:rFonts w:cs="Arial"/>
          <w:szCs w:val="24"/>
        </w:rPr>
        <w:t xml:space="preserve">harmacy but not </w:t>
      </w:r>
      <w:r w:rsidR="00E250AB" w:rsidRPr="0075394F">
        <w:rPr>
          <w:rFonts w:cs="Arial"/>
          <w:szCs w:val="24"/>
        </w:rPr>
        <w:t xml:space="preserve">be </w:t>
      </w:r>
      <w:r w:rsidRPr="0075394F">
        <w:rPr>
          <w:rFonts w:cs="Arial"/>
          <w:szCs w:val="24"/>
        </w:rPr>
        <w:t>dispensed until the</w:t>
      </w:r>
      <w:r w:rsidR="00E50166" w:rsidRPr="0075394F">
        <w:rPr>
          <w:rFonts w:cs="Arial"/>
          <w:szCs w:val="24"/>
        </w:rPr>
        <w:t xml:space="preserve"> patient requests dispensation</w:t>
      </w:r>
      <w:r w:rsidR="0041081C" w:rsidRPr="0075394F">
        <w:rPr>
          <w:rFonts w:cs="Arial"/>
          <w:szCs w:val="24"/>
        </w:rPr>
        <w:t xml:space="preserve"> (when the relevant site parameter is set to “enable” park functionality).</w:t>
      </w:r>
    </w:p>
    <w:p w14:paraId="72CA8219" w14:textId="5DEDE02F" w:rsidR="001F6888" w:rsidRDefault="001F6888" w:rsidP="00DF77AE">
      <w:pPr>
        <w:pStyle w:val="BodyText"/>
        <w:rPr>
          <w:rFonts w:cs="Arial"/>
          <w:szCs w:val="24"/>
        </w:rPr>
      </w:pPr>
      <w:r>
        <w:rPr>
          <w:rFonts w:cs="Arial"/>
          <w:szCs w:val="24"/>
        </w:rPr>
        <w:t>Prerequisite:</w:t>
      </w:r>
    </w:p>
    <w:p w14:paraId="4636E947" w14:textId="25C7FA9E" w:rsidR="001F6888" w:rsidRDefault="001F6888" w:rsidP="001F6888">
      <w:pPr>
        <w:pStyle w:val="BodyText"/>
        <w:rPr>
          <w:rFonts w:cs="Arial"/>
          <w:color w:val="FF0000"/>
          <w:szCs w:val="24"/>
        </w:rPr>
      </w:pPr>
      <w:r>
        <w:rPr>
          <w:rFonts w:cs="Arial"/>
          <w:color w:val="FF0000"/>
          <w:szCs w:val="24"/>
        </w:rPr>
        <w:tab/>
      </w:r>
      <w:r w:rsidR="00011EEF">
        <w:rPr>
          <w:rFonts w:cs="Arial"/>
          <w:color w:val="FF0000"/>
          <w:szCs w:val="24"/>
        </w:rPr>
        <w:t xml:space="preserve">The </w:t>
      </w:r>
      <w:proofErr w:type="gramStart"/>
      <w:r w:rsidR="00011EEF">
        <w:rPr>
          <w:rFonts w:cs="Arial"/>
          <w:color w:val="FF0000"/>
          <w:szCs w:val="24"/>
        </w:rPr>
        <w:t xml:space="preserve">division </w:t>
      </w:r>
      <w:r>
        <w:rPr>
          <w:rFonts w:cs="Arial"/>
          <w:color w:val="FF0000"/>
          <w:szCs w:val="24"/>
        </w:rPr>
        <w:t xml:space="preserve"> </w:t>
      </w:r>
      <w:r w:rsidR="006E269E">
        <w:rPr>
          <w:rFonts w:cs="Arial"/>
          <w:color w:val="FF0000"/>
          <w:szCs w:val="24"/>
        </w:rPr>
        <w:t>parameter</w:t>
      </w:r>
      <w:proofErr w:type="gramEnd"/>
      <w:r>
        <w:rPr>
          <w:rFonts w:cs="Arial"/>
          <w:color w:val="FF0000"/>
          <w:szCs w:val="24"/>
        </w:rPr>
        <w:t xml:space="preserve"> must be set to allow for “park”</w:t>
      </w:r>
    </w:p>
    <w:p w14:paraId="43A02C26"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1A2D981D" w14:textId="77777777" w:rsidR="001F6888" w:rsidRDefault="001F6888" w:rsidP="0018522F">
      <w:pPr>
        <w:pStyle w:val="BodyText"/>
        <w:rPr>
          <w:rFonts w:cs="Arial"/>
          <w:szCs w:val="24"/>
        </w:rPr>
      </w:pPr>
      <w:r>
        <w:rPr>
          <w:rFonts w:cs="Arial"/>
          <w:szCs w:val="24"/>
        </w:rPr>
        <w:t xml:space="preserve">Steps </w:t>
      </w:r>
    </w:p>
    <w:p w14:paraId="2D055BCC" w14:textId="0A1A3882" w:rsidR="001F6888" w:rsidRPr="0018522F" w:rsidRDefault="001F6888" w:rsidP="0087387F">
      <w:pPr>
        <w:pStyle w:val="BodyText"/>
        <w:numPr>
          <w:ilvl w:val="0"/>
          <w:numId w:val="43"/>
        </w:numPr>
        <w:ind w:left="720"/>
      </w:pPr>
      <w:r>
        <w:rPr>
          <w:rFonts w:asciiTheme="minorHAnsi" w:hAnsiTheme="minorHAnsi"/>
          <w:szCs w:val="24"/>
        </w:rPr>
        <w:t>Select patient FROM PATIENT LIST</w:t>
      </w:r>
    </w:p>
    <w:p w14:paraId="419F6C7D" w14:textId="060E7082"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Click Orders tab located at bottom of page</w:t>
      </w:r>
    </w:p>
    <w:p w14:paraId="1C11C6E9" w14:textId="72FEE944"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Select “Out Patient Meds</w:t>
      </w:r>
      <w:proofErr w:type="gramStart"/>
      <w:r>
        <w:rPr>
          <w:rFonts w:asciiTheme="minorHAnsi" w:hAnsiTheme="minorHAnsi"/>
          <w:szCs w:val="24"/>
        </w:rPr>
        <w:t>”  Under</w:t>
      </w:r>
      <w:proofErr w:type="gramEnd"/>
      <w:r>
        <w:rPr>
          <w:rFonts w:asciiTheme="minorHAnsi" w:hAnsiTheme="minorHAnsi"/>
          <w:szCs w:val="24"/>
        </w:rPr>
        <w:t xml:space="preserve"> medication Menu.</w:t>
      </w:r>
    </w:p>
    <w:p w14:paraId="7108A7C4" w14:textId="584ADA86"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9007C7">
        <w:rPr>
          <w:rFonts w:asciiTheme="minorHAnsi" w:hAnsiTheme="minorHAnsi"/>
          <w:szCs w:val="24"/>
        </w:rPr>
        <w:t>a division that is Park enabled.</w:t>
      </w:r>
      <w:proofErr w:type="gramStart"/>
      <w:r>
        <w:rPr>
          <w:rFonts w:asciiTheme="minorHAnsi" w:hAnsiTheme="minorHAnsi"/>
          <w:szCs w:val="24"/>
        </w:rPr>
        <w:t>”.</w:t>
      </w:r>
      <w:proofErr w:type="gramEnd"/>
      <w:r>
        <w:rPr>
          <w:rFonts w:asciiTheme="minorHAnsi" w:hAnsiTheme="minorHAnsi"/>
          <w:szCs w:val="24"/>
        </w:rPr>
        <w:t xml:space="preserve">  For Date/Time enter “NOW”,  Press “Okay”</w:t>
      </w:r>
    </w:p>
    <w:p w14:paraId="74190336" w14:textId="4F47E93C" w:rsidR="001F6888" w:rsidRPr="00D427AC" w:rsidRDefault="001F6888" w:rsidP="0087387F">
      <w:pPr>
        <w:pStyle w:val="BodyText"/>
        <w:numPr>
          <w:ilvl w:val="0"/>
          <w:numId w:val="43"/>
        </w:numPr>
        <w:ind w:left="720"/>
        <w:jc w:val="both"/>
        <w:rPr>
          <w:rFonts w:asciiTheme="minorHAnsi" w:hAnsiTheme="minorHAnsi"/>
          <w:szCs w:val="24"/>
        </w:rPr>
      </w:pPr>
      <w:r w:rsidRPr="00D427AC">
        <w:rPr>
          <w:rFonts w:asciiTheme="minorHAnsi" w:hAnsiTheme="minorHAnsi"/>
          <w:szCs w:val="24"/>
        </w:rPr>
        <w:lastRenderedPageBreak/>
        <w:t xml:space="preserve">Select </w:t>
      </w:r>
      <w:r w:rsidR="00A63A28">
        <w:rPr>
          <w:rFonts w:asciiTheme="minorHAnsi" w:hAnsiTheme="minorHAnsi"/>
          <w:szCs w:val="24"/>
        </w:rPr>
        <w:t xml:space="preserve">a medication not on the DEA list </w:t>
      </w:r>
      <w:r w:rsidRPr="00D427AC">
        <w:rPr>
          <w:rFonts w:asciiTheme="minorHAnsi" w:hAnsiTheme="minorHAnsi"/>
          <w:szCs w:val="24"/>
        </w:rPr>
        <w:t xml:space="preserve"> From the Outpatient Medicine list</w:t>
      </w:r>
    </w:p>
    <w:p w14:paraId="7E9D15F1" w14:textId="77777777" w:rsidR="001F6888" w:rsidRDefault="001F6888" w:rsidP="001F6888">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6B5FAAF8" w14:textId="040F2838" w:rsidR="001F6888" w:rsidRDefault="001F6888" w:rsidP="001F6888">
      <w:pPr>
        <w:pStyle w:val="BodyText"/>
        <w:rPr>
          <w:rFonts w:cs="Arial"/>
          <w:color w:val="FF0000"/>
          <w:szCs w:val="24"/>
        </w:rPr>
      </w:pPr>
      <w:r>
        <w:rPr>
          <w:rFonts w:cs="Arial"/>
          <w:color w:val="FF0000"/>
          <w:szCs w:val="24"/>
        </w:rPr>
        <w:t xml:space="preserve">The </w:t>
      </w:r>
      <w:proofErr w:type="gramStart"/>
      <w:r>
        <w:rPr>
          <w:rFonts w:cs="Arial"/>
          <w:color w:val="FF0000"/>
          <w:szCs w:val="24"/>
        </w:rPr>
        <w:t>“ Park</w:t>
      </w:r>
      <w:proofErr w:type="gramEnd"/>
      <w:r>
        <w:rPr>
          <w:rFonts w:cs="Arial"/>
          <w:color w:val="FF0000"/>
          <w:szCs w:val="24"/>
        </w:rPr>
        <w:t>” Option will be enabled</w:t>
      </w:r>
    </w:p>
    <w:p w14:paraId="5896D20F" w14:textId="38A528C6" w:rsidR="001F6888" w:rsidRPr="0075394F" w:rsidRDefault="001F6888" w:rsidP="00DF77AE">
      <w:pPr>
        <w:pStyle w:val="BodyText"/>
        <w:rPr>
          <w:rFonts w:cs="Arial"/>
          <w:szCs w:val="24"/>
        </w:rPr>
      </w:pPr>
    </w:p>
    <w:p w14:paraId="1C375A4F" w14:textId="12EF6C79" w:rsidR="00E50166" w:rsidRPr="0075394F" w:rsidRDefault="00E50166" w:rsidP="00E50166">
      <w:pPr>
        <w:pStyle w:val="Heading4"/>
        <w:numPr>
          <w:ilvl w:val="0"/>
          <w:numId w:val="0"/>
        </w:numPr>
      </w:pPr>
      <w:r w:rsidRPr="0075394F">
        <w:t>User Story 15.2-A</w:t>
      </w:r>
    </w:p>
    <w:p w14:paraId="529A49F2" w14:textId="7DA1EC49" w:rsidR="00815B6F" w:rsidRDefault="00E50166" w:rsidP="00DF77AE">
      <w:pPr>
        <w:pStyle w:val="BodyText"/>
        <w:rPr>
          <w:rFonts w:cs="Arial"/>
          <w:szCs w:val="24"/>
        </w:rPr>
      </w:pPr>
      <w:r w:rsidRPr="0075394F">
        <w:rPr>
          <w:rFonts w:cs="Arial"/>
          <w:szCs w:val="24"/>
        </w:rPr>
        <w:t>As a CPRS user, I want to be able to select a pickup routing of “Park” when placing a new medication order.</w:t>
      </w:r>
    </w:p>
    <w:p w14:paraId="7AA8CC3C" w14:textId="77777777" w:rsidR="001F6888" w:rsidRDefault="001F6888" w:rsidP="001F6888">
      <w:pPr>
        <w:pStyle w:val="BodyText"/>
        <w:rPr>
          <w:rFonts w:cs="Arial"/>
          <w:szCs w:val="24"/>
        </w:rPr>
      </w:pPr>
      <w:r>
        <w:rPr>
          <w:rFonts w:cs="Arial"/>
          <w:szCs w:val="24"/>
        </w:rPr>
        <w:t>Prerequisite:</w:t>
      </w:r>
    </w:p>
    <w:p w14:paraId="38B00E50" w14:textId="110C556E" w:rsidR="001F6888" w:rsidRDefault="001F6888" w:rsidP="001F6888">
      <w:pPr>
        <w:pStyle w:val="BodyText"/>
        <w:rPr>
          <w:rFonts w:cs="Arial"/>
          <w:color w:val="FF0000"/>
          <w:szCs w:val="24"/>
        </w:rPr>
      </w:pPr>
      <w:r>
        <w:rPr>
          <w:rFonts w:cs="Arial"/>
          <w:color w:val="FF0000"/>
          <w:szCs w:val="24"/>
        </w:rPr>
        <w:tab/>
        <w:t xml:space="preserve">Outpatient Pharmacy </w:t>
      </w:r>
      <w:r w:rsidR="006E269E">
        <w:rPr>
          <w:rFonts w:cs="Arial"/>
          <w:color w:val="FF0000"/>
          <w:szCs w:val="24"/>
        </w:rPr>
        <w:t>parameter</w:t>
      </w:r>
      <w:r>
        <w:rPr>
          <w:rFonts w:cs="Arial"/>
          <w:color w:val="FF0000"/>
          <w:szCs w:val="24"/>
        </w:rPr>
        <w:t xml:space="preserve"> must be set to allow for “park”</w:t>
      </w:r>
    </w:p>
    <w:p w14:paraId="66E56AAF" w14:textId="0A3A9DE2" w:rsidR="00100DC4" w:rsidRDefault="00100DC4" w:rsidP="001F6888">
      <w:pPr>
        <w:pStyle w:val="BodyText"/>
        <w:rPr>
          <w:rFonts w:cs="Arial"/>
          <w:color w:val="FF0000"/>
          <w:szCs w:val="24"/>
        </w:rPr>
      </w:pPr>
      <w:r>
        <w:rPr>
          <w:rFonts w:cs="Arial"/>
          <w:color w:val="FF0000"/>
          <w:szCs w:val="24"/>
        </w:rPr>
        <w:tab/>
        <w:t xml:space="preserve">Division </w:t>
      </w:r>
      <w:proofErr w:type="gramStart"/>
      <w:r>
        <w:rPr>
          <w:rFonts w:cs="Arial"/>
          <w:color w:val="FF0000"/>
          <w:szCs w:val="24"/>
        </w:rPr>
        <w:t>Must</w:t>
      </w:r>
      <w:proofErr w:type="gramEnd"/>
      <w:r>
        <w:rPr>
          <w:rFonts w:cs="Arial"/>
          <w:color w:val="FF0000"/>
          <w:szCs w:val="24"/>
        </w:rPr>
        <w:t xml:space="preserve"> be Park Enabled</w:t>
      </w:r>
    </w:p>
    <w:p w14:paraId="5521D7EC"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0E654FCE" w14:textId="77777777" w:rsidR="001F6888" w:rsidRDefault="001F6888" w:rsidP="0071762C">
      <w:pPr>
        <w:pStyle w:val="BodyText"/>
      </w:pPr>
      <w:r>
        <w:t xml:space="preserve">Steps </w:t>
      </w:r>
    </w:p>
    <w:p w14:paraId="7BD89B55" w14:textId="643169D7" w:rsidR="001F6888" w:rsidRDefault="001F6888" w:rsidP="005D5AEA">
      <w:pPr>
        <w:pStyle w:val="BodyText"/>
        <w:numPr>
          <w:ilvl w:val="0"/>
          <w:numId w:val="121"/>
        </w:numPr>
        <w:rPr>
          <w:rFonts w:asciiTheme="minorHAnsi" w:hAnsiTheme="minorHAnsi"/>
        </w:rPr>
      </w:pPr>
      <w:r>
        <w:rPr>
          <w:rFonts w:asciiTheme="minorHAnsi" w:hAnsiTheme="minorHAnsi"/>
        </w:rPr>
        <w:t>Click Orders tab located at bottom of page</w:t>
      </w:r>
      <w:r w:rsidR="003E2C1B">
        <w:rPr>
          <w:rFonts w:asciiTheme="minorHAnsi" w:hAnsiTheme="minorHAnsi"/>
        </w:rPr>
        <w:t>.</w:t>
      </w:r>
    </w:p>
    <w:p w14:paraId="041314FC" w14:textId="77777777" w:rsidR="003E2C1B" w:rsidRDefault="00B871F4" w:rsidP="005D5AEA">
      <w:pPr>
        <w:pStyle w:val="BodyText"/>
        <w:numPr>
          <w:ilvl w:val="0"/>
          <w:numId w:val="121"/>
        </w:numPr>
        <w:rPr>
          <w:b/>
        </w:rPr>
      </w:pPr>
      <w:r w:rsidRPr="003E2C1B">
        <w:t>Right click on existing orders</w:t>
      </w:r>
      <w:r w:rsidR="003E2C1B">
        <w:t>.</w:t>
      </w:r>
    </w:p>
    <w:p w14:paraId="3FCC18F8" w14:textId="6B18AEE2" w:rsidR="001F6888" w:rsidRPr="003E2C1B" w:rsidRDefault="00B871F4" w:rsidP="005D5AEA">
      <w:pPr>
        <w:pStyle w:val="BodyText"/>
        <w:numPr>
          <w:ilvl w:val="0"/>
          <w:numId w:val="121"/>
        </w:numPr>
        <w:rPr>
          <w:b/>
        </w:rPr>
      </w:pPr>
      <w:r w:rsidRPr="003E2C1B">
        <w:t>Select “Change</w:t>
      </w:r>
      <w:r w:rsidR="001F6888" w:rsidRPr="003E2C1B">
        <w:t>.</w:t>
      </w:r>
    </w:p>
    <w:p w14:paraId="5641AE02"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30BD6C74" w14:textId="7CBD96AA"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4973CDBE" w14:textId="789157BB" w:rsidR="001F6888" w:rsidRPr="0075394F" w:rsidRDefault="001F6888" w:rsidP="00DF77AE">
      <w:pPr>
        <w:pStyle w:val="BodyText"/>
        <w:rPr>
          <w:rFonts w:cs="Arial"/>
          <w:szCs w:val="24"/>
        </w:rPr>
      </w:pPr>
    </w:p>
    <w:p w14:paraId="6A01F259" w14:textId="67BB313F" w:rsidR="000C5ED6" w:rsidRPr="000C5ED6" w:rsidRDefault="00E50166" w:rsidP="000C5ED6">
      <w:pPr>
        <w:pStyle w:val="Heading4"/>
        <w:numPr>
          <w:ilvl w:val="0"/>
          <w:numId w:val="0"/>
        </w:numPr>
      </w:pPr>
      <w:r w:rsidRPr="000C5ED6">
        <w:t>User Story 15.2-B</w:t>
      </w:r>
    </w:p>
    <w:p w14:paraId="0F546027" w14:textId="03E64576" w:rsidR="00B871F4" w:rsidRDefault="00E50166" w:rsidP="00B871F4">
      <w:pPr>
        <w:pStyle w:val="BodyText"/>
        <w:rPr>
          <w:rFonts w:cs="Arial"/>
          <w:szCs w:val="24"/>
        </w:rPr>
      </w:pPr>
      <w:r w:rsidRPr="0075394F">
        <w:rPr>
          <w:rFonts w:cs="Arial"/>
          <w:szCs w:val="24"/>
        </w:rPr>
        <w:t xml:space="preserve">As a CPRS user, I want to be able to select a pickup routing of “Park” when changing a signed or unsigned medication </w:t>
      </w:r>
      <w:proofErr w:type="spellStart"/>
      <w:r w:rsidRPr="0075394F">
        <w:rPr>
          <w:rFonts w:cs="Arial"/>
          <w:szCs w:val="24"/>
        </w:rPr>
        <w:t>order.</w:t>
      </w:r>
      <w:r w:rsidR="00B871F4">
        <w:rPr>
          <w:rFonts w:cs="Arial"/>
          <w:szCs w:val="24"/>
        </w:rPr>
        <w:t>Steps</w:t>
      </w:r>
      <w:proofErr w:type="spellEnd"/>
      <w:r w:rsidR="00B871F4">
        <w:rPr>
          <w:rFonts w:cs="Arial"/>
          <w:szCs w:val="24"/>
        </w:rPr>
        <w:t xml:space="preserve"> </w:t>
      </w:r>
    </w:p>
    <w:p w14:paraId="32F98066" w14:textId="176CD1DF" w:rsidR="00B871F4" w:rsidRDefault="00B871F4" w:rsidP="0087387F">
      <w:pPr>
        <w:pStyle w:val="BodyText"/>
        <w:numPr>
          <w:ilvl w:val="0"/>
          <w:numId w:val="80"/>
        </w:numPr>
        <w:rPr>
          <w:rFonts w:asciiTheme="minorHAnsi" w:hAnsiTheme="minorHAnsi"/>
          <w:szCs w:val="24"/>
        </w:rPr>
      </w:pPr>
      <w:r>
        <w:rPr>
          <w:rFonts w:asciiTheme="minorHAnsi" w:hAnsiTheme="minorHAnsi"/>
          <w:szCs w:val="24"/>
        </w:rPr>
        <w:t>Click Orders tab located at bottom of page</w:t>
      </w:r>
    </w:p>
    <w:p w14:paraId="28BFA6CB" w14:textId="44209429" w:rsidR="00B871F4" w:rsidRDefault="00B871F4" w:rsidP="0087387F">
      <w:pPr>
        <w:pStyle w:val="BodyText"/>
        <w:numPr>
          <w:ilvl w:val="0"/>
          <w:numId w:val="80"/>
        </w:numPr>
        <w:rPr>
          <w:rFonts w:asciiTheme="minorHAnsi" w:hAnsiTheme="minorHAnsi"/>
          <w:szCs w:val="24"/>
        </w:rPr>
      </w:pPr>
      <w:r>
        <w:rPr>
          <w:rFonts w:asciiTheme="minorHAnsi" w:hAnsiTheme="minorHAnsi"/>
          <w:szCs w:val="24"/>
        </w:rPr>
        <w:t xml:space="preserve">Right click on existing </w:t>
      </w:r>
      <w:r w:rsidR="003E2C1B">
        <w:rPr>
          <w:rFonts w:asciiTheme="minorHAnsi" w:hAnsiTheme="minorHAnsi"/>
          <w:szCs w:val="24"/>
        </w:rPr>
        <w:t>signed order</w:t>
      </w:r>
      <w:proofErr w:type="gramStart"/>
      <w:r w:rsidR="003E2C1B">
        <w:rPr>
          <w:rFonts w:asciiTheme="minorHAnsi" w:hAnsiTheme="minorHAnsi"/>
          <w:szCs w:val="24"/>
        </w:rPr>
        <w:t>,  Select</w:t>
      </w:r>
      <w:proofErr w:type="gramEnd"/>
      <w:r w:rsidR="003E2C1B">
        <w:rPr>
          <w:rFonts w:asciiTheme="minorHAnsi" w:hAnsiTheme="minorHAnsi"/>
          <w:szCs w:val="24"/>
        </w:rPr>
        <w:t xml:space="preserve"> “Change.</w:t>
      </w:r>
    </w:p>
    <w:p w14:paraId="5B6E7623"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37B705FD" w14:textId="77777777"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5073D9CD" w14:textId="0777667E" w:rsidR="00B871F4" w:rsidRDefault="00B871F4" w:rsidP="00B871F4">
      <w:pPr>
        <w:pStyle w:val="BodyText"/>
        <w:rPr>
          <w:rFonts w:cs="Arial"/>
          <w:color w:val="FF0000"/>
          <w:szCs w:val="24"/>
        </w:rPr>
      </w:pPr>
      <w:r>
        <w:rPr>
          <w:rFonts w:cs="Arial"/>
          <w:color w:val="FF0000"/>
          <w:szCs w:val="24"/>
        </w:rPr>
        <w:t>Repeat step 2 with an unsigned order</w:t>
      </w:r>
    </w:p>
    <w:p w14:paraId="036D9C9F" w14:textId="7ADF8D20" w:rsidR="00B871F4" w:rsidRPr="0075394F" w:rsidRDefault="00B871F4" w:rsidP="00B871F4">
      <w:pPr>
        <w:pStyle w:val="BodyText"/>
        <w:rPr>
          <w:rFonts w:cs="Arial"/>
          <w:szCs w:val="24"/>
        </w:rPr>
      </w:pPr>
    </w:p>
    <w:p w14:paraId="351204F1" w14:textId="77777777" w:rsidR="00B871F4" w:rsidRPr="0075394F" w:rsidRDefault="00B871F4" w:rsidP="00E50166">
      <w:pPr>
        <w:pStyle w:val="BodyText"/>
        <w:rPr>
          <w:rFonts w:cs="Arial"/>
          <w:szCs w:val="24"/>
        </w:rPr>
      </w:pPr>
    </w:p>
    <w:p w14:paraId="259F2266" w14:textId="0610C246" w:rsidR="00E50166" w:rsidRPr="0075394F" w:rsidRDefault="00E50166" w:rsidP="009C6021">
      <w:pPr>
        <w:pStyle w:val="Heading4"/>
        <w:keepNext/>
        <w:numPr>
          <w:ilvl w:val="0"/>
          <w:numId w:val="0"/>
        </w:numPr>
      </w:pPr>
      <w:r w:rsidRPr="0075394F">
        <w:t>User Story 15.2-C</w:t>
      </w:r>
    </w:p>
    <w:p w14:paraId="64F778D8" w14:textId="791CE4FA" w:rsidR="00E50166" w:rsidRDefault="00E50166" w:rsidP="00E50166">
      <w:pPr>
        <w:pStyle w:val="BodyText"/>
        <w:rPr>
          <w:rFonts w:cs="Arial"/>
          <w:szCs w:val="24"/>
        </w:rPr>
      </w:pPr>
      <w:r w:rsidRPr="0075394F">
        <w:rPr>
          <w:rFonts w:cs="Arial"/>
          <w:szCs w:val="24"/>
        </w:rPr>
        <w:t>As a CPRS user, I want to be able to select a pickup routing of “Park” when changing an active medication order that will result in a new order.</w:t>
      </w:r>
    </w:p>
    <w:p w14:paraId="41842DE4" w14:textId="77777777" w:rsidR="00B871F4" w:rsidRDefault="00B871F4" w:rsidP="00B871F4">
      <w:pPr>
        <w:pStyle w:val="BodyText"/>
        <w:rPr>
          <w:rFonts w:cs="Arial"/>
          <w:szCs w:val="24"/>
        </w:rPr>
      </w:pPr>
      <w:r>
        <w:rPr>
          <w:rFonts w:cs="Arial"/>
          <w:szCs w:val="24"/>
        </w:rPr>
        <w:t xml:space="preserve">Steps </w:t>
      </w:r>
    </w:p>
    <w:p w14:paraId="06E14DF0" w14:textId="6362A5E2" w:rsidR="00B871F4" w:rsidRDefault="00B871F4" w:rsidP="0087387F">
      <w:pPr>
        <w:pStyle w:val="BodyText"/>
        <w:numPr>
          <w:ilvl w:val="0"/>
          <w:numId w:val="81"/>
        </w:numPr>
        <w:rPr>
          <w:rFonts w:asciiTheme="minorHAnsi" w:hAnsiTheme="minorHAnsi"/>
          <w:szCs w:val="24"/>
        </w:rPr>
      </w:pPr>
      <w:r>
        <w:rPr>
          <w:rFonts w:asciiTheme="minorHAnsi" w:hAnsiTheme="minorHAnsi"/>
          <w:szCs w:val="24"/>
        </w:rPr>
        <w:t>Click Orders tab located at bottom of page</w:t>
      </w:r>
    </w:p>
    <w:p w14:paraId="1BF8C7A9" w14:textId="56FE8935" w:rsidR="00B871F4" w:rsidRDefault="00B871F4" w:rsidP="0087387F">
      <w:pPr>
        <w:pStyle w:val="BodyText"/>
        <w:numPr>
          <w:ilvl w:val="0"/>
          <w:numId w:val="81"/>
        </w:numPr>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0C7795F4" w14:textId="7DE28F91" w:rsidR="00B871F4" w:rsidRDefault="00B871F4" w:rsidP="0087387F">
      <w:pPr>
        <w:pStyle w:val="BodyText"/>
        <w:numPr>
          <w:ilvl w:val="0"/>
          <w:numId w:val="81"/>
        </w:numPr>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“Change.  </w:t>
      </w:r>
    </w:p>
    <w:p w14:paraId="62C07A18"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0D18DD5D" w14:textId="77777777" w:rsidR="00B871F4" w:rsidRDefault="00B871F4" w:rsidP="00B871F4">
      <w:pPr>
        <w:pStyle w:val="BodyText"/>
        <w:rPr>
          <w:rFonts w:cs="Arial"/>
          <w:color w:val="FF0000"/>
          <w:szCs w:val="24"/>
        </w:rPr>
      </w:pPr>
      <w:r>
        <w:rPr>
          <w:rFonts w:cs="Arial"/>
          <w:color w:val="FF0000"/>
          <w:szCs w:val="24"/>
        </w:rPr>
        <w:lastRenderedPageBreak/>
        <w:t>The Out Patient window will open with the “park” radio button enabled</w:t>
      </w:r>
    </w:p>
    <w:p w14:paraId="0DF0E8D1" w14:textId="6D360FEA" w:rsidR="00B871F4" w:rsidRPr="0075394F" w:rsidRDefault="00B871F4" w:rsidP="00B871F4">
      <w:pPr>
        <w:pStyle w:val="BodyText"/>
        <w:rPr>
          <w:rFonts w:cs="Arial"/>
          <w:szCs w:val="24"/>
        </w:rPr>
      </w:pPr>
    </w:p>
    <w:p w14:paraId="0AA39B29" w14:textId="028394CF" w:rsidR="009B1472" w:rsidRDefault="009B1472">
      <w:pPr>
        <w:rPr>
          <w:rFonts w:ascii="Arial" w:hAnsi="Arial" w:cs="Arial"/>
          <w:sz w:val="20"/>
        </w:rPr>
      </w:pPr>
      <w:r>
        <w:rPr>
          <w:rFonts w:cs="Arial"/>
        </w:rPr>
        <w:br w:type="page"/>
      </w:r>
    </w:p>
    <w:p w14:paraId="0CF08884" w14:textId="77777777" w:rsidR="00B871F4" w:rsidRPr="0075394F" w:rsidRDefault="00B871F4" w:rsidP="00E50166">
      <w:pPr>
        <w:pStyle w:val="BodyText"/>
        <w:rPr>
          <w:rFonts w:cs="Arial"/>
          <w:szCs w:val="24"/>
        </w:rPr>
      </w:pPr>
    </w:p>
    <w:p w14:paraId="04E3F5DA" w14:textId="058F2ED6" w:rsidR="00E50166" w:rsidRPr="0075394F" w:rsidRDefault="00E50166" w:rsidP="00E50166">
      <w:pPr>
        <w:pStyle w:val="Heading4"/>
        <w:numPr>
          <w:ilvl w:val="0"/>
          <w:numId w:val="0"/>
        </w:numPr>
      </w:pPr>
      <w:r w:rsidRPr="0075394F">
        <w:t>User Story 15.</w:t>
      </w:r>
      <w:r w:rsidR="00752356" w:rsidRPr="0075394F">
        <w:t>2-D</w:t>
      </w:r>
    </w:p>
    <w:p w14:paraId="385B5794" w14:textId="05B850D8" w:rsidR="00E50166" w:rsidRDefault="00E50166" w:rsidP="00E50166">
      <w:pPr>
        <w:pStyle w:val="BodyText"/>
        <w:rPr>
          <w:rFonts w:cs="Arial"/>
          <w:szCs w:val="24"/>
        </w:rPr>
      </w:pPr>
      <w:r w:rsidRPr="0075394F">
        <w:rPr>
          <w:rFonts w:cs="Arial"/>
          <w:szCs w:val="24"/>
        </w:rPr>
        <w:t xml:space="preserve">As a CPRS user, I want to be able to select a pickup routing of “Park” when </w:t>
      </w:r>
      <w:r w:rsidR="00752356" w:rsidRPr="0075394F">
        <w:rPr>
          <w:rFonts w:cs="Arial"/>
          <w:szCs w:val="24"/>
        </w:rPr>
        <w:t>renewing a</w:t>
      </w:r>
      <w:r w:rsidRPr="0075394F">
        <w:rPr>
          <w:rFonts w:cs="Arial"/>
          <w:szCs w:val="24"/>
        </w:rPr>
        <w:t xml:space="preserve"> medication order.</w:t>
      </w:r>
    </w:p>
    <w:p w14:paraId="0EC846ED" w14:textId="77777777" w:rsidR="003B3D25" w:rsidRDefault="003B3D25" w:rsidP="003B3D25">
      <w:pPr>
        <w:pStyle w:val="BodyText"/>
        <w:rPr>
          <w:rFonts w:cs="Arial"/>
          <w:szCs w:val="24"/>
        </w:rPr>
      </w:pPr>
      <w:r>
        <w:rPr>
          <w:rFonts w:cs="Arial"/>
          <w:szCs w:val="24"/>
        </w:rPr>
        <w:t xml:space="preserve">Steps </w:t>
      </w:r>
    </w:p>
    <w:p w14:paraId="3455AC51" w14:textId="74CE9E40"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Click Orders tab located at bottom of page</w:t>
      </w:r>
    </w:p>
    <w:p w14:paraId="55C07E6F" w14:textId="3599EFAB"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54BF4E73" w14:textId="6D8C34AE"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“Renew”.  </w:t>
      </w:r>
    </w:p>
    <w:p w14:paraId="4A3181B8" w14:textId="77777777" w:rsidR="003B3D25" w:rsidRDefault="003B3D25" w:rsidP="003B3D25">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684A57EB"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071BB7AE" w14:textId="14CB71ED" w:rsidR="003B3D25" w:rsidRPr="0075394F" w:rsidRDefault="003B3D25" w:rsidP="003B3D25">
      <w:pPr>
        <w:pStyle w:val="BodyText"/>
        <w:rPr>
          <w:rFonts w:cs="Arial"/>
          <w:szCs w:val="24"/>
        </w:rPr>
      </w:pPr>
    </w:p>
    <w:p w14:paraId="706FDEEE" w14:textId="77777777" w:rsidR="003B3D25" w:rsidRPr="0075394F" w:rsidRDefault="003B3D25" w:rsidP="00E50166">
      <w:pPr>
        <w:pStyle w:val="BodyText"/>
        <w:rPr>
          <w:rFonts w:cs="Arial"/>
          <w:szCs w:val="24"/>
        </w:rPr>
      </w:pPr>
    </w:p>
    <w:p w14:paraId="361C6B04" w14:textId="2440BE59" w:rsidR="00215D9C" w:rsidRPr="0075394F" w:rsidRDefault="00215D9C" w:rsidP="00215D9C">
      <w:pPr>
        <w:pStyle w:val="Heading4"/>
        <w:numPr>
          <w:ilvl w:val="0"/>
          <w:numId w:val="0"/>
        </w:numPr>
      </w:pPr>
      <w:r w:rsidRPr="0075394F">
        <w:t>User Story 15.2-E</w:t>
      </w:r>
    </w:p>
    <w:p w14:paraId="7B4240C1" w14:textId="7742781D" w:rsidR="00215D9C" w:rsidRDefault="00215D9C" w:rsidP="00215D9C">
      <w:pPr>
        <w:pStyle w:val="BodyText"/>
        <w:rPr>
          <w:rFonts w:cs="Arial"/>
          <w:szCs w:val="24"/>
        </w:rPr>
      </w:pPr>
      <w:r w:rsidRPr="0075394F">
        <w:rPr>
          <w:rFonts w:cs="Arial"/>
          <w:szCs w:val="24"/>
        </w:rPr>
        <w:t>As a CPRS user, I want to be able to select a pickup routing of “Park” when copying a medication order that will result in a new order.</w:t>
      </w:r>
    </w:p>
    <w:p w14:paraId="53A5FFB4" w14:textId="77777777" w:rsidR="003B3D25" w:rsidRDefault="003B3D25" w:rsidP="003B3D25">
      <w:pPr>
        <w:pStyle w:val="BodyText"/>
        <w:rPr>
          <w:rFonts w:cs="Arial"/>
          <w:szCs w:val="24"/>
        </w:rPr>
      </w:pPr>
      <w:r>
        <w:rPr>
          <w:rFonts w:cs="Arial"/>
          <w:szCs w:val="24"/>
        </w:rPr>
        <w:t xml:space="preserve">Steps </w:t>
      </w:r>
    </w:p>
    <w:p w14:paraId="224F728F" w14:textId="60376AB5"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Click Orders tab located at bottom of page</w:t>
      </w:r>
    </w:p>
    <w:p w14:paraId="5CEAAD71" w14:textId="490589FB"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320CAB8F" w14:textId="748B2F0F"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“Copy”.  </w:t>
      </w:r>
    </w:p>
    <w:p w14:paraId="2B1E48D2" w14:textId="77777777" w:rsidR="003B3D25" w:rsidRDefault="003B3D25" w:rsidP="003B3D25">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43DC58C9"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7746EF35" w14:textId="1242995E" w:rsidR="003B3D25" w:rsidRPr="0075394F" w:rsidRDefault="003B3D25" w:rsidP="003B3D25">
      <w:pPr>
        <w:pStyle w:val="BodyText"/>
        <w:rPr>
          <w:rFonts w:cs="Arial"/>
          <w:szCs w:val="24"/>
        </w:rPr>
      </w:pPr>
    </w:p>
    <w:p w14:paraId="0C527D85" w14:textId="77777777" w:rsidR="003B3D25" w:rsidRPr="0075394F" w:rsidRDefault="003B3D25" w:rsidP="00215D9C">
      <w:pPr>
        <w:pStyle w:val="BodyText"/>
        <w:rPr>
          <w:rFonts w:cs="Arial"/>
          <w:szCs w:val="24"/>
        </w:rPr>
      </w:pPr>
    </w:p>
    <w:p w14:paraId="5AD9BCA9" w14:textId="4E2BAF73" w:rsidR="005E10A5" w:rsidRPr="0075394F" w:rsidRDefault="005E10A5" w:rsidP="00DF6DBF">
      <w:pPr>
        <w:pStyle w:val="Heading4"/>
        <w:numPr>
          <w:ilvl w:val="0"/>
          <w:numId w:val="0"/>
        </w:numPr>
      </w:pPr>
      <w:r w:rsidRPr="0075394F">
        <w:t>User Story 15.3</w:t>
      </w:r>
    </w:p>
    <w:p w14:paraId="60BA0189" w14:textId="54BB2C96" w:rsidR="005E10A5" w:rsidRPr="0075394F" w:rsidRDefault="005E10A5" w:rsidP="005E10A5">
      <w:pPr>
        <w:pStyle w:val="BodyText"/>
        <w:rPr>
          <w:rFonts w:cs="Arial"/>
          <w:szCs w:val="24"/>
        </w:rPr>
      </w:pPr>
      <w:r w:rsidRPr="0075394F">
        <w:rPr>
          <w:rFonts w:cs="Arial"/>
          <w:szCs w:val="24"/>
        </w:rPr>
        <w:t xml:space="preserve">As a CPRS user, I want the CPRS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04786F">
        <w:rPr>
          <w:rFonts w:cs="Arial"/>
          <w:szCs w:val="24"/>
        </w:rPr>
        <w:t>sequentially follow</w:t>
      </w:r>
      <w:r w:rsidR="00E249F6">
        <w:rPr>
          <w:rFonts w:cs="Arial"/>
          <w:szCs w:val="24"/>
        </w:rPr>
        <w:t xml:space="preserve"> the status of “Pending) </w:t>
      </w:r>
      <w:r w:rsidRPr="0075394F">
        <w:rPr>
          <w:rFonts w:cs="Arial"/>
          <w:szCs w:val="24"/>
        </w:rPr>
        <w:t xml:space="preserve">when a designated field </w:t>
      </w:r>
      <w:r w:rsidR="00023D30" w:rsidRPr="0075394F">
        <w:rPr>
          <w:rFonts w:cs="Arial"/>
          <w:szCs w:val="24"/>
        </w:rPr>
        <w:t>indicates</w:t>
      </w:r>
      <w:r w:rsidRPr="0075394F">
        <w:rPr>
          <w:rFonts w:cs="Arial"/>
          <w:szCs w:val="24"/>
        </w:rPr>
        <w:t xml:space="preserve"> the </w:t>
      </w:r>
      <w:r w:rsidR="00023D30" w:rsidRPr="0075394F">
        <w:rPr>
          <w:rFonts w:cs="Arial"/>
          <w:szCs w:val="24"/>
        </w:rPr>
        <w:t xml:space="preserve">selection of </w:t>
      </w:r>
      <w:r w:rsidRPr="0075394F">
        <w:rPr>
          <w:rFonts w:cs="Arial"/>
          <w:szCs w:val="24"/>
        </w:rPr>
        <w:t>“Park”</w:t>
      </w:r>
      <w:r w:rsidR="00023D30" w:rsidRPr="0075394F">
        <w:rPr>
          <w:rFonts w:cs="Arial"/>
          <w:szCs w:val="24"/>
        </w:rPr>
        <w:t xml:space="preserve"> as the pickup routing option. A</w:t>
      </w:r>
      <w:r w:rsidRPr="0075394F">
        <w:rPr>
          <w:rFonts w:cs="Arial"/>
          <w:szCs w:val="24"/>
        </w:rPr>
        <w:t xml:space="preserve">lthough the actual </w:t>
      </w:r>
      <w:r w:rsidR="00023D30" w:rsidRPr="0075394F">
        <w:rPr>
          <w:rFonts w:cs="Arial"/>
          <w:szCs w:val="24"/>
        </w:rPr>
        <w:t xml:space="preserve">internal </w:t>
      </w:r>
      <w:r w:rsidRPr="0075394F">
        <w:rPr>
          <w:rFonts w:cs="Arial"/>
          <w:szCs w:val="24"/>
        </w:rPr>
        <w:t xml:space="preserve">status </w:t>
      </w:r>
      <w:r w:rsidR="00023D30" w:rsidRPr="0075394F">
        <w:rPr>
          <w:rFonts w:cs="Arial"/>
          <w:szCs w:val="24"/>
        </w:rPr>
        <w:t xml:space="preserve">of the medication order </w:t>
      </w:r>
      <w:r w:rsidRPr="0075394F">
        <w:rPr>
          <w:rFonts w:cs="Arial"/>
          <w:szCs w:val="24"/>
        </w:rPr>
        <w:t>will be “Active</w:t>
      </w:r>
      <w:r w:rsidR="00023D30" w:rsidRPr="0075394F">
        <w:rPr>
          <w:rFonts w:cs="Arial"/>
          <w:szCs w:val="24"/>
        </w:rPr>
        <w:t>,</w:t>
      </w:r>
      <w:r w:rsidRPr="0075394F">
        <w:rPr>
          <w:rFonts w:cs="Arial"/>
          <w:szCs w:val="24"/>
        </w:rPr>
        <w:t>” I want the status to be displayed as “Active/Park.”</w:t>
      </w:r>
    </w:p>
    <w:p w14:paraId="051D1072" w14:textId="13A18C52" w:rsidR="00023D30" w:rsidRPr="0075394F" w:rsidRDefault="00023D30" w:rsidP="00023D30">
      <w:pPr>
        <w:pStyle w:val="Heading4"/>
        <w:numPr>
          <w:ilvl w:val="0"/>
          <w:numId w:val="0"/>
        </w:numPr>
      </w:pPr>
      <w:r w:rsidRPr="0075394F">
        <w:t>User Story 15.3-A</w:t>
      </w:r>
    </w:p>
    <w:p w14:paraId="470CA733" w14:textId="3A547A56" w:rsidR="00023D30" w:rsidRDefault="00023D30" w:rsidP="00023D30">
      <w:pPr>
        <w:pStyle w:val="BodyText"/>
        <w:rPr>
          <w:rFonts w:cs="Arial"/>
          <w:szCs w:val="24"/>
        </w:rPr>
      </w:pPr>
      <w:r w:rsidRPr="0075394F">
        <w:rPr>
          <w:rFonts w:cs="Arial"/>
          <w:szCs w:val="24"/>
        </w:rPr>
        <w:t>As a CPRS user, I want the new emulated status of “Active/Park” to be displayed on the MEDS tab when applicable.</w:t>
      </w:r>
    </w:p>
    <w:p w14:paraId="5D7088F5" w14:textId="45A1167B" w:rsidR="000222D8" w:rsidRDefault="000222D8" w:rsidP="00023D30">
      <w:pPr>
        <w:pStyle w:val="BodyText"/>
        <w:rPr>
          <w:rFonts w:cs="Arial"/>
          <w:szCs w:val="24"/>
        </w:rPr>
      </w:pPr>
      <w:r>
        <w:rPr>
          <w:rFonts w:cs="Arial"/>
          <w:szCs w:val="24"/>
        </w:rPr>
        <w:t>Test Case 15.3-A</w:t>
      </w:r>
    </w:p>
    <w:p w14:paraId="4143159E" w14:textId="456C2729" w:rsidR="000222D8" w:rsidRDefault="000222D8" w:rsidP="0087387F">
      <w:pPr>
        <w:pStyle w:val="BodyText"/>
        <w:numPr>
          <w:ilvl w:val="0"/>
          <w:numId w:val="65"/>
        </w:numPr>
        <w:rPr>
          <w:rFonts w:cs="Arial"/>
          <w:szCs w:val="24"/>
        </w:rPr>
      </w:pPr>
      <w:r>
        <w:rPr>
          <w:rFonts w:cs="Arial"/>
          <w:szCs w:val="24"/>
        </w:rPr>
        <w:t>Emulate the status of “Active/Park”</w:t>
      </w:r>
    </w:p>
    <w:p w14:paraId="612729E2" w14:textId="3334F144" w:rsidR="000222D8" w:rsidRDefault="000222D8" w:rsidP="0087387F">
      <w:pPr>
        <w:pStyle w:val="BodyText"/>
        <w:numPr>
          <w:ilvl w:val="0"/>
          <w:numId w:val="65"/>
        </w:numPr>
        <w:rPr>
          <w:rFonts w:cs="Arial"/>
          <w:szCs w:val="24"/>
        </w:rPr>
      </w:pPr>
      <w:r>
        <w:rPr>
          <w:rFonts w:cs="Arial"/>
          <w:szCs w:val="24"/>
        </w:rPr>
        <w:t>Navigate to the MEDS tab.</w:t>
      </w:r>
    </w:p>
    <w:p w14:paraId="367EA2B6" w14:textId="5B9D6188" w:rsidR="000222D8" w:rsidRDefault="000222D8" w:rsidP="0087387F">
      <w:pPr>
        <w:pStyle w:val="BodyText"/>
        <w:numPr>
          <w:ilvl w:val="0"/>
          <w:numId w:val="65"/>
        </w:numPr>
        <w:rPr>
          <w:rFonts w:cs="Arial"/>
          <w:szCs w:val="24"/>
        </w:rPr>
      </w:pPr>
      <w:r>
        <w:rPr>
          <w:rFonts w:cs="Arial"/>
          <w:szCs w:val="24"/>
        </w:rPr>
        <w:t>On the MEDS tab, ensure the emulated status of “Active/Park” is displayed.</w:t>
      </w:r>
    </w:p>
    <w:p w14:paraId="78C3868D" w14:textId="2B3D6CF8" w:rsidR="000B316C" w:rsidRPr="0075394F" w:rsidRDefault="000B316C" w:rsidP="00E5584B">
      <w:pPr>
        <w:pStyle w:val="BodyText"/>
        <w:ind w:left="720"/>
        <w:rPr>
          <w:rFonts w:cs="Arial"/>
          <w:szCs w:val="24"/>
        </w:rPr>
      </w:pPr>
      <w:r>
        <w:rPr>
          <w:rFonts w:cs="Arial"/>
          <w:noProof/>
          <w:szCs w:val="24"/>
        </w:rPr>
        <w:lastRenderedPageBreak/>
        <w:drawing>
          <wp:inline distT="0" distB="0" distL="0" distR="0" wp14:anchorId="6E8A3212" wp14:editId="6D4093D6">
            <wp:extent cx="5394960" cy="3075940"/>
            <wp:effectExtent l="0" t="0" r="0" b="0"/>
            <wp:docPr id="39" name="Picture 39" title="activ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png"/>
                    <pic:cNvPicPr/>
                  </pic:nvPicPr>
                  <pic:blipFill>
                    <a:blip r:embed="rId62">
                      <a:extLst>
                        <a:ext uri="{28A0092B-C50C-407E-A947-70E740481C1C}">
                          <a14:useLocalDpi xmlns:a14="http://schemas.microsoft.com/office/drawing/2010/main" val="0"/>
                        </a:ext>
                      </a:extLst>
                    </a:blip>
                    <a:stretch>
                      <a:fillRect/>
                    </a:stretch>
                  </pic:blipFill>
                  <pic:spPr>
                    <a:xfrm>
                      <a:off x="0" y="0"/>
                      <a:ext cx="5394960" cy="3075940"/>
                    </a:xfrm>
                    <a:prstGeom prst="rect">
                      <a:avLst/>
                    </a:prstGeom>
                  </pic:spPr>
                </pic:pic>
              </a:graphicData>
            </a:graphic>
          </wp:inline>
        </w:drawing>
      </w:r>
    </w:p>
    <w:p w14:paraId="4B773BCC" w14:textId="4B369403" w:rsidR="00023D30" w:rsidRPr="0075394F" w:rsidRDefault="00023D30" w:rsidP="00023D30">
      <w:pPr>
        <w:pStyle w:val="Heading4"/>
        <w:numPr>
          <w:ilvl w:val="0"/>
          <w:numId w:val="0"/>
        </w:numPr>
      </w:pPr>
      <w:r w:rsidRPr="0075394F">
        <w:t>User Story 15.3-B</w:t>
      </w:r>
    </w:p>
    <w:p w14:paraId="67822DF9" w14:textId="755C101E" w:rsidR="00023D30" w:rsidRDefault="00023D30" w:rsidP="00023D30">
      <w:pPr>
        <w:pStyle w:val="BodyText"/>
        <w:rPr>
          <w:rFonts w:cs="Arial"/>
          <w:szCs w:val="24"/>
        </w:rPr>
      </w:pPr>
      <w:r w:rsidRPr="0075394F">
        <w:rPr>
          <w:rFonts w:cs="Arial"/>
          <w:szCs w:val="24"/>
        </w:rPr>
        <w:t>As a CPRS user, I want the new emulated status of “Active/Park” to be displayed on the ORDERS tab when applicable.</w:t>
      </w:r>
    </w:p>
    <w:p w14:paraId="32D4D027" w14:textId="6B4A76A9" w:rsidR="00F032A2" w:rsidRDefault="00F032A2" w:rsidP="00023D30">
      <w:pPr>
        <w:pStyle w:val="BodyText"/>
        <w:rPr>
          <w:rFonts w:cs="Arial"/>
          <w:szCs w:val="24"/>
        </w:rPr>
      </w:pPr>
      <w:r>
        <w:rPr>
          <w:rFonts w:cs="Arial"/>
          <w:szCs w:val="24"/>
        </w:rPr>
        <w:t>Test Case 15.3-B</w:t>
      </w:r>
    </w:p>
    <w:p w14:paraId="2942307A" w14:textId="0A8DE143" w:rsidR="00F032A2" w:rsidRDefault="00F032A2" w:rsidP="0087387F">
      <w:pPr>
        <w:pStyle w:val="BodyText"/>
        <w:numPr>
          <w:ilvl w:val="0"/>
          <w:numId w:val="66"/>
        </w:numPr>
        <w:rPr>
          <w:rFonts w:cs="Arial"/>
          <w:szCs w:val="24"/>
        </w:rPr>
      </w:pPr>
      <w:r>
        <w:rPr>
          <w:rFonts w:cs="Arial"/>
          <w:szCs w:val="24"/>
        </w:rPr>
        <w:t>Emulate the status of “Active/Park”</w:t>
      </w:r>
    </w:p>
    <w:p w14:paraId="00077221" w14:textId="20674CA8" w:rsidR="00F032A2" w:rsidRDefault="00F032A2" w:rsidP="0087387F">
      <w:pPr>
        <w:pStyle w:val="BodyText"/>
        <w:numPr>
          <w:ilvl w:val="0"/>
          <w:numId w:val="66"/>
        </w:numPr>
        <w:rPr>
          <w:rFonts w:cs="Arial"/>
          <w:szCs w:val="24"/>
        </w:rPr>
      </w:pPr>
      <w:r>
        <w:rPr>
          <w:rFonts w:cs="Arial"/>
          <w:szCs w:val="24"/>
        </w:rPr>
        <w:t>Navigate to the ORDERS tab.</w:t>
      </w:r>
    </w:p>
    <w:p w14:paraId="38B2049A" w14:textId="509459B1" w:rsidR="00F032A2" w:rsidRDefault="00F032A2" w:rsidP="0087387F">
      <w:pPr>
        <w:pStyle w:val="BodyText"/>
        <w:numPr>
          <w:ilvl w:val="0"/>
          <w:numId w:val="66"/>
        </w:numPr>
        <w:rPr>
          <w:rFonts w:cs="Arial"/>
          <w:szCs w:val="24"/>
        </w:rPr>
      </w:pPr>
      <w:r>
        <w:rPr>
          <w:rFonts w:cs="Arial"/>
          <w:szCs w:val="24"/>
        </w:rPr>
        <w:t>On the ORDERS tab, ensure the emulated status of “Active/Park” is displayed.</w:t>
      </w:r>
    </w:p>
    <w:p w14:paraId="6ABC65BA" w14:textId="457DBCEF" w:rsidR="000B316C" w:rsidRPr="0075394F" w:rsidRDefault="000B316C" w:rsidP="00E5584B">
      <w:pPr>
        <w:pStyle w:val="BodyText"/>
        <w:ind w:left="720"/>
        <w:rPr>
          <w:rFonts w:cs="Arial"/>
          <w:szCs w:val="24"/>
        </w:rPr>
      </w:pPr>
      <w:r>
        <w:rPr>
          <w:rFonts w:cs="Arial"/>
          <w:noProof/>
          <w:szCs w:val="24"/>
        </w:rPr>
        <w:drawing>
          <wp:inline distT="0" distB="0" distL="0" distR="0" wp14:anchorId="03C6025B" wp14:editId="120FD2A9">
            <wp:extent cx="5394960" cy="997585"/>
            <wp:effectExtent l="0" t="0" r="0" b="0"/>
            <wp:docPr id="40" name="Picture 40" title="ord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 ORDERS tab.png"/>
                    <pic:cNvPicPr/>
                  </pic:nvPicPr>
                  <pic:blipFill>
                    <a:blip r:embed="rId63">
                      <a:extLst>
                        <a:ext uri="{28A0092B-C50C-407E-A947-70E740481C1C}">
                          <a14:useLocalDpi xmlns:a14="http://schemas.microsoft.com/office/drawing/2010/main" val="0"/>
                        </a:ext>
                      </a:extLst>
                    </a:blip>
                    <a:stretch>
                      <a:fillRect/>
                    </a:stretch>
                  </pic:blipFill>
                  <pic:spPr>
                    <a:xfrm>
                      <a:off x="0" y="0"/>
                      <a:ext cx="5394960" cy="997585"/>
                    </a:xfrm>
                    <a:prstGeom prst="rect">
                      <a:avLst/>
                    </a:prstGeom>
                  </pic:spPr>
                </pic:pic>
              </a:graphicData>
            </a:graphic>
          </wp:inline>
        </w:drawing>
      </w:r>
    </w:p>
    <w:p w14:paraId="43C8E448" w14:textId="47B900C9" w:rsidR="00D1058B" w:rsidRPr="0075394F" w:rsidRDefault="00D1058B" w:rsidP="00D1058B">
      <w:pPr>
        <w:pStyle w:val="Heading4"/>
        <w:numPr>
          <w:ilvl w:val="0"/>
          <w:numId w:val="0"/>
        </w:numPr>
      </w:pPr>
      <w:r w:rsidRPr="0075394F">
        <w:t>User Story 15.4</w:t>
      </w:r>
    </w:p>
    <w:p w14:paraId="25F3C72B" w14:textId="3DC7D61E" w:rsidR="00C41505" w:rsidRDefault="00D1058B" w:rsidP="00C41505">
      <w:pPr>
        <w:pStyle w:val="BodyText"/>
        <w:rPr>
          <w:rFonts w:cs="Arial"/>
          <w:szCs w:val="24"/>
        </w:rPr>
      </w:pPr>
      <w:r w:rsidRPr="0075394F">
        <w:rPr>
          <w:rFonts w:cs="Arial"/>
          <w:szCs w:val="24"/>
        </w:rPr>
        <w:t>As a CPRS user, I want the additional options of “Park” and “</w:t>
      </w:r>
      <w:proofErr w:type="spellStart"/>
      <w:r w:rsidRPr="0075394F">
        <w:rPr>
          <w:rFonts w:cs="Arial"/>
          <w:szCs w:val="24"/>
        </w:rPr>
        <w:t>Unpark</w:t>
      </w:r>
      <w:proofErr w:type="spellEnd"/>
      <w:r w:rsidR="009C6021">
        <w:rPr>
          <w:rFonts w:cs="Arial"/>
          <w:szCs w:val="24"/>
        </w:rPr>
        <w:t xml:space="preserve">-Generates a </w:t>
      </w:r>
      <w:r w:rsidR="00003218" w:rsidRPr="0075394F">
        <w:rPr>
          <w:rFonts w:cs="Arial"/>
          <w:szCs w:val="24"/>
        </w:rPr>
        <w:t xml:space="preserve">Request to Fill/Refill” </w:t>
      </w:r>
      <w:r w:rsidRPr="0075394F">
        <w:rPr>
          <w:rFonts w:cs="Arial"/>
          <w:szCs w:val="24"/>
        </w:rPr>
        <w:t xml:space="preserve">to be </w:t>
      </w:r>
      <w:r w:rsidR="00003218" w:rsidRPr="0075394F">
        <w:rPr>
          <w:rFonts w:cs="Arial"/>
          <w:szCs w:val="24"/>
        </w:rPr>
        <w:t xml:space="preserve">presented in the drop-down </w:t>
      </w:r>
      <w:r w:rsidRPr="0075394F">
        <w:rPr>
          <w:rFonts w:cs="Arial"/>
          <w:szCs w:val="24"/>
        </w:rPr>
        <w:t xml:space="preserve">Action menu on the toolbar. </w:t>
      </w:r>
      <w:r w:rsidR="00C41505">
        <w:rPr>
          <w:rFonts w:cs="Arial"/>
          <w:szCs w:val="24"/>
        </w:rPr>
        <w:t>Test Case 15.4</w:t>
      </w:r>
    </w:p>
    <w:p w14:paraId="5AE389ED" w14:textId="77777777" w:rsidR="000B316C" w:rsidRDefault="00C41505" w:rsidP="0087387F">
      <w:pPr>
        <w:pStyle w:val="BodyText"/>
        <w:numPr>
          <w:ilvl w:val="0"/>
          <w:numId w:val="67"/>
        </w:numPr>
        <w:rPr>
          <w:rFonts w:cs="Arial"/>
          <w:szCs w:val="24"/>
        </w:rPr>
      </w:pPr>
      <w:r>
        <w:rPr>
          <w:rFonts w:cs="Arial"/>
          <w:szCs w:val="24"/>
        </w:rPr>
        <w:t>Start creating an order. In the Action drop-down menu on the toolbar, ensure “Park” is avai</w:t>
      </w:r>
      <w:r w:rsidR="000B316C">
        <w:rPr>
          <w:rFonts w:cs="Arial"/>
          <w:szCs w:val="24"/>
        </w:rPr>
        <w:t>la</w:t>
      </w:r>
      <w:r>
        <w:rPr>
          <w:rFonts w:cs="Arial"/>
          <w:szCs w:val="24"/>
        </w:rPr>
        <w:t xml:space="preserve">ble and </w:t>
      </w:r>
      <w:r w:rsidR="000B316C">
        <w:rPr>
          <w:rFonts w:cs="Arial"/>
          <w:szCs w:val="24"/>
        </w:rPr>
        <w:t>“</w:t>
      </w:r>
      <w:proofErr w:type="spellStart"/>
      <w:r w:rsidR="000B316C">
        <w:rPr>
          <w:rFonts w:cs="Arial"/>
          <w:szCs w:val="24"/>
        </w:rPr>
        <w:t>Unpark</w:t>
      </w:r>
      <w:proofErr w:type="spellEnd"/>
      <w:r w:rsidR="000B316C">
        <w:rPr>
          <w:rFonts w:cs="Arial"/>
          <w:szCs w:val="24"/>
        </w:rPr>
        <w:t>-Generates a Request to Fill/Refill” option is available as well.</w:t>
      </w:r>
    </w:p>
    <w:p w14:paraId="401680AF" w14:textId="1CD7FA16" w:rsidR="00C41505" w:rsidRPr="001A12D0" w:rsidRDefault="000B316C" w:rsidP="0087387F">
      <w:pPr>
        <w:pStyle w:val="BodyText"/>
        <w:numPr>
          <w:ilvl w:val="0"/>
          <w:numId w:val="67"/>
        </w:numPr>
        <w:rPr>
          <w:rFonts w:cs="Arial"/>
          <w:szCs w:val="24"/>
        </w:rPr>
      </w:pPr>
      <w:r>
        <w:rPr>
          <w:rFonts w:cs="Arial"/>
          <w:noProof/>
        </w:rPr>
        <w:lastRenderedPageBreak/>
        <w:drawing>
          <wp:inline distT="0" distB="0" distL="0" distR="0" wp14:anchorId="6247A6F8" wp14:editId="294BEF31">
            <wp:extent cx="3316040" cy="3210373"/>
            <wp:effectExtent l="0" t="0" r="0" b="9525"/>
            <wp:docPr id="41" name="Picture 41" title="action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k Option Dropdown.png"/>
                    <pic:cNvPicPr/>
                  </pic:nvPicPr>
                  <pic:blipFill>
                    <a:blip r:embed="rId64">
                      <a:extLst>
                        <a:ext uri="{28A0092B-C50C-407E-A947-70E740481C1C}">
                          <a14:useLocalDpi xmlns:a14="http://schemas.microsoft.com/office/drawing/2010/main" val="0"/>
                        </a:ext>
                      </a:extLst>
                    </a:blip>
                    <a:stretch>
                      <a:fillRect/>
                    </a:stretch>
                  </pic:blipFill>
                  <pic:spPr>
                    <a:xfrm>
                      <a:off x="0" y="0"/>
                      <a:ext cx="3316040" cy="3210373"/>
                    </a:xfrm>
                    <a:prstGeom prst="rect">
                      <a:avLst/>
                    </a:prstGeom>
                  </pic:spPr>
                </pic:pic>
              </a:graphicData>
            </a:graphic>
          </wp:inline>
        </w:drawing>
      </w:r>
      <w:r w:rsidR="00C41505" w:rsidRPr="001A12D0">
        <w:rPr>
          <w:rFonts w:cs="Arial"/>
          <w:szCs w:val="24"/>
        </w:rPr>
        <w:t>.</w:t>
      </w:r>
    </w:p>
    <w:p w14:paraId="49FC40D0" w14:textId="19AE5CCE" w:rsidR="00003218" w:rsidRPr="0075394F" w:rsidRDefault="00003218" w:rsidP="00003218">
      <w:pPr>
        <w:pStyle w:val="Heading4"/>
        <w:numPr>
          <w:ilvl w:val="0"/>
          <w:numId w:val="0"/>
        </w:numPr>
      </w:pPr>
      <w:r w:rsidRPr="0075394F">
        <w:t>User Story 15.4-A</w:t>
      </w:r>
    </w:p>
    <w:p w14:paraId="6D4F44BA" w14:textId="3A5192EF" w:rsidR="00003218" w:rsidRDefault="00003218" w:rsidP="00003218">
      <w:pPr>
        <w:pStyle w:val="BodyText"/>
        <w:rPr>
          <w:rFonts w:cs="Arial"/>
          <w:szCs w:val="24"/>
        </w:rPr>
      </w:pPr>
      <w:r w:rsidRPr="0075394F">
        <w:rPr>
          <w:rFonts w:cs="Arial"/>
          <w:szCs w:val="24"/>
        </w:rPr>
        <w:t>As a CPRS user, I want the “</w:t>
      </w:r>
      <w:proofErr w:type="spellStart"/>
      <w:r w:rsidRPr="0075394F">
        <w:rPr>
          <w:rFonts w:cs="Arial"/>
          <w:szCs w:val="24"/>
        </w:rPr>
        <w:t>Unpark</w:t>
      </w:r>
      <w:proofErr w:type="spellEnd"/>
      <w:r w:rsidR="00F445CB" w:rsidRPr="0075394F">
        <w:rPr>
          <w:rFonts w:cs="Arial"/>
          <w:szCs w:val="24"/>
        </w:rPr>
        <w:t>-Generates a Request to Fill/Refill</w:t>
      </w:r>
      <w:r w:rsidRPr="0075394F">
        <w:rPr>
          <w:rFonts w:cs="Arial"/>
          <w:szCs w:val="24"/>
        </w:rPr>
        <w:t xml:space="preserve">” option to be shown </w:t>
      </w:r>
      <w:r w:rsidR="005028BB" w:rsidRPr="0075394F">
        <w:rPr>
          <w:rFonts w:cs="Arial"/>
          <w:szCs w:val="24"/>
        </w:rPr>
        <w:t xml:space="preserve">only </w:t>
      </w:r>
      <w:r w:rsidRPr="0075394F">
        <w:rPr>
          <w:rFonts w:cs="Arial"/>
          <w:szCs w:val="24"/>
        </w:rPr>
        <w:t xml:space="preserve">when a </w:t>
      </w:r>
      <w:r w:rsidR="00F445CB" w:rsidRPr="0075394F">
        <w:rPr>
          <w:rFonts w:cs="Arial"/>
          <w:szCs w:val="24"/>
        </w:rPr>
        <w:t xml:space="preserve">current </w:t>
      </w:r>
      <w:r w:rsidRPr="0075394F">
        <w:rPr>
          <w:rFonts w:cs="Arial"/>
          <w:szCs w:val="24"/>
        </w:rPr>
        <w:t xml:space="preserve">medication order </w:t>
      </w:r>
      <w:r w:rsidR="00F445CB" w:rsidRPr="0075394F">
        <w:rPr>
          <w:rFonts w:cs="Arial"/>
          <w:szCs w:val="24"/>
        </w:rPr>
        <w:t>has an</w:t>
      </w:r>
      <w:r w:rsidRPr="0075394F">
        <w:rPr>
          <w:rFonts w:cs="Arial"/>
          <w:szCs w:val="24"/>
        </w:rPr>
        <w:t xml:space="preserve"> emulated status of “Active/Park.”</w:t>
      </w:r>
    </w:p>
    <w:p w14:paraId="501F7D33" w14:textId="18BD019E" w:rsidR="00C41505" w:rsidRDefault="00C41505" w:rsidP="00C41505">
      <w:pPr>
        <w:pStyle w:val="BodyText"/>
        <w:rPr>
          <w:rFonts w:cs="Arial"/>
          <w:szCs w:val="24"/>
        </w:rPr>
      </w:pPr>
      <w:r>
        <w:rPr>
          <w:rFonts w:cs="Arial"/>
          <w:szCs w:val="24"/>
        </w:rPr>
        <w:t>Test Case 15.4</w:t>
      </w:r>
    </w:p>
    <w:p w14:paraId="23A6BB62" w14:textId="2BB4B06C" w:rsidR="0079010B" w:rsidRDefault="0079010B" w:rsidP="0087387F">
      <w:pPr>
        <w:pStyle w:val="BodyText"/>
        <w:numPr>
          <w:ilvl w:val="0"/>
          <w:numId w:val="68"/>
        </w:numPr>
        <w:rPr>
          <w:rFonts w:cs="Arial"/>
          <w:szCs w:val="24"/>
        </w:rPr>
      </w:pPr>
      <w:r>
        <w:rPr>
          <w:rFonts w:cs="Arial"/>
          <w:szCs w:val="24"/>
        </w:rPr>
        <w:t>Start creating an order. In the Action drop-down menu on the toolbar, ensure “Park” is available and that “</w:t>
      </w:r>
      <w:proofErr w:type="spellStart"/>
      <w:r>
        <w:rPr>
          <w:rFonts w:cs="Arial"/>
          <w:szCs w:val="24"/>
        </w:rPr>
        <w:t>Unpark</w:t>
      </w:r>
      <w:proofErr w:type="spellEnd"/>
      <w:r>
        <w:rPr>
          <w:rFonts w:cs="Arial"/>
          <w:szCs w:val="24"/>
        </w:rPr>
        <w:t>-Generates a Request to Fill/Refill” is not available.</w:t>
      </w:r>
    </w:p>
    <w:p w14:paraId="1B62787A" w14:textId="2A7DF22C" w:rsidR="0079010B" w:rsidRDefault="0079010B" w:rsidP="0087387F">
      <w:pPr>
        <w:pStyle w:val="BodyText"/>
        <w:numPr>
          <w:ilvl w:val="0"/>
          <w:numId w:val="68"/>
        </w:numPr>
        <w:rPr>
          <w:rFonts w:cs="Arial"/>
          <w:szCs w:val="24"/>
        </w:rPr>
      </w:pPr>
      <w:r>
        <w:rPr>
          <w:rFonts w:cs="Arial"/>
          <w:szCs w:val="24"/>
        </w:rPr>
        <w:t>Select “Park”</w:t>
      </w:r>
    </w:p>
    <w:p w14:paraId="3CC049C4" w14:textId="17F5F422" w:rsidR="0079010B" w:rsidRPr="0075394F" w:rsidRDefault="0079010B" w:rsidP="0087387F">
      <w:pPr>
        <w:pStyle w:val="BodyText"/>
        <w:numPr>
          <w:ilvl w:val="0"/>
          <w:numId w:val="68"/>
        </w:numPr>
        <w:rPr>
          <w:rFonts w:cs="Arial"/>
          <w:szCs w:val="24"/>
        </w:rPr>
      </w:pPr>
      <w:r>
        <w:rPr>
          <w:rFonts w:cs="Arial"/>
          <w:szCs w:val="24"/>
        </w:rPr>
        <w:t>Ensure that “</w:t>
      </w:r>
      <w:proofErr w:type="spellStart"/>
      <w:r>
        <w:rPr>
          <w:rFonts w:cs="Arial"/>
          <w:szCs w:val="24"/>
        </w:rPr>
        <w:t>Unpark</w:t>
      </w:r>
      <w:proofErr w:type="spellEnd"/>
      <w:r>
        <w:rPr>
          <w:rFonts w:cs="Arial"/>
          <w:szCs w:val="24"/>
        </w:rPr>
        <w:t>-Generates a Request to Fill/Refill is now available.</w:t>
      </w:r>
    </w:p>
    <w:p w14:paraId="1601A106" w14:textId="6C6E217E" w:rsidR="003A000A" w:rsidRPr="0075394F" w:rsidRDefault="003A000A" w:rsidP="003A000A">
      <w:pPr>
        <w:pStyle w:val="Heading4"/>
        <w:numPr>
          <w:ilvl w:val="0"/>
          <w:numId w:val="0"/>
        </w:numPr>
      </w:pPr>
      <w:r w:rsidRPr="0075394F">
        <w:t>User Story 15.5</w:t>
      </w:r>
    </w:p>
    <w:p w14:paraId="53B060C9" w14:textId="77777777" w:rsidR="003A000A" w:rsidRDefault="003A000A" w:rsidP="003A000A">
      <w:pPr>
        <w:pStyle w:val="BodyText"/>
        <w:rPr>
          <w:rFonts w:cs="Arial"/>
          <w:szCs w:val="24"/>
        </w:rPr>
      </w:pPr>
      <w:r w:rsidRPr="0075394F">
        <w:rPr>
          <w:rFonts w:cs="Arial"/>
          <w:szCs w:val="24"/>
        </w:rPr>
        <w:t>As a CPRS user, when I “</w:t>
      </w:r>
      <w:proofErr w:type="spellStart"/>
      <w:r w:rsidRPr="0075394F">
        <w:rPr>
          <w:rFonts w:cs="Arial"/>
          <w:szCs w:val="24"/>
        </w:rPr>
        <w:t>Unpark</w:t>
      </w:r>
      <w:proofErr w:type="spellEnd"/>
      <w:r w:rsidRPr="0075394F">
        <w:rPr>
          <w:rFonts w:cs="Arial"/>
          <w:szCs w:val="24"/>
        </w:rPr>
        <w:t xml:space="preserve">” a medication order, I want the fill to be put in “Suspense” by Outpatient Pharmacy with the current date or the original fill date (if in the future). </w:t>
      </w:r>
    </w:p>
    <w:p w14:paraId="20BD9F75" w14:textId="48CF96DA" w:rsidR="001A12D0" w:rsidRDefault="001A12D0" w:rsidP="003A000A">
      <w:pPr>
        <w:pStyle w:val="BodyText"/>
        <w:rPr>
          <w:rFonts w:cs="Arial"/>
          <w:szCs w:val="24"/>
        </w:rPr>
      </w:pPr>
      <w:r>
        <w:rPr>
          <w:rFonts w:cs="Arial"/>
          <w:szCs w:val="24"/>
        </w:rPr>
        <w:t>Test Case 15.5</w:t>
      </w:r>
    </w:p>
    <w:p w14:paraId="259B105D" w14:textId="67B86346" w:rsidR="001A12D0" w:rsidRDefault="001A12D0" w:rsidP="001A12D0">
      <w:pPr>
        <w:pStyle w:val="BodyText"/>
        <w:rPr>
          <w:rFonts w:cs="Arial"/>
          <w:szCs w:val="24"/>
        </w:rPr>
      </w:pPr>
      <w:r>
        <w:rPr>
          <w:rFonts w:cs="Arial"/>
          <w:szCs w:val="24"/>
        </w:rPr>
        <w:t xml:space="preserve">Pre-requisite: Have an </w:t>
      </w:r>
      <w:r w:rsidR="00EB2B14">
        <w:rPr>
          <w:rFonts w:cs="Arial"/>
          <w:szCs w:val="24"/>
        </w:rPr>
        <w:t xml:space="preserve">Outpatient </w:t>
      </w:r>
      <w:r>
        <w:rPr>
          <w:rFonts w:cs="Arial"/>
          <w:szCs w:val="24"/>
        </w:rPr>
        <w:t>Order that is “Parked.”</w:t>
      </w:r>
    </w:p>
    <w:p w14:paraId="41D1AA28" w14:textId="27C5687F" w:rsidR="001A12D0" w:rsidRDefault="001A12D0" w:rsidP="0087387F">
      <w:pPr>
        <w:pStyle w:val="BodyText"/>
        <w:numPr>
          <w:ilvl w:val="1"/>
          <w:numId w:val="79"/>
        </w:numPr>
        <w:rPr>
          <w:rFonts w:cs="Arial"/>
          <w:szCs w:val="24"/>
        </w:rPr>
      </w:pPr>
      <w:r>
        <w:rPr>
          <w:rFonts w:cs="Arial"/>
          <w:szCs w:val="24"/>
        </w:rPr>
        <w:t xml:space="preserve">On CPRS, </w:t>
      </w:r>
      <w:proofErr w:type="spellStart"/>
      <w:r>
        <w:rPr>
          <w:rFonts w:cs="Arial"/>
          <w:szCs w:val="24"/>
        </w:rPr>
        <w:t>Unpark</w:t>
      </w:r>
      <w:proofErr w:type="spellEnd"/>
      <w:r>
        <w:rPr>
          <w:rFonts w:cs="Arial"/>
          <w:szCs w:val="24"/>
        </w:rPr>
        <w:t xml:space="preserve"> a </w:t>
      </w:r>
      <w:proofErr w:type="gramStart"/>
      <w:r>
        <w:rPr>
          <w:rFonts w:cs="Arial"/>
          <w:szCs w:val="24"/>
        </w:rPr>
        <w:t xml:space="preserve">Parked </w:t>
      </w:r>
      <w:r w:rsidR="00EB2B14">
        <w:rPr>
          <w:rFonts w:cs="Arial"/>
          <w:szCs w:val="24"/>
        </w:rPr>
        <w:t xml:space="preserve"> outpatient</w:t>
      </w:r>
      <w:proofErr w:type="gramEnd"/>
      <w:r w:rsidR="00EB2B14">
        <w:rPr>
          <w:rFonts w:cs="Arial"/>
          <w:szCs w:val="24"/>
        </w:rPr>
        <w:t xml:space="preserve"> </w:t>
      </w:r>
      <w:r>
        <w:rPr>
          <w:rFonts w:cs="Arial"/>
          <w:szCs w:val="24"/>
        </w:rPr>
        <w:t>medication order.</w:t>
      </w:r>
    </w:p>
    <w:p w14:paraId="70138ABF" w14:textId="49E7730B" w:rsidR="001A12D0" w:rsidRPr="0075394F" w:rsidRDefault="00EB2B14" w:rsidP="0087387F">
      <w:pPr>
        <w:pStyle w:val="BodyText"/>
        <w:numPr>
          <w:ilvl w:val="1"/>
          <w:numId w:val="79"/>
        </w:numPr>
        <w:rPr>
          <w:rFonts w:cs="Arial"/>
          <w:szCs w:val="24"/>
        </w:rPr>
      </w:pPr>
      <w:r>
        <w:rPr>
          <w:rFonts w:cs="Arial"/>
          <w:szCs w:val="24"/>
        </w:rPr>
        <w:t>Ensure that the order is put into “Suspense.”</w:t>
      </w:r>
    </w:p>
    <w:p w14:paraId="1A993A3A" w14:textId="035B8C94" w:rsidR="009B1472" w:rsidRDefault="009B1472">
      <w:pPr>
        <w:rPr>
          <w:rFonts w:ascii="Arial" w:hAnsi="Arial" w:cs="Arial"/>
          <w:b/>
          <w:kern w:val="32"/>
          <w:sz w:val="24"/>
          <w:szCs w:val="28"/>
        </w:rPr>
      </w:pPr>
      <w:r>
        <w:br w:type="page"/>
      </w:r>
    </w:p>
    <w:p w14:paraId="69930375" w14:textId="0B36E349" w:rsidR="003A000A" w:rsidRPr="0075394F" w:rsidRDefault="003A000A" w:rsidP="00F16923">
      <w:pPr>
        <w:pStyle w:val="Heading4"/>
        <w:numPr>
          <w:ilvl w:val="0"/>
          <w:numId w:val="0"/>
        </w:numPr>
      </w:pPr>
      <w:r w:rsidRPr="0075394F">
        <w:lastRenderedPageBreak/>
        <w:t>User Story 15.6</w:t>
      </w:r>
    </w:p>
    <w:p w14:paraId="2187908C" w14:textId="46AFD1F3" w:rsidR="007A6413" w:rsidRDefault="003A000A" w:rsidP="007A6413">
      <w:pPr>
        <w:pStyle w:val="BodyText"/>
        <w:rPr>
          <w:rFonts w:cs="Arial"/>
          <w:szCs w:val="24"/>
        </w:rPr>
      </w:pPr>
      <w:r w:rsidRPr="0075394F">
        <w:rPr>
          <w:rFonts w:cs="Arial"/>
          <w:szCs w:val="24"/>
        </w:rPr>
        <w:t xml:space="preserve">As a CPRS user, I want the </w:t>
      </w:r>
      <w:r w:rsidR="006C6FA2" w:rsidRPr="0075394F">
        <w:rPr>
          <w:rFonts w:cs="Arial"/>
          <w:szCs w:val="24"/>
        </w:rPr>
        <w:t>defini</w:t>
      </w:r>
      <w:r w:rsidR="006C6FA2">
        <w:rPr>
          <w:rFonts w:cs="Arial"/>
          <w:szCs w:val="24"/>
        </w:rPr>
        <w:t>ti</w:t>
      </w:r>
      <w:r w:rsidR="006C6FA2" w:rsidRPr="0075394F">
        <w:rPr>
          <w:rFonts w:cs="Arial"/>
          <w:szCs w:val="24"/>
        </w:rPr>
        <w:t>on</w:t>
      </w:r>
      <w:r w:rsidRPr="0075394F">
        <w:rPr>
          <w:rFonts w:cs="Arial"/>
          <w:szCs w:val="24"/>
        </w:rPr>
        <w:t xml:space="preserve"> of a medication order’s status to be displayed when the pointer hovers over the status of a medication order on the </w:t>
      </w:r>
      <w:r w:rsidR="007A6413" w:rsidRPr="0075394F">
        <w:rPr>
          <w:rFonts w:cs="Arial"/>
          <w:szCs w:val="24"/>
        </w:rPr>
        <w:t xml:space="preserve">CPRS </w:t>
      </w:r>
      <w:r w:rsidRPr="0075394F">
        <w:rPr>
          <w:rFonts w:cs="Arial"/>
          <w:szCs w:val="24"/>
        </w:rPr>
        <w:t>MEDS tab</w:t>
      </w:r>
      <w:r w:rsidR="007A6413" w:rsidRPr="0075394F">
        <w:rPr>
          <w:rFonts w:cs="Arial"/>
          <w:szCs w:val="24"/>
        </w:rPr>
        <w:t xml:space="preserve">. I want the definitions to be displayed according to requirements 2.6.15.5.1 through 2.6.15.5.9 in the CPRS v32 Requirements Specification Document and Requirements Traceability Matrix. </w:t>
      </w:r>
    </w:p>
    <w:p w14:paraId="16658C88" w14:textId="45D53B6A" w:rsidR="00895EFB" w:rsidRDefault="00895EFB" w:rsidP="007A6413">
      <w:pPr>
        <w:pStyle w:val="BodyText"/>
        <w:rPr>
          <w:rFonts w:cs="Arial"/>
          <w:szCs w:val="24"/>
        </w:rPr>
      </w:pPr>
      <w:r>
        <w:rPr>
          <w:rFonts w:cs="Arial"/>
          <w:szCs w:val="24"/>
        </w:rPr>
        <w:t>Definitions: Active, Active/Suspended, Active/Park, Pending, Non-verified, Expired, Hold, Discontinued, Discontinued (Edit)</w:t>
      </w:r>
    </w:p>
    <w:p w14:paraId="55984E02" w14:textId="592107A0" w:rsidR="0022405F" w:rsidRDefault="00895EFB" w:rsidP="003E33EC">
      <w:pPr>
        <w:pStyle w:val="BodyText"/>
        <w:numPr>
          <w:ilvl w:val="1"/>
          <w:numId w:val="84"/>
        </w:numPr>
        <w:rPr>
          <w:rFonts w:cs="Arial"/>
          <w:szCs w:val="24"/>
        </w:rPr>
      </w:pPr>
      <w:r>
        <w:rPr>
          <w:rFonts w:cs="Arial"/>
          <w:szCs w:val="24"/>
        </w:rPr>
        <w:t>Create orders to satisfy the definitions above.</w:t>
      </w:r>
    </w:p>
    <w:p w14:paraId="1A3E0A62" w14:textId="04C75DDD" w:rsidR="00895EFB" w:rsidRDefault="00895EFB" w:rsidP="003E33EC">
      <w:pPr>
        <w:pStyle w:val="BodyText"/>
        <w:numPr>
          <w:ilvl w:val="1"/>
          <w:numId w:val="84"/>
        </w:numPr>
        <w:rPr>
          <w:rFonts w:cs="Arial"/>
          <w:szCs w:val="24"/>
        </w:rPr>
      </w:pPr>
      <w:r>
        <w:rPr>
          <w:rFonts w:cs="Arial"/>
          <w:szCs w:val="24"/>
        </w:rPr>
        <w:t>Find these orders in the MEDS tab.</w:t>
      </w:r>
    </w:p>
    <w:p w14:paraId="632E5D8A" w14:textId="6F689BE2" w:rsidR="00895EFB" w:rsidRPr="0075394F" w:rsidRDefault="00895EFB" w:rsidP="003E33EC">
      <w:pPr>
        <w:pStyle w:val="BodyText"/>
        <w:numPr>
          <w:ilvl w:val="1"/>
          <w:numId w:val="84"/>
        </w:numPr>
        <w:rPr>
          <w:rFonts w:cs="Arial"/>
          <w:szCs w:val="24"/>
        </w:rPr>
      </w:pPr>
      <w:r>
        <w:rPr>
          <w:rFonts w:cs="Arial"/>
          <w:szCs w:val="24"/>
        </w:rPr>
        <w:t>Hover over these orders, and ensure these definitions are displayed.</w:t>
      </w:r>
    </w:p>
    <w:p w14:paraId="4A9A13C1" w14:textId="3D0345B2" w:rsidR="007A6413" w:rsidRPr="0075394F" w:rsidRDefault="007A6413" w:rsidP="007A6413">
      <w:pPr>
        <w:pStyle w:val="Heading4"/>
        <w:numPr>
          <w:ilvl w:val="0"/>
          <w:numId w:val="0"/>
        </w:numPr>
      </w:pPr>
      <w:r w:rsidRPr="0075394F">
        <w:t>User Story 15.7</w:t>
      </w:r>
    </w:p>
    <w:p w14:paraId="68C10CB8" w14:textId="0BEFF8AD" w:rsidR="007A6413" w:rsidRDefault="007A6413" w:rsidP="007A6413">
      <w:pPr>
        <w:pStyle w:val="BodyText"/>
        <w:rPr>
          <w:rFonts w:cs="Arial"/>
          <w:szCs w:val="24"/>
        </w:rPr>
      </w:pPr>
      <w:r w:rsidRPr="0075394F">
        <w:rPr>
          <w:rFonts w:cs="Arial"/>
          <w:szCs w:val="24"/>
        </w:rPr>
        <w:t xml:space="preserve">As a CPRS user, I want the </w:t>
      </w:r>
      <w:r w:rsidR="001063E3" w:rsidRPr="0075394F">
        <w:rPr>
          <w:rFonts w:cs="Arial"/>
          <w:szCs w:val="24"/>
        </w:rPr>
        <w:t>definition</w:t>
      </w:r>
      <w:r w:rsidRPr="0075394F">
        <w:rPr>
          <w:rFonts w:cs="Arial"/>
          <w:szCs w:val="24"/>
        </w:rPr>
        <w:t xml:space="preserve"> of a medication order’s status to be displayed when the pointer hovers over the status column on the CPRS ORDERS tab</w:t>
      </w:r>
      <w:r w:rsidR="003A000A" w:rsidRPr="0075394F">
        <w:rPr>
          <w:rFonts w:cs="Arial"/>
          <w:szCs w:val="24"/>
        </w:rPr>
        <w:t xml:space="preserve">. I want the </w:t>
      </w:r>
      <w:r w:rsidRPr="0075394F">
        <w:rPr>
          <w:rFonts w:cs="Arial"/>
          <w:szCs w:val="24"/>
        </w:rPr>
        <w:t xml:space="preserve">definitions to be displayed according to requirements 2.6.15.5.10 through 2.6.15.5.12 in the CPRS v32 Requirements Specification Document and Requirements Traceability Matrix. </w:t>
      </w:r>
    </w:p>
    <w:p w14:paraId="7E691CAF" w14:textId="07784776" w:rsidR="00895EFB" w:rsidRDefault="00895EFB" w:rsidP="007A6413">
      <w:pPr>
        <w:pStyle w:val="BodyText"/>
        <w:rPr>
          <w:rFonts w:cs="Arial"/>
          <w:szCs w:val="24"/>
        </w:rPr>
      </w:pPr>
      <w:r>
        <w:rPr>
          <w:rFonts w:cs="Arial"/>
          <w:szCs w:val="24"/>
        </w:rPr>
        <w:t xml:space="preserve">Definitions: Unreleased, Cancelled, Renewed, </w:t>
      </w:r>
    </w:p>
    <w:p w14:paraId="025739A0" w14:textId="77777777" w:rsidR="00895EFB" w:rsidRDefault="00895EFB" w:rsidP="00895EFB">
      <w:pPr>
        <w:pStyle w:val="BodyText"/>
        <w:numPr>
          <w:ilvl w:val="1"/>
          <w:numId w:val="85"/>
        </w:numPr>
        <w:rPr>
          <w:rFonts w:cs="Arial"/>
          <w:szCs w:val="24"/>
        </w:rPr>
      </w:pPr>
      <w:r>
        <w:rPr>
          <w:rFonts w:cs="Arial"/>
          <w:szCs w:val="24"/>
        </w:rPr>
        <w:t>Create orders to satisfy the definitions above.</w:t>
      </w:r>
    </w:p>
    <w:p w14:paraId="674A6C44" w14:textId="77777777" w:rsidR="00895EFB" w:rsidRDefault="00895EFB" w:rsidP="00895EFB">
      <w:pPr>
        <w:pStyle w:val="BodyText"/>
        <w:numPr>
          <w:ilvl w:val="1"/>
          <w:numId w:val="85"/>
        </w:numPr>
        <w:rPr>
          <w:rFonts w:cs="Arial"/>
          <w:szCs w:val="24"/>
        </w:rPr>
      </w:pPr>
      <w:r>
        <w:rPr>
          <w:rFonts w:cs="Arial"/>
          <w:szCs w:val="24"/>
        </w:rPr>
        <w:t>Find these orders in the MEDS tab.</w:t>
      </w:r>
    </w:p>
    <w:p w14:paraId="2D284EF0" w14:textId="77777777" w:rsidR="00895EFB" w:rsidRPr="0075394F" w:rsidRDefault="00895EFB" w:rsidP="00895EFB">
      <w:pPr>
        <w:pStyle w:val="BodyText"/>
        <w:numPr>
          <w:ilvl w:val="1"/>
          <w:numId w:val="85"/>
        </w:numPr>
        <w:rPr>
          <w:rFonts w:cs="Arial"/>
          <w:szCs w:val="24"/>
        </w:rPr>
      </w:pPr>
      <w:r>
        <w:rPr>
          <w:rFonts w:cs="Arial"/>
          <w:szCs w:val="24"/>
        </w:rPr>
        <w:t>Hover over these orders, and ensure these definitions are displayed.</w:t>
      </w:r>
    </w:p>
    <w:p w14:paraId="132496F8" w14:textId="14B6A24B" w:rsidR="00DC2AFD" w:rsidRPr="0075394F" w:rsidRDefault="00DC2AFD" w:rsidP="00DC2AFD">
      <w:pPr>
        <w:pStyle w:val="Heading4"/>
        <w:numPr>
          <w:ilvl w:val="0"/>
          <w:numId w:val="0"/>
        </w:numPr>
      </w:pPr>
      <w:r w:rsidRPr="0075394F">
        <w:t>User Story 15.8</w:t>
      </w:r>
    </w:p>
    <w:p w14:paraId="39FF531F" w14:textId="0CE00BA8"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any activity that can currently be performed on an “Active” medication order on an “Active/Park” medication order. </w:t>
      </w:r>
    </w:p>
    <w:p w14:paraId="2AF9A7DB" w14:textId="1C152742" w:rsidR="00111E6D" w:rsidRDefault="00111E6D" w:rsidP="00DC2AFD">
      <w:pPr>
        <w:pStyle w:val="BodyText"/>
        <w:tabs>
          <w:tab w:val="left" w:pos="2340"/>
        </w:tabs>
        <w:rPr>
          <w:rFonts w:cs="Arial"/>
          <w:szCs w:val="24"/>
        </w:rPr>
      </w:pPr>
      <w:r>
        <w:rPr>
          <w:rFonts w:cs="Arial"/>
          <w:szCs w:val="24"/>
        </w:rPr>
        <w:t>Test Case 15.8</w:t>
      </w:r>
    </w:p>
    <w:p w14:paraId="46A952E0" w14:textId="39B93584" w:rsidR="00111E6D" w:rsidRDefault="00111E6D" w:rsidP="0087387F">
      <w:pPr>
        <w:pStyle w:val="BodyText"/>
        <w:numPr>
          <w:ilvl w:val="0"/>
          <w:numId w:val="69"/>
        </w:numPr>
        <w:tabs>
          <w:tab w:val="left" w:pos="2340"/>
        </w:tabs>
        <w:rPr>
          <w:rFonts w:cs="Arial"/>
          <w:szCs w:val="24"/>
        </w:rPr>
      </w:pPr>
      <w:r>
        <w:rPr>
          <w:rFonts w:cs="Arial"/>
          <w:szCs w:val="24"/>
        </w:rPr>
        <w:t>Create an Order with a status of “Active”</w:t>
      </w:r>
    </w:p>
    <w:p w14:paraId="1146EE69" w14:textId="111135C1" w:rsidR="00111E6D" w:rsidRDefault="00111E6D" w:rsidP="0087387F">
      <w:pPr>
        <w:pStyle w:val="BodyText"/>
        <w:numPr>
          <w:ilvl w:val="0"/>
          <w:numId w:val="69"/>
        </w:numPr>
        <w:tabs>
          <w:tab w:val="left" w:pos="2340"/>
        </w:tabs>
        <w:rPr>
          <w:rFonts w:cs="Arial"/>
          <w:szCs w:val="24"/>
        </w:rPr>
      </w:pPr>
      <w:r>
        <w:rPr>
          <w:rFonts w:cs="Arial"/>
          <w:szCs w:val="24"/>
        </w:rPr>
        <w:t>Create another Order with a status of “Active/Park”</w:t>
      </w:r>
    </w:p>
    <w:p w14:paraId="52276AC0" w14:textId="4D373A04" w:rsidR="000835B8" w:rsidRDefault="000835B8" w:rsidP="0087387F">
      <w:pPr>
        <w:pStyle w:val="BodyText"/>
        <w:numPr>
          <w:ilvl w:val="0"/>
          <w:numId w:val="69"/>
        </w:numPr>
        <w:tabs>
          <w:tab w:val="left" w:pos="2340"/>
        </w:tabs>
        <w:rPr>
          <w:rFonts w:cs="Arial"/>
          <w:szCs w:val="24"/>
        </w:rPr>
      </w:pPr>
      <w:r>
        <w:rPr>
          <w:rFonts w:cs="Arial"/>
          <w:szCs w:val="24"/>
        </w:rPr>
        <w:t>Use these records for the 15.8 section of test cases.</w:t>
      </w:r>
    </w:p>
    <w:p w14:paraId="1CBFF308" w14:textId="77777777" w:rsidR="00DC2AFD" w:rsidRPr="0075394F" w:rsidRDefault="00DC2AFD" w:rsidP="009C6021">
      <w:pPr>
        <w:pStyle w:val="Heading4"/>
        <w:numPr>
          <w:ilvl w:val="0"/>
          <w:numId w:val="0"/>
        </w:numPr>
      </w:pPr>
      <w:r w:rsidRPr="0075394F">
        <w:t>User Story 15.8-A</w:t>
      </w:r>
    </w:p>
    <w:p w14:paraId="0ADB28BD" w14:textId="77777777"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the “List details of the medication order” activity on an “Active/Park” medication order with the result that the medication order shall remain “Parked.” </w:t>
      </w:r>
    </w:p>
    <w:p w14:paraId="5AB9855E" w14:textId="6121FDA6" w:rsidR="000835B8" w:rsidRDefault="000835B8" w:rsidP="00DC2AFD">
      <w:pPr>
        <w:pStyle w:val="BodyText"/>
        <w:tabs>
          <w:tab w:val="left" w:pos="2340"/>
        </w:tabs>
        <w:rPr>
          <w:rFonts w:cs="Arial"/>
          <w:szCs w:val="24"/>
        </w:rPr>
      </w:pPr>
      <w:r>
        <w:rPr>
          <w:rFonts w:cs="Arial"/>
          <w:szCs w:val="24"/>
        </w:rPr>
        <w:t>Test Case 15.8-A</w:t>
      </w:r>
    </w:p>
    <w:p w14:paraId="1A3E3FCB" w14:textId="354E19D7" w:rsidR="000835B8" w:rsidRDefault="000835B8" w:rsidP="0087387F">
      <w:pPr>
        <w:pStyle w:val="BodyText"/>
        <w:numPr>
          <w:ilvl w:val="0"/>
          <w:numId w:val="70"/>
        </w:numPr>
        <w:tabs>
          <w:tab w:val="left" w:pos="2340"/>
        </w:tabs>
        <w:rPr>
          <w:rFonts w:cs="Arial"/>
          <w:szCs w:val="24"/>
        </w:rPr>
      </w:pPr>
      <w:r>
        <w:rPr>
          <w:rFonts w:cs="Arial"/>
          <w:szCs w:val="24"/>
        </w:rPr>
        <w:t>Using the orders from the test case above, compare the available actions of the two orders</w:t>
      </w:r>
    </w:p>
    <w:p w14:paraId="35DE8982" w14:textId="7098670E" w:rsidR="000835B8" w:rsidRPr="0075394F" w:rsidRDefault="000835B8" w:rsidP="0087387F">
      <w:pPr>
        <w:pStyle w:val="BodyText"/>
        <w:numPr>
          <w:ilvl w:val="0"/>
          <w:numId w:val="70"/>
        </w:numPr>
        <w:tabs>
          <w:tab w:val="left" w:pos="2340"/>
        </w:tabs>
        <w:rPr>
          <w:rFonts w:cs="Arial"/>
          <w:szCs w:val="24"/>
        </w:rPr>
      </w:pPr>
      <w:r>
        <w:rPr>
          <w:rFonts w:cs="Arial"/>
          <w:szCs w:val="24"/>
        </w:rPr>
        <w:t>Ensure that for both orders, the “List Details of the medication order” activity is available.</w:t>
      </w:r>
    </w:p>
    <w:p w14:paraId="4586B626" w14:textId="5A2825A0" w:rsidR="004F76D4" w:rsidRPr="0075394F" w:rsidRDefault="004F76D4" w:rsidP="00DF6DBF">
      <w:pPr>
        <w:pStyle w:val="Heading4"/>
        <w:numPr>
          <w:ilvl w:val="0"/>
          <w:numId w:val="0"/>
        </w:numPr>
      </w:pPr>
      <w:r w:rsidRPr="0075394F">
        <w:t>User Story 15.8-B</w:t>
      </w:r>
    </w:p>
    <w:p w14:paraId="5C069AA8" w14:textId="61F8EC42" w:rsidR="004F76D4" w:rsidRPr="0075394F" w:rsidRDefault="004F76D4" w:rsidP="00DF6DBF">
      <w:pPr>
        <w:pStyle w:val="BodyText"/>
        <w:rPr>
          <w:rFonts w:cs="Arial"/>
          <w:szCs w:val="24"/>
        </w:rPr>
      </w:pPr>
      <w:r w:rsidRPr="0075394F">
        <w:rPr>
          <w:rFonts w:cs="Arial"/>
          <w:szCs w:val="24"/>
        </w:rPr>
        <w:t>As a CPRS user, I want to be able to perform the “Change” activity on an “Active/Park” medication order with the result that, at the conclusion of the change, the user shall be presented with the options of “Mail,” “</w:t>
      </w:r>
      <w:r w:rsidR="00DF6DBF" w:rsidRPr="0075394F">
        <w:rPr>
          <w:rFonts w:cs="Arial"/>
          <w:szCs w:val="24"/>
        </w:rPr>
        <w:t>Window,” and “P</w:t>
      </w:r>
      <w:r w:rsidRPr="0075394F">
        <w:rPr>
          <w:rFonts w:cs="Arial"/>
          <w:szCs w:val="24"/>
        </w:rPr>
        <w:t>ark</w:t>
      </w:r>
      <w:r w:rsidR="00DF6DBF" w:rsidRPr="0075394F">
        <w:rPr>
          <w:rFonts w:cs="Arial"/>
          <w:szCs w:val="24"/>
        </w:rPr>
        <w:t xml:space="preserve">—except when the medication order includes a medication </w:t>
      </w:r>
      <w:r w:rsidR="00DF6DBF" w:rsidRPr="0075394F">
        <w:rPr>
          <w:szCs w:val="24"/>
        </w:rPr>
        <w:t xml:space="preserve">that is identified (by a “D” indicator in VistA Pharmacy) as having a DEA classification that requires special handling in which the “Park” option shall not </w:t>
      </w:r>
      <w:r w:rsidR="00C45935">
        <w:rPr>
          <w:szCs w:val="24"/>
        </w:rPr>
        <w:t xml:space="preserve"> be </w:t>
      </w:r>
      <w:r w:rsidR="00DF6DBF" w:rsidRPr="0075394F">
        <w:rPr>
          <w:szCs w:val="24"/>
        </w:rPr>
        <w:t>selectable</w:t>
      </w:r>
      <w:r w:rsidR="00C45935">
        <w:rPr>
          <w:szCs w:val="24"/>
        </w:rPr>
        <w:t xml:space="preserve"> and an “error message” will be displayed.</w:t>
      </w:r>
      <w:r w:rsidR="00C45935" w:rsidRPr="0075394F">
        <w:rPr>
          <w:rFonts w:cs="Arial"/>
          <w:szCs w:val="24"/>
        </w:rPr>
        <w:t xml:space="preserve"> </w:t>
      </w:r>
      <w:r w:rsidR="00DF6DBF" w:rsidRPr="0075394F">
        <w:rPr>
          <w:rFonts w:cs="Arial"/>
          <w:szCs w:val="24"/>
        </w:rPr>
        <w:t>See related User Stories 15-24 and 15-1-A.</w:t>
      </w:r>
    </w:p>
    <w:p w14:paraId="04680A7B" w14:textId="7B40F548" w:rsidR="004F76D4" w:rsidRPr="0075394F" w:rsidRDefault="004F76D4" w:rsidP="004F76D4">
      <w:pPr>
        <w:pStyle w:val="Heading4"/>
        <w:numPr>
          <w:ilvl w:val="0"/>
          <w:numId w:val="0"/>
        </w:numPr>
      </w:pPr>
      <w:r w:rsidRPr="0075394F">
        <w:lastRenderedPageBreak/>
        <w:t>User Story 15.8-C</w:t>
      </w:r>
    </w:p>
    <w:p w14:paraId="11676A82" w14:textId="569F355F" w:rsidR="004F76D4" w:rsidRDefault="004F76D4" w:rsidP="004F76D4">
      <w:pPr>
        <w:pStyle w:val="BodyText"/>
        <w:tabs>
          <w:tab w:val="left" w:pos="2340"/>
        </w:tabs>
        <w:rPr>
          <w:rFonts w:cs="Arial"/>
          <w:szCs w:val="24"/>
        </w:rPr>
      </w:pPr>
      <w:r w:rsidRPr="0075394F">
        <w:rPr>
          <w:rFonts w:cs="Arial"/>
          <w:szCs w:val="24"/>
        </w:rPr>
        <w:t>As a CPRS user, I want to be able to perform the “Discontinue/Cancel” activity on an “Active/Park” medication order with the result that the medication order shall automatically be “</w:t>
      </w:r>
      <w:proofErr w:type="spellStart"/>
      <w:r w:rsidRPr="0075394F">
        <w:rPr>
          <w:rFonts w:cs="Arial"/>
          <w:szCs w:val="24"/>
        </w:rPr>
        <w:t>Unparked</w:t>
      </w:r>
      <w:proofErr w:type="spellEnd"/>
      <w:r w:rsidRPr="0075394F">
        <w:rPr>
          <w:rFonts w:cs="Arial"/>
          <w:szCs w:val="24"/>
        </w:rPr>
        <w:t xml:space="preserve">.” </w:t>
      </w:r>
    </w:p>
    <w:p w14:paraId="2CEFCD85" w14:textId="204AD8C6" w:rsidR="000835B8" w:rsidRDefault="000835B8" w:rsidP="004F76D4">
      <w:pPr>
        <w:pStyle w:val="BodyText"/>
        <w:tabs>
          <w:tab w:val="left" w:pos="2340"/>
        </w:tabs>
        <w:rPr>
          <w:rFonts w:cs="Arial"/>
          <w:szCs w:val="24"/>
        </w:rPr>
      </w:pPr>
      <w:r>
        <w:rPr>
          <w:rFonts w:cs="Arial"/>
          <w:szCs w:val="24"/>
        </w:rPr>
        <w:t>Test Case 15.8-C</w:t>
      </w:r>
    </w:p>
    <w:p w14:paraId="15635F47" w14:textId="11F49362" w:rsidR="000835B8" w:rsidRDefault="000835B8" w:rsidP="0087387F">
      <w:pPr>
        <w:pStyle w:val="BodyText"/>
        <w:numPr>
          <w:ilvl w:val="0"/>
          <w:numId w:val="71"/>
        </w:numPr>
        <w:tabs>
          <w:tab w:val="left" w:pos="2340"/>
        </w:tabs>
        <w:rPr>
          <w:rFonts w:cs="Arial"/>
          <w:szCs w:val="24"/>
        </w:rPr>
      </w:pPr>
      <w:r>
        <w:rPr>
          <w:rFonts w:cs="Arial"/>
          <w:szCs w:val="24"/>
        </w:rPr>
        <w:t>Ensure the Discontinue/Cancel Activity is available on the “Active/Park” med order.</w:t>
      </w:r>
    </w:p>
    <w:p w14:paraId="30FDC17D" w14:textId="68BFC23A" w:rsidR="000835B8" w:rsidRDefault="000835B8" w:rsidP="0087387F">
      <w:pPr>
        <w:pStyle w:val="BodyText"/>
        <w:numPr>
          <w:ilvl w:val="0"/>
          <w:numId w:val="71"/>
        </w:numPr>
        <w:tabs>
          <w:tab w:val="left" w:pos="2340"/>
        </w:tabs>
        <w:rPr>
          <w:rFonts w:cs="Arial"/>
          <w:szCs w:val="24"/>
        </w:rPr>
      </w:pPr>
      <w:r>
        <w:rPr>
          <w:rFonts w:cs="Arial"/>
          <w:szCs w:val="24"/>
        </w:rPr>
        <w:t>Discontinue/Cancel the Med Order that has the “Active/Park” status.</w:t>
      </w:r>
    </w:p>
    <w:p w14:paraId="6F6DF793" w14:textId="7C96BE6B" w:rsidR="000835B8" w:rsidRPr="0075394F" w:rsidRDefault="000835B8" w:rsidP="0087387F">
      <w:pPr>
        <w:pStyle w:val="BodyText"/>
        <w:numPr>
          <w:ilvl w:val="0"/>
          <w:numId w:val="71"/>
        </w:numPr>
        <w:tabs>
          <w:tab w:val="left" w:pos="2340"/>
        </w:tabs>
        <w:rPr>
          <w:rFonts w:cs="Arial"/>
          <w:szCs w:val="24"/>
        </w:rPr>
      </w:pPr>
      <w:r>
        <w:rPr>
          <w:rFonts w:cs="Arial"/>
          <w:szCs w:val="24"/>
        </w:rPr>
        <w:t>The status for this Med Order should now be “</w:t>
      </w:r>
      <w:proofErr w:type="spellStart"/>
      <w:r>
        <w:rPr>
          <w:rFonts w:cs="Arial"/>
          <w:szCs w:val="24"/>
        </w:rPr>
        <w:t>Unparked</w:t>
      </w:r>
      <w:proofErr w:type="spellEnd"/>
      <w:r>
        <w:rPr>
          <w:rFonts w:cs="Arial"/>
          <w:szCs w:val="24"/>
        </w:rPr>
        <w:t>”</w:t>
      </w:r>
    </w:p>
    <w:p w14:paraId="5237CB45" w14:textId="7EDECE23" w:rsidR="004F76D4" w:rsidRPr="0075394F" w:rsidRDefault="004F76D4" w:rsidP="004F76D4">
      <w:pPr>
        <w:pStyle w:val="Heading4"/>
        <w:numPr>
          <w:ilvl w:val="0"/>
          <w:numId w:val="0"/>
        </w:numPr>
      </w:pPr>
      <w:r w:rsidRPr="0075394F">
        <w:t>User Story 15.8-D</w:t>
      </w:r>
    </w:p>
    <w:p w14:paraId="417DEF9B" w14:textId="071F01E4" w:rsidR="004F76D4" w:rsidRDefault="004F76D4" w:rsidP="004F76D4">
      <w:pPr>
        <w:pStyle w:val="BodyText"/>
        <w:tabs>
          <w:tab w:val="left" w:pos="2340"/>
        </w:tabs>
        <w:rPr>
          <w:rFonts w:cs="Arial"/>
          <w:szCs w:val="24"/>
        </w:rPr>
      </w:pPr>
      <w:r w:rsidRPr="0075394F">
        <w:rPr>
          <w:rFonts w:cs="Arial"/>
          <w:szCs w:val="24"/>
        </w:rPr>
        <w:t>As a CPRS user, I want to be able to perform the “Refill” activity on an “Active/Park” medication order with the result that the medication order shall automatically be “</w:t>
      </w:r>
      <w:proofErr w:type="spellStart"/>
      <w:r w:rsidRPr="0075394F">
        <w:rPr>
          <w:rFonts w:cs="Arial"/>
          <w:szCs w:val="24"/>
        </w:rPr>
        <w:t>Unparked</w:t>
      </w:r>
      <w:proofErr w:type="spellEnd"/>
      <w:r w:rsidRPr="0075394F">
        <w:rPr>
          <w:rFonts w:cs="Arial"/>
          <w:szCs w:val="24"/>
        </w:rPr>
        <w:t xml:space="preserve">.” </w:t>
      </w:r>
    </w:p>
    <w:p w14:paraId="1882F6E2" w14:textId="79AE5621" w:rsidR="00190290" w:rsidRDefault="00190290" w:rsidP="004F76D4">
      <w:pPr>
        <w:pStyle w:val="BodyText"/>
        <w:tabs>
          <w:tab w:val="left" w:pos="2340"/>
        </w:tabs>
        <w:rPr>
          <w:rFonts w:cs="Arial"/>
          <w:szCs w:val="24"/>
        </w:rPr>
      </w:pPr>
      <w:r>
        <w:rPr>
          <w:rFonts w:cs="Arial"/>
          <w:szCs w:val="24"/>
        </w:rPr>
        <w:t>Test Case 15.8-D</w:t>
      </w:r>
    </w:p>
    <w:p w14:paraId="3355B285" w14:textId="6FD09F5D" w:rsidR="00190290" w:rsidRDefault="00190290" w:rsidP="0087387F">
      <w:pPr>
        <w:pStyle w:val="BodyText"/>
        <w:numPr>
          <w:ilvl w:val="0"/>
          <w:numId w:val="72"/>
        </w:numPr>
        <w:tabs>
          <w:tab w:val="left" w:pos="2340"/>
        </w:tabs>
        <w:rPr>
          <w:rFonts w:cs="Arial"/>
          <w:szCs w:val="24"/>
        </w:rPr>
      </w:pPr>
      <w:r>
        <w:rPr>
          <w:rFonts w:cs="Arial"/>
          <w:szCs w:val="24"/>
        </w:rPr>
        <w:t>Ensure that the “Refill” Activity is available to be performed on an “Active/Park</w:t>
      </w:r>
      <w:proofErr w:type="gramStart"/>
      <w:r>
        <w:rPr>
          <w:rFonts w:cs="Arial"/>
          <w:szCs w:val="24"/>
        </w:rPr>
        <w:t>”</w:t>
      </w:r>
      <w:r w:rsidR="00265A06">
        <w:rPr>
          <w:rFonts w:cs="Arial"/>
          <w:szCs w:val="24"/>
        </w:rPr>
        <w:t xml:space="preserve"> </w:t>
      </w:r>
      <w:r>
        <w:rPr>
          <w:rFonts w:cs="Arial"/>
          <w:szCs w:val="24"/>
        </w:rPr>
        <w:t xml:space="preserve"> medication</w:t>
      </w:r>
      <w:proofErr w:type="gramEnd"/>
      <w:r>
        <w:rPr>
          <w:rFonts w:cs="Arial"/>
          <w:szCs w:val="24"/>
        </w:rPr>
        <w:t xml:space="preserve"> order.</w:t>
      </w:r>
    </w:p>
    <w:p w14:paraId="5A25C68E" w14:textId="75F22731" w:rsidR="00190290" w:rsidRDefault="00190290" w:rsidP="0087387F">
      <w:pPr>
        <w:pStyle w:val="BodyText"/>
        <w:numPr>
          <w:ilvl w:val="0"/>
          <w:numId w:val="72"/>
        </w:numPr>
        <w:tabs>
          <w:tab w:val="left" w:pos="2340"/>
        </w:tabs>
        <w:rPr>
          <w:rFonts w:cs="Arial"/>
          <w:szCs w:val="24"/>
        </w:rPr>
      </w:pPr>
      <w:r>
        <w:rPr>
          <w:rFonts w:cs="Arial"/>
          <w:szCs w:val="24"/>
        </w:rPr>
        <w:t>Perform the “Refill” Activity on an “Active/Park” medication order.</w:t>
      </w:r>
    </w:p>
    <w:p w14:paraId="0E1FD319" w14:textId="062B64F5" w:rsidR="00190290" w:rsidRPr="0075394F" w:rsidRDefault="00190290" w:rsidP="0087387F">
      <w:pPr>
        <w:pStyle w:val="BodyText"/>
        <w:numPr>
          <w:ilvl w:val="0"/>
          <w:numId w:val="72"/>
        </w:numPr>
        <w:tabs>
          <w:tab w:val="left" w:pos="2340"/>
        </w:tabs>
        <w:rPr>
          <w:rFonts w:cs="Arial"/>
          <w:szCs w:val="24"/>
        </w:rPr>
      </w:pPr>
      <w:r>
        <w:rPr>
          <w:rFonts w:cs="Arial"/>
          <w:szCs w:val="24"/>
        </w:rPr>
        <w:t xml:space="preserve">Verify that </w:t>
      </w:r>
      <w:proofErr w:type="spellStart"/>
      <w:r>
        <w:rPr>
          <w:rFonts w:cs="Arial"/>
          <w:szCs w:val="24"/>
        </w:rPr>
        <w:t>the”Active</w:t>
      </w:r>
      <w:proofErr w:type="spellEnd"/>
      <w:r>
        <w:rPr>
          <w:rFonts w:cs="Arial"/>
          <w:szCs w:val="24"/>
        </w:rPr>
        <w:t>/Park</w:t>
      </w:r>
      <w:proofErr w:type="gramStart"/>
      <w:r>
        <w:rPr>
          <w:rFonts w:cs="Arial"/>
          <w:szCs w:val="24"/>
        </w:rPr>
        <w:t xml:space="preserve">” </w:t>
      </w:r>
      <w:r w:rsidR="00682B4C">
        <w:rPr>
          <w:rFonts w:cs="Arial"/>
          <w:szCs w:val="24"/>
        </w:rPr>
        <w:t xml:space="preserve"> order</w:t>
      </w:r>
      <w:proofErr w:type="gramEnd"/>
      <w:r w:rsidR="00682B4C">
        <w:rPr>
          <w:rFonts w:cs="Arial"/>
          <w:szCs w:val="24"/>
        </w:rPr>
        <w:t xml:space="preserve"> is now “</w:t>
      </w:r>
      <w:proofErr w:type="spellStart"/>
      <w:r w:rsidR="00682B4C">
        <w:rPr>
          <w:rFonts w:cs="Arial"/>
          <w:szCs w:val="24"/>
        </w:rPr>
        <w:t>Unparked</w:t>
      </w:r>
      <w:proofErr w:type="spellEnd"/>
      <w:r w:rsidR="00682B4C">
        <w:rPr>
          <w:rFonts w:cs="Arial"/>
          <w:szCs w:val="24"/>
        </w:rPr>
        <w:t>.”</w:t>
      </w:r>
    </w:p>
    <w:p w14:paraId="175DE979" w14:textId="70F6851E" w:rsidR="004F76D4" w:rsidRPr="0075394F" w:rsidRDefault="004F76D4" w:rsidP="004F76D4">
      <w:pPr>
        <w:pStyle w:val="Heading4"/>
        <w:numPr>
          <w:ilvl w:val="0"/>
          <w:numId w:val="0"/>
        </w:numPr>
      </w:pPr>
      <w:r w:rsidRPr="0075394F">
        <w:t>User Story 15.8-E</w:t>
      </w:r>
    </w:p>
    <w:p w14:paraId="08D28A79" w14:textId="554311EF" w:rsidR="004F76D4" w:rsidRDefault="004F76D4" w:rsidP="004F76D4">
      <w:pPr>
        <w:pStyle w:val="BodyText"/>
        <w:tabs>
          <w:tab w:val="left" w:pos="2340"/>
        </w:tabs>
        <w:rPr>
          <w:rFonts w:cs="Arial"/>
          <w:szCs w:val="24"/>
        </w:rPr>
      </w:pPr>
      <w:r w:rsidRPr="0075394F">
        <w:rPr>
          <w:rFonts w:cs="Arial"/>
          <w:szCs w:val="24"/>
        </w:rPr>
        <w:t xml:space="preserve">As a CPRS user, I want to be able to perform the “Transfer to Inpatient” activity on an “Active/Park” medication order with the result that the medication order shall remain “Parked.” </w:t>
      </w:r>
    </w:p>
    <w:p w14:paraId="49CCC90B" w14:textId="7C95ED24" w:rsidR="00682B4C" w:rsidRDefault="00682B4C" w:rsidP="004F76D4">
      <w:pPr>
        <w:pStyle w:val="BodyText"/>
        <w:tabs>
          <w:tab w:val="left" w:pos="2340"/>
        </w:tabs>
        <w:rPr>
          <w:rFonts w:cs="Arial"/>
          <w:szCs w:val="24"/>
        </w:rPr>
      </w:pPr>
      <w:r>
        <w:rPr>
          <w:rFonts w:cs="Arial"/>
          <w:szCs w:val="24"/>
        </w:rPr>
        <w:t>Test 15.8-E</w:t>
      </w:r>
    </w:p>
    <w:p w14:paraId="50663898" w14:textId="61F2976D" w:rsidR="00682B4C" w:rsidRDefault="00682B4C" w:rsidP="0087387F">
      <w:pPr>
        <w:pStyle w:val="BodyText"/>
        <w:numPr>
          <w:ilvl w:val="0"/>
          <w:numId w:val="73"/>
        </w:numPr>
        <w:tabs>
          <w:tab w:val="left" w:pos="2340"/>
        </w:tabs>
        <w:rPr>
          <w:rFonts w:cs="Arial"/>
          <w:szCs w:val="24"/>
        </w:rPr>
      </w:pPr>
      <w:r>
        <w:rPr>
          <w:rFonts w:cs="Arial"/>
          <w:szCs w:val="24"/>
        </w:rPr>
        <w:t>Ensure that the “Transfer to Inpatient” Activity is available to be performed on an “Active/Park” medication order.</w:t>
      </w:r>
    </w:p>
    <w:p w14:paraId="0372B0BB" w14:textId="3D53592E" w:rsidR="00682B4C" w:rsidRDefault="002708CF" w:rsidP="0087387F">
      <w:pPr>
        <w:pStyle w:val="BodyText"/>
        <w:numPr>
          <w:ilvl w:val="0"/>
          <w:numId w:val="73"/>
        </w:numPr>
        <w:tabs>
          <w:tab w:val="left" w:pos="2340"/>
        </w:tabs>
        <w:rPr>
          <w:rFonts w:cs="Arial"/>
          <w:szCs w:val="24"/>
        </w:rPr>
      </w:pPr>
      <w:r>
        <w:rPr>
          <w:rFonts w:cs="Arial"/>
          <w:szCs w:val="24"/>
        </w:rPr>
        <w:t>Perform the “Transfer to Inpatient” activity on an “Active/Park” medication order.</w:t>
      </w:r>
    </w:p>
    <w:p w14:paraId="1048362F" w14:textId="51D8BC88" w:rsidR="002708CF" w:rsidRPr="0075394F" w:rsidRDefault="002708CF" w:rsidP="0087387F">
      <w:pPr>
        <w:pStyle w:val="BodyText"/>
        <w:numPr>
          <w:ilvl w:val="0"/>
          <w:numId w:val="73"/>
        </w:numPr>
        <w:tabs>
          <w:tab w:val="left" w:pos="2340"/>
        </w:tabs>
        <w:rPr>
          <w:rFonts w:cs="Arial"/>
          <w:szCs w:val="24"/>
        </w:rPr>
      </w:pPr>
      <w:r>
        <w:rPr>
          <w:rFonts w:cs="Arial"/>
          <w:szCs w:val="24"/>
        </w:rPr>
        <w:t>Verify that the result is the medication order remains “Parked.”</w:t>
      </w:r>
    </w:p>
    <w:p w14:paraId="6878B35A" w14:textId="0CBB3E70" w:rsidR="00C23643" w:rsidRPr="0075394F" w:rsidRDefault="00C23643" w:rsidP="00C23643">
      <w:pPr>
        <w:pStyle w:val="Heading4"/>
        <w:numPr>
          <w:ilvl w:val="0"/>
          <w:numId w:val="0"/>
        </w:numPr>
      </w:pPr>
      <w:r w:rsidRPr="0075394F">
        <w:t>User Story 15.9</w:t>
      </w:r>
    </w:p>
    <w:p w14:paraId="769D7EA2" w14:textId="5FE9072D" w:rsidR="00C23643" w:rsidRDefault="00C23643" w:rsidP="00C23643">
      <w:pPr>
        <w:pStyle w:val="BodyText"/>
        <w:tabs>
          <w:tab w:val="left" w:pos="2340"/>
        </w:tabs>
        <w:rPr>
          <w:rFonts w:cs="Arial"/>
          <w:szCs w:val="24"/>
        </w:rPr>
      </w:pPr>
      <w:r w:rsidRPr="0075394F">
        <w:rPr>
          <w:rFonts w:cs="Arial"/>
          <w:szCs w:val="24"/>
        </w:rPr>
        <w:t xml:space="preserve">As a consumer of CPRS reports, I want any report that currently shows “Active” </w:t>
      </w:r>
      <w:r w:rsidR="00671C1E" w:rsidRPr="0075394F">
        <w:rPr>
          <w:rFonts w:cs="Arial"/>
          <w:szCs w:val="24"/>
        </w:rPr>
        <w:t>m</w:t>
      </w:r>
      <w:r w:rsidRPr="0075394F">
        <w:rPr>
          <w:rFonts w:cs="Arial"/>
          <w:szCs w:val="24"/>
        </w:rPr>
        <w:t>edication orders to also show any parked medication orders as “Active/Park.”</w:t>
      </w:r>
    </w:p>
    <w:p w14:paraId="6A21769B" w14:textId="77777777" w:rsidR="00EB50AB" w:rsidRDefault="00EB50AB" w:rsidP="00C23643">
      <w:pPr>
        <w:pStyle w:val="BodyText"/>
        <w:tabs>
          <w:tab w:val="left" w:pos="2340"/>
        </w:tabs>
        <w:rPr>
          <w:rFonts w:cs="Arial"/>
          <w:szCs w:val="24"/>
        </w:rPr>
      </w:pPr>
    </w:p>
    <w:p w14:paraId="20D00CE6" w14:textId="3A92A074" w:rsidR="00EB50AB" w:rsidRDefault="00EB50AB" w:rsidP="00EB50AB">
      <w:pPr>
        <w:pStyle w:val="BodyText"/>
        <w:tabs>
          <w:tab w:val="left" w:pos="2340"/>
        </w:tabs>
        <w:rPr>
          <w:rFonts w:cs="Arial"/>
          <w:szCs w:val="24"/>
        </w:rPr>
      </w:pPr>
      <w:r>
        <w:rPr>
          <w:rFonts w:cs="Arial"/>
          <w:szCs w:val="24"/>
        </w:rPr>
        <w:t>Test Case 15.9</w:t>
      </w:r>
    </w:p>
    <w:p w14:paraId="66287EBA" w14:textId="6266E71D" w:rsidR="00EB50AB" w:rsidRDefault="00773BE8" w:rsidP="00E5584B">
      <w:pPr>
        <w:pStyle w:val="BodyText"/>
        <w:tabs>
          <w:tab w:val="left" w:pos="2340"/>
        </w:tabs>
        <w:ind w:left="1080"/>
        <w:rPr>
          <w:rFonts w:cs="Arial"/>
          <w:szCs w:val="24"/>
        </w:rPr>
      </w:pPr>
      <w:r>
        <w:rPr>
          <w:rFonts w:cs="Arial"/>
          <w:szCs w:val="24"/>
        </w:rPr>
        <w:t xml:space="preserve">1. </w:t>
      </w:r>
      <w:r w:rsidR="00EB50AB">
        <w:rPr>
          <w:rFonts w:cs="Arial"/>
          <w:szCs w:val="24"/>
        </w:rPr>
        <w:t>Go the reports tab.</w:t>
      </w:r>
    </w:p>
    <w:p w14:paraId="0C94EA13" w14:textId="2E4CD65E" w:rsidR="00EB50AB" w:rsidRDefault="00773BE8" w:rsidP="00E5584B">
      <w:pPr>
        <w:pStyle w:val="BodyText"/>
        <w:tabs>
          <w:tab w:val="left" w:pos="2340"/>
        </w:tabs>
        <w:ind w:left="1080"/>
        <w:rPr>
          <w:rFonts w:cs="Arial"/>
          <w:szCs w:val="24"/>
        </w:rPr>
      </w:pPr>
      <w:r>
        <w:rPr>
          <w:rFonts w:cs="Arial"/>
          <w:szCs w:val="24"/>
        </w:rPr>
        <w:t xml:space="preserve">2. </w:t>
      </w:r>
      <w:r w:rsidR="00EB50AB">
        <w:rPr>
          <w:rFonts w:cs="Arial"/>
          <w:szCs w:val="24"/>
        </w:rPr>
        <w:t>View the reports which show “Active” medication orders.</w:t>
      </w:r>
    </w:p>
    <w:p w14:paraId="7B10FFA3" w14:textId="2A550A36" w:rsidR="00EB50AB" w:rsidRPr="00EB50AB" w:rsidRDefault="00EB50AB" w:rsidP="0087387F">
      <w:pPr>
        <w:pStyle w:val="BodyText"/>
        <w:numPr>
          <w:ilvl w:val="1"/>
          <w:numId w:val="79"/>
        </w:numPr>
        <w:tabs>
          <w:tab w:val="left" w:pos="2340"/>
        </w:tabs>
        <w:rPr>
          <w:rFonts w:cs="Arial"/>
          <w:szCs w:val="24"/>
        </w:rPr>
      </w:pPr>
      <w:r>
        <w:rPr>
          <w:rFonts w:cs="Arial"/>
          <w:szCs w:val="24"/>
        </w:rPr>
        <w:t>Ensure on each of these reports, a parked medication appears as “Active/Park.”</w:t>
      </w:r>
    </w:p>
    <w:p w14:paraId="1B5EE0FB" w14:textId="7EA51473" w:rsidR="00671C1E" w:rsidRPr="0075394F" w:rsidRDefault="00671C1E" w:rsidP="00F16923">
      <w:pPr>
        <w:pStyle w:val="Heading4"/>
        <w:numPr>
          <w:ilvl w:val="0"/>
          <w:numId w:val="0"/>
        </w:numPr>
      </w:pPr>
      <w:r w:rsidRPr="0075394F">
        <w:t>User Story 15.10</w:t>
      </w:r>
    </w:p>
    <w:p w14:paraId="563611E3" w14:textId="7F409BB9" w:rsidR="00671C1E" w:rsidRDefault="00671C1E" w:rsidP="00671C1E">
      <w:pPr>
        <w:pStyle w:val="BodyText"/>
        <w:tabs>
          <w:tab w:val="left" w:pos="2340"/>
        </w:tabs>
        <w:rPr>
          <w:rFonts w:cs="Arial"/>
          <w:szCs w:val="24"/>
        </w:rPr>
      </w:pPr>
      <w:r w:rsidRPr="0075394F">
        <w:rPr>
          <w:rFonts w:cs="Arial"/>
          <w:szCs w:val="24"/>
        </w:rPr>
        <w:t>As an authorized CPRS user, I want to be able to use a site parameter to set the default pickup routing for new medications as one of “Mail,” “Window,” or “Park.” In addition, I want the site parameter for default pickup routing to be applied when 1) placing a new medication order, 2) changing an active medication order that will result in a new order, 3) copying a medication order that will result I a new order, and 4) renewing a medication order.</w:t>
      </w:r>
      <w:r w:rsidR="00D03020">
        <w:rPr>
          <w:rFonts w:cs="Arial"/>
          <w:szCs w:val="24"/>
        </w:rPr>
        <w:t xml:space="preserve"> This parameter is set by division.</w:t>
      </w:r>
    </w:p>
    <w:p w14:paraId="3FF636EA" w14:textId="77777777" w:rsidR="00D03020" w:rsidRDefault="00D03020" w:rsidP="00D03020">
      <w:pPr>
        <w:pStyle w:val="NormalWeb"/>
      </w:pPr>
      <w:r>
        <w:rPr>
          <w:rFonts w:ascii="Arial" w:hAnsi="Arial" w:cs="Arial"/>
        </w:rPr>
        <w:t>Site Parameter Enter/Edit function (PSO SITE) in Outpatient Pharmacy:</w:t>
      </w:r>
      <w:r>
        <w:t xml:space="preserve"> </w:t>
      </w:r>
    </w:p>
    <w:p w14:paraId="63A5798F" w14:textId="77777777" w:rsidR="00D03020" w:rsidRDefault="00D03020" w:rsidP="00D03020">
      <w:pPr>
        <w:pStyle w:val="NormalWeb"/>
      </w:pPr>
      <w:r>
        <w:rPr>
          <w:rFonts w:ascii="Arial" w:hAnsi="Arial" w:cs="Arial"/>
        </w:rPr>
        <w:lastRenderedPageBreak/>
        <w:t> </w:t>
      </w:r>
      <w:r>
        <w:t xml:space="preserve"> </w:t>
      </w:r>
    </w:p>
    <w:p w14:paraId="5E3558E3" w14:textId="77777777" w:rsidR="00D03020" w:rsidRDefault="00D03020" w:rsidP="00D03020">
      <w:pPr>
        <w:pStyle w:val="NormalWeb"/>
      </w:pPr>
      <w:proofErr w:type="gramStart"/>
      <w:r>
        <w:rPr>
          <w:rFonts w:ascii="Arial" w:hAnsi="Arial" w:cs="Arial"/>
        </w:rPr>
        <w:t>elect</w:t>
      </w:r>
      <w:proofErr w:type="gramEnd"/>
      <w:r>
        <w:rPr>
          <w:rFonts w:ascii="Arial" w:hAnsi="Arial" w:cs="Arial"/>
        </w:rPr>
        <w:t xml:space="preserve"> OPTION NAME: PSO SITE PARAMETERS       Site Parameter Enter/Edit</w:t>
      </w:r>
      <w:r>
        <w:t xml:space="preserve"> </w:t>
      </w:r>
    </w:p>
    <w:p w14:paraId="3F9FD28F" w14:textId="77777777" w:rsidR="00D03020" w:rsidRDefault="00D03020" w:rsidP="00D03020">
      <w:pPr>
        <w:pStyle w:val="NormalWeb"/>
      </w:pPr>
      <w:r>
        <w:rPr>
          <w:rFonts w:ascii="Arial" w:hAnsi="Arial" w:cs="Arial"/>
        </w:rPr>
        <w:t>Site Parameter Enter/Edit</w:t>
      </w:r>
      <w:r>
        <w:t xml:space="preserve"> </w:t>
      </w:r>
    </w:p>
    <w:p w14:paraId="715D8679" w14:textId="77777777" w:rsidR="00D03020" w:rsidRDefault="00D03020" w:rsidP="00D03020">
      <w:pPr>
        <w:pStyle w:val="NormalWeb"/>
      </w:pPr>
      <w:r>
        <w:rPr>
          <w:rFonts w:ascii="Arial" w:hAnsi="Arial" w:cs="Arial"/>
        </w:rPr>
        <w:t>Outpatient Pharmacy software - Version 7.0</w:t>
      </w:r>
      <w:r>
        <w:t xml:space="preserve"> </w:t>
      </w:r>
    </w:p>
    <w:p w14:paraId="2BFCB796" w14:textId="77777777" w:rsidR="00D03020" w:rsidRDefault="00D03020" w:rsidP="00D03020">
      <w:pPr>
        <w:pStyle w:val="NormalWeb"/>
      </w:pPr>
      <w:r>
        <w:rPr>
          <w:rFonts w:ascii="Arial" w:hAnsi="Arial" w:cs="Arial"/>
        </w:rPr>
        <w:t> </w:t>
      </w:r>
      <w:r>
        <w:t xml:space="preserve"> </w:t>
      </w:r>
    </w:p>
    <w:p w14:paraId="191BB110" w14:textId="77777777" w:rsidR="00D03020" w:rsidRDefault="00D03020" w:rsidP="00D03020">
      <w:pPr>
        <w:pStyle w:val="NormalWeb"/>
      </w:pPr>
      <w:r>
        <w:rPr>
          <w:rFonts w:ascii="Arial" w:hAnsi="Arial" w:cs="Arial"/>
        </w:rPr>
        <w:t>Division:    ALBANY</w:t>
      </w:r>
      <w:proofErr w:type="gramStart"/>
      <w:r>
        <w:rPr>
          <w:rFonts w:ascii="Arial" w:hAnsi="Arial" w:cs="Arial"/>
        </w:rPr>
        <w:t>  500</w:t>
      </w:r>
      <w:proofErr w:type="gramEnd"/>
      <w:r>
        <w:rPr>
          <w:rFonts w:ascii="Arial" w:hAnsi="Arial" w:cs="Arial"/>
        </w:rPr>
        <w:t xml:space="preserve">  </w:t>
      </w:r>
    </w:p>
    <w:p w14:paraId="566475CC" w14:textId="77777777" w:rsidR="00D03020" w:rsidRDefault="00D03020" w:rsidP="00D03020">
      <w:pPr>
        <w:pStyle w:val="NormalWeb"/>
      </w:pPr>
      <w:r>
        <w:rPr>
          <w:rFonts w:ascii="Arial" w:hAnsi="Arial" w:cs="Arial"/>
        </w:rPr>
        <w:t> </w:t>
      </w:r>
      <w:r>
        <w:t xml:space="preserve"> </w:t>
      </w:r>
    </w:p>
    <w:p w14:paraId="6707FBC8" w14:textId="77777777" w:rsidR="00D03020" w:rsidRDefault="00D03020" w:rsidP="00D03020">
      <w:pPr>
        <w:pStyle w:val="NormalWeb"/>
      </w:pPr>
      <w:r>
        <w:rPr>
          <w:rFonts w:ascii="Arial" w:hAnsi="Arial" w:cs="Arial"/>
        </w:rPr>
        <w:t>          You are logged on under the ALBANY division.</w:t>
      </w:r>
      <w:r>
        <w:t xml:space="preserve"> </w:t>
      </w:r>
    </w:p>
    <w:p w14:paraId="38531E58" w14:textId="77777777" w:rsidR="00D03020" w:rsidRDefault="00D03020" w:rsidP="00D03020">
      <w:pPr>
        <w:pStyle w:val="NormalWeb"/>
      </w:pPr>
      <w:r>
        <w:rPr>
          <w:rFonts w:ascii="Arial" w:hAnsi="Arial" w:cs="Arial"/>
        </w:rPr>
        <w:t> </w:t>
      </w:r>
      <w:r>
        <w:t xml:space="preserve"> </w:t>
      </w:r>
    </w:p>
    <w:p w14:paraId="67BFE504" w14:textId="77777777" w:rsidR="00D03020" w:rsidRDefault="00D03020" w:rsidP="00D03020">
      <w:pPr>
        <w:pStyle w:val="NormalWeb"/>
      </w:pPr>
      <w:r>
        <w:rPr>
          <w:rFonts w:ascii="Arial" w:hAnsi="Arial" w:cs="Arial"/>
        </w:rPr>
        <w:t xml:space="preserve">Select PROFILE PRINTER: HOME//   TELNET PORT    Right Margin: 80// </w:t>
      </w:r>
    </w:p>
    <w:p w14:paraId="47C1BC7E" w14:textId="77777777" w:rsidR="00D03020" w:rsidRDefault="00D03020" w:rsidP="00D03020">
      <w:pPr>
        <w:pStyle w:val="NormalWeb"/>
      </w:pPr>
      <w:r>
        <w:rPr>
          <w:rFonts w:ascii="Arial" w:hAnsi="Arial" w:cs="Arial"/>
        </w:rPr>
        <w:t> </w:t>
      </w:r>
      <w:r>
        <w:t xml:space="preserve"> </w:t>
      </w:r>
    </w:p>
    <w:p w14:paraId="6E691925" w14:textId="77777777" w:rsidR="00D03020" w:rsidRDefault="00D03020" w:rsidP="00D03020">
      <w:pPr>
        <w:pStyle w:val="NormalWeb"/>
      </w:pPr>
      <w:r>
        <w:rPr>
          <w:rFonts w:ascii="Arial" w:hAnsi="Arial" w:cs="Arial"/>
        </w:rPr>
        <w:t xml:space="preserve">Select LABEL PRINTER: HOME//   TELNET PORT    Right Margin: 80// </w:t>
      </w:r>
    </w:p>
    <w:p w14:paraId="50F68572" w14:textId="77777777" w:rsidR="00D03020" w:rsidRDefault="00D03020" w:rsidP="00D03020">
      <w:pPr>
        <w:pStyle w:val="NormalWeb"/>
      </w:pPr>
      <w:r>
        <w:rPr>
          <w:rFonts w:ascii="Arial" w:hAnsi="Arial" w:cs="Arial"/>
        </w:rPr>
        <w:t> </w:t>
      </w:r>
      <w:r>
        <w:t xml:space="preserve"> </w:t>
      </w:r>
    </w:p>
    <w:p w14:paraId="1C6A3A90" w14:textId="77777777" w:rsidR="00D03020" w:rsidRDefault="00D03020" w:rsidP="00D03020">
      <w:pPr>
        <w:pStyle w:val="NormalWeb"/>
      </w:pPr>
      <w:r>
        <w:rPr>
          <w:rFonts w:ascii="Arial" w:hAnsi="Arial" w:cs="Arial"/>
        </w:rPr>
        <w:t xml:space="preserve">OK to assume label alignment is correct? YES// </w:t>
      </w:r>
    </w:p>
    <w:p w14:paraId="3255591D" w14:textId="77777777" w:rsidR="00D03020" w:rsidRDefault="00D03020" w:rsidP="00D03020">
      <w:pPr>
        <w:pStyle w:val="NormalWeb"/>
      </w:pPr>
      <w:r>
        <w:rPr>
          <w:rFonts w:ascii="Arial" w:hAnsi="Arial" w:cs="Arial"/>
        </w:rPr>
        <w:t> </w:t>
      </w:r>
      <w:r>
        <w:t xml:space="preserve"> </w:t>
      </w:r>
    </w:p>
    <w:p w14:paraId="0F488D39" w14:textId="77777777" w:rsidR="00D03020" w:rsidRDefault="00D03020" w:rsidP="00D03020">
      <w:pPr>
        <w:pStyle w:val="NormalWeb"/>
      </w:pPr>
      <w:r>
        <w:rPr>
          <w:rFonts w:ascii="Arial" w:hAnsi="Arial" w:cs="Arial"/>
        </w:rPr>
        <w:t xml:space="preserve">Bingo Board Display: OUTPATIENT//   </w:t>
      </w:r>
    </w:p>
    <w:p w14:paraId="6D5E7575" w14:textId="77777777" w:rsidR="00D03020" w:rsidRDefault="00D03020" w:rsidP="00D03020">
      <w:pPr>
        <w:pStyle w:val="NormalWeb"/>
      </w:pPr>
      <w:r>
        <w:rPr>
          <w:rFonts w:ascii="Arial" w:hAnsi="Arial" w:cs="Arial"/>
        </w:rPr>
        <w:t> </w:t>
      </w:r>
      <w:r>
        <w:t xml:space="preserve"> </w:t>
      </w:r>
    </w:p>
    <w:p w14:paraId="5BCCFAB8" w14:textId="77777777" w:rsidR="00D03020" w:rsidRDefault="00D03020" w:rsidP="00D03020">
      <w:pPr>
        <w:pStyle w:val="NormalWeb"/>
      </w:pPr>
      <w:r>
        <w:rPr>
          <w:rFonts w:ascii="Arial" w:hAnsi="Arial" w:cs="Arial"/>
        </w:rPr>
        <w:t>Select SITE NAME:    ALBANY</w:t>
      </w:r>
      <w:proofErr w:type="gramStart"/>
      <w:r>
        <w:rPr>
          <w:rFonts w:ascii="Arial" w:hAnsi="Arial" w:cs="Arial"/>
        </w:rPr>
        <w:t>  500</w:t>
      </w:r>
      <w:proofErr w:type="gramEnd"/>
      <w:r>
        <w:rPr>
          <w:rFonts w:ascii="Arial" w:hAnsi="Arial" w:cs="Arial"/>
        </w:rPr>
        <w:t xml:space="preserve">  </w:t>
      </w:r>
    </w:p>
    <w:p w14:paraId="61BB505D" w14:textId="77777777" w:rsidR="00D03020" w:rsidRDefault="00D03020" w:rsidP="00D03020">
      <w:pPr>
        <w:pStyle w:val="NormalWeb"/>
      </w:pPr>
      <w:r>
        <w:rPr>
          <w:rFonts w:ascii="Arial" w:hAnsi="Arial" w:cs="Arial"/>
        </w:rPr>
        <w:t>Would you like to see all site parameters for this division? Y// NO</w:t>
      </w:r>
      <w:r>
        <w:t xml:space="preserve"> </w:t>
      </w:r>
    </w:p>
    <w:p w14:paraId="6A06F2B9" w14:textId="77777777" w:rsidR="00D03020" w:rsidRDefault="00D03020" w:rsidP="00D03020">
      <w:pPr>
        <w:pStyle w:val="NormalWeb"/>
      </w:pPr>
      <w:r>
        <w:rPr>
          <w:rFonts w:ascii="Arial" w:hAnsi="Arial" w:cs="Arial"/>
        </w:rPr>
        <w:t> </w:t>
      </w:r>
      <w:r>
        <w:t xml:space="preserve"> </w:t>
      </w:r>
    </w:p>
    <w:p w14:paraId="279A9579" w14:textId="77777777" w:rsidR="00D03020" w:rsidRDefault="00D03020" w:rsidP="00D03020">
      <w:pPr>
        <w:pStyle w:val="NormalWeb"/>
      </w:pPr>
      <w:r>
        <w:rPr>
          <w:rFonts w:ascii="Arial" w:hAnsi="Arial" w:cs="Arial"/>
        </w:rPr>
        <w:t xml:space="preserve">NAME: ALBANY// </w:t>
      </w:r>
    </w:p>
    <w:p w14:paraId="70651CDE" w14:textId="77777777" w:rsidR="00D03020" w:rsidRDefault="00D03020" w:rsidP="00D03020">
      <w:pPr>
        <w:pStyle w:val="NormalWeb"/>
      </w:pPr>
      <w:r>
        <w:rPr>
          <w:rFonts w:ascii="Arial" w:hAnsi="Arial" w:cs="Arial"/>
        </w:rPr>
        <w:t xml:space="preserve">MAILING FRANK STREET ADDRESS: 114 HOLLAND AVE// </w:t>
      </w:r>
    </w:p>
    <w:p w14:paraId="72116FA6" w14:textId="77777777" w:rsidR="00D03020" w:rsidRDefault="00D03020" w:rsidP="00D03020">
      <w:pPr>
        <w:pStyle w:val="NormalWeb"/>
      </w:pPr>
      <w:r>
        <w:rPr>
          <w:rFonts w:ascii="Arial" w:hAnsi="Arial" w:cs="Arial"/>
        </w:rPr>
        <w:t xml:space="preserve">AREA CODE: 518// </w:t>
      </w:r>
    </w:p>
    <w:p w14:paraId="21F52F03" w14:textId="77777777" w:rsidR="00D03020" w:rsidRDefault="00D03020" w:rsidP="00D03020">
      <w:pPr>
        <w:pStyle w:val="NormalWeb"/>
      </w:pPr>
      <w:r>
        <w:rPr>
          <w:rFonts w:ascii="Arial" w:hAnsi="Arial" w:cs="Arial"/>
        </w:rPr>
        <w:lastRenderedPageBreak/>
        <w:t xml:space="preserve">PHONE NUMBER: 472-4307// </w:t>
      </w:r>
    </w:p>
    <w:p w14:paraId="56195BBB" w14:textId="77777777" w:rsidR="00D03020" w:rsidRDefault="00D03020" w:rsidP="00D03020">
      <w:pPr>
        <w:pStyle w:val="NormalWeb"/>
      </w:pPr>
      <w:r>
        <w:rPr>
          <w:rFonts w:ascii="Arial" w:hAnsi="Arial" w:cs="Arial"/>
        </w:rPr>
        <w:t xml:space="preserve">MAILING FRANK ZIP+4 CODE: 12208// </w:t>
      </w:r>
    </w:p>
    <w:p w14:paraId="25E10660" w14:textId="77777777" w:rsidR="00D03020" w:rsidRDefault="00D03020" w:rsidP="00D03020">
      <w:pPr>
        <w:pStyle w:val="NormalWeb"/>
      </w:pPr>
      <w:r>
        <w:rPr>
          <w:rFonts w:ascii="Arial" w:hAnsi="Arial" w:cs="Arial"/>
        </w:rPr>
        <w:t xml:space="preserve">SITE NUMBER: 500// </w:t>
      </w:r>
    </w:p>
    <w:p w14:paraId="44BE6ADD" w14:textId="77777777" w:rsidR="00D03020" w:rsidRDefault="00D03020" w:rsidP="00D03020">
      <w:pPr>
        <w:pStyle w:val="NormalWeb"/>
      </w:pPr>
      <w:r>
        <w:rPr>
          <w:rFonts w:ascii="Arial" w:hAnsi="Arial" w:cs="Arial"/>
        </w:rPr>
        <w:t xml:space="preserve">NCPDP NUMBER: </w:t>
      </w:r>
    </w:p>
    <w:p w14:paraId="58167FE4" w14:textId="77777777" w:rsidR="00D03020" w:rsidRDefault="00D03020" w:rsidP="00D03020">
      <w:pPr>
        <w:pStyle w:val="NormalWeb"/>
      </w:pPr>
      <w:r>
        <w:rPr>
          <w:rFonts w:ascii="Arial" w:hAnsi="Arial" w:cs="Arial"/>
        </w:rPr>
        <w:t xml:space="preserve">MAILING FRANK CITY: ALBANY// </w:t>
      </w:r>
    </w:p>
    <w:p w14:paraId="72354556" w14:textId="77777777" w:rsidR="00D03020" w:rsidRDefault="00D03020" w:rsidP="00D03020">
      <w:pPr>
        <w:pStyle w:val="NormalWeb"/>
      </w:pPr>
      <w:r>
        <w:rPr>
          <w:rFonts w:ascii="Arial" w:hAnsi="Arial" w:cs="Arial"/>
        </w:rPr>
        <w:t xml:space="preserve">MAILING FRANK STATE: NEW YORK// </w:t>
      </w:r>
    </w:p>
    <w:p w14:paraId="00B1E996" w14:textId="77777777" w:rsidR="00D03020" w:rsidRDefault="00D03020" w:rsidP="00D03020">
      <w:pPr>
        <w:pStyle w:val="NormalWeb"/>
      </w:pPr>
      <w:r>
        <w:rPr>
          <w:rFonts w:ascii="Arial" w:hAnsi="Arial" w:cs="Arial"/>
        </w:rPr>
        <w:t xml:space="preserve">MAILING COMMENTS: </w:t>
      </w:r>
    </w:p>
    <w:p w14:paraId="445ABDFD" w14:textId="77777777" w:rsidR="00D03020" w:rsidRDefault="00D03020" w:rsidP="00D03020">
      <w:pPr>
        <w:pStyle w:val="NormalWeb"/>
      </w:pPr>
      <w:r>
        <w:rPr>
          <w:rFonts w:ascii="Arial" w:hAnsi="Arial" w:cs="Arial"/>
        </w:rPr>
        <w:t xml:space="preserve">INACTIVE DATE: </w:t>
      </w:r>
    </w:p>
    <w:p w14:paraId="683769FA" w14:textId="77777777" w:rsidR="00D03020" w:rsidRDefault="00D03020" w:rsidP="00D03020">
      <w:pPr>
        <w:pStyle w:val="NormalWeb"/>
      </w:pPr>
      <w:r>
        <w:rPr>
          <w:rFonts w:ascii="Arial" w:hAnsi="Arial" w:cs="Arial"/>
        </w:rPr>
        <w:t>PARK FUNCTION</w:t>
      </w:r>
      <w:proofErr w:type="gramStart"/>
      <w:r>
        <w:rPr>
          <w:rFonts w:ascii="Arial" w:hAnsi="Arial" w:cs="Arial"/>
        </w:rPr>
        <w:t>?:</w:t>
      </w:r>
      <w:proofErr w:type="gramEnd"/>
      <w:r>
        <w:rPr>
          <w:rFonts w:ascii="Arial" w:hAnsi="Arial" w:cs="Arial"/>
        </w:rPr>
        <w:t xml:space="preserve"> YES// </w:t>
      </w:r>
    </w:p>
    <w:p w14:paraId="30E983AC" w14:textId="77777777" w:rsidR="00D03020" w:rsidRDefault="00D03020" w:rsidP="00D03020">
      <w:pPr>
        <w:pStyle w:val="NormalWeb"/>
      </w:pPr>
      <w:r>
        <w:rPr>
          <w:rFonts w:ascii="Arial" w:hAnsi="Arial" w:cs="Arial"/>
        </w:rPr>
        <w:t>HOLD FUNCTION</w:t>
      </w:r>
      <w:proofErr w:type="gramStart"/>
      <w:r>
        <w:rPr>
          <w:rFonts w:ascii="Arial" w:hAnsi="Arial" w:cs="Arial"/>
        </w:rPr>
        <w:t>?:</w:t>
      </w:r>
      <w:proofErr w:type="gramEnd"/>
      <w:r>
        <w:rPr>
          <w:rFonts w:ascii="Arial" w:hAnsi="Arial" w:cs="Arial"/>
        </w:rPr>
        <w:t xml:space="preserve"> NO//</w:t>
      </w:r>
      <w:r>
        <w:t xml:space="preserve"> </w:t>
      </w:r>
    </w:p>
    <w:p w14:paraId="7682493D" w14:textId="77777777" w:rsidR="00D03020" w:rsidRPr="0075394F" w:rsidRDefault="00D03020" w:rsidP="00671C1E">
      <w:pPr>
        <w:pStyle w:val="BodyText"/>
        <w:tabs>
          <w:tab w:val="left" w:pos="2340"/>
        </w:tabs>
        <w:rPr>
          <w:rFonts w:cs="Arial"/>
          <w:szCs w:val="24"/>
        </w:rPr>
      </w:pPr>
    </w:p>
    <w:p w14:paraId="0D53C494" w14:textId="1C901830" w:rsidR="007A4AE9" w:rsidRPr="0075394F" w:rsidRDefault="007A4AE9" w:rsidP="007A4AE9">
      <w:pPr>
        <w:pStyle w:val="Heading4"/>
        <w:numPr>
          <w:ilvl w:val="0"/>
          <w:numId w:val="0"/>
        </w:numPr>
      </w:pPr>
      <w:r w:rsidRPr="0075394F">
        <w:t>User Story 15.11</w:t>
      </w:r>
    </w:p>
    <w:p w14:paraId="012897CA" w14:textId="2AF5C74D" w:rsidR="007A4AE9" w:rsidRDefault="007A4AE9" w:rsidP="007A4AE9">
      <w:pPr>
        <w:pStyle w:val="BodyText"/>
        <w:tabs>
          <w:tab w:val="left" w:pos="2340"/>
        </w:tabs>
        <w:rPr>
          <w:rFonts w:cs="Arial"/>
          <w:szCs w:val="24"/>
        </w:rPr>
      </w:pPr>
      <w:r w:rsidRPr="0075394F">
        <w:rPr>
          <w:rFonts w:cs="Arial"/>
          <w:szCs w:val="24"/>
        </w:rPr>
        <w:t>As a CPRS user, I want the current Order Check functionality to be applied to any “Active/Park” medication order.</w:t>
      </w:r>
    </w:p>
    <w:p w14:paraId="13B3F33E" w14:textId="77777777" w:rsidR="00F43C68" w:rsidRDefault="00F43C68" w:rsidP="007A4AE9">
      <w:pPr>
        <w:pStyle w:val="BodyText"/>
        <w:tabs>
          <w:tab w:val="left" w:pos="2340"/>
        </w:tabs>
        <w:rPr>
          <w:rFonts w:cs="Arial"/>
          <w:szCs w:val="24"/>
        </w:rPr>
      </w:pPr>
    </w:p>
    <w:p w14:paraId="79873F14" w14:textId="12400C97" w:rsidR="00F43C68" w:rsidRDefault="00F43C68" w:rsidP="007A4AE9">
      <w:pPr>
        <w:pStyle w:val="BodyText"/>
        <w:tabs>
          <w:tab w:val="left" w:pos="2340"/>
        </w:tabs>
        <w:rPr>
          <w:rFonts w:cs="Arial"/>
          <w:szCs w:val="24"/>
        </w:rPr>
      </w:pPr>
      <w:r>
        <w:rPr>
          <w:rFonts w:cs="Arial"/>
          <w:szCs w:val="24"/>
        </w:rPr>
        <w:t>Test Case 15.11</w:t>
      </w:r>
    </w:p>
    <w:p w14:paraId="548BCCE3" w14:textId="56525069" w:rsidR="00F43C68" w:rsidRDefault="00F43C68" w:rsidP="0087387F">
      <w:pPr>
        <w:pStyle w:val="BodyText"/>
        <w:numPr>
          <w:ilvl w:val="1"/>
          <w:numId w:val="84"/>
        </w:numPr>
        <w:tabs>
          <w:tab w:val="left" w:pos="2340"/>
        </w:tabs>
        <w:rPr>
          <w:rFonts w:cs="Arial"/>
          <w:szCs w:val="24"/>
        </w:rPr>
      </w:pPr>
      <w:r>
        <w:rPr>
          <w:rFonts w:cs="Arial"/>
          <w:szCs w:val="24"/>
        </w:rPr>
        <w:t>In CPRS, start creating an outpatient medication order.</w:t>
      </w:r>
    </w:p>
    <w:p w14:paraId="48008099" w14:textId="50B9D454" w:rsidR="00F43C68" w:rsidRDefault="00F43C68" w:rsidP="0087387F">
      <w:pPr>
        <w:pStyle w:val="BodyText"/>
        <w:numPr>
          <w:ilvl w:val="1"/>
          <w:numId w:val="84"/>
        </w:numPr>
        <w:tabs>
          <w:tab w:val="left" w:pos="2340"/>
        </w:tabs>
        <w:rPr>
          <w:rFonts w:cs="Arial"/>
          <w:szCs w:val="24"/>
        </w:rPr>
      </w:pPr>
      <w:r>
        <w:rPr>
          <w:rFonts w:cs="Arial"/>
          <w:szCs w:val="24"/>
        </w:rPr>
        <w:t>Fill out the required options, and make sure the pickup routing is set to “Park”</w:t>
      </w:r>
    </w:p>
    <w:p w14:paraId="04136C0B" w14:textId="78248715" w:rsidR="00F43C68" w:rsidRPr="0075394F" w:rsidRDefault="00F43C68" w:rsidP="0087387F">
      <w:pPr>
        <w:pStyle w:val="BodyText"/>
        <w:numPr>
          <w:ilvl w:val="1"/>
          <w:numId w:val="84"/>
        </w:numPr>
        <w:tabs>
          <w:tab w:val="left" w:pos="2340"/>
        </w:tabs>
        <w:rPr>
          <w:rFonts w:cs="Arial"/>
          <w:szCs w:val="24"/>
        </w:rPr>
      </w:pPr>
      <w:r>
        <w:rPr>
          <w:rFonts w:cs="Arial"/>
          <w:szCs w:val="24"/>
        </w:rPr>
        <w:t>While finishing and completing the order, ensure that order checks are performed.</w:t>
      </w:r>
    </w:p>
    <w:p w14:paraId="7AC0E89B" w14:textId="77777777" w:rsidR="00DA0F86" w:rsidRPr="0075394F" w:rsidRDefault="00DA0F86" w:rsidP="00DA0F86">
      <w:pPr>
        <w:pStyle w:val="Heading4"/>
        <w:numPr>
          <w:ilvl w:val="0"/>
          <w:numId w:val="0"/>
        </w:numPr>
      </w:pPr>
      <w:r w:rsidRPr="0075394F">
        <w:t>Outpatient Pharmacy User Stories</w:t>
      </w:r>
    </w:p>
    <w:p w14:paraId="44E5126A" w14:textId="55A8867B" w:rsidR="00DA0F86" w:rsidRPr="0075394F" w:rsidRDefault="00DA0F86" w:rsidP="00DA0F86">
      <w:pPr>
        <w:pStyle w:val="Heading4"/>
        <w:numPr>
          <w:ilvl w:val="0"/>
          <w:numId w:val="0"/>
        </w:numPr>
      </w:pPr>
      <w:r w:rsidRPr="0075394F">
        <w:t>User Story 15.12</w:t>
      </w:r>
    </w:p>
    <w:p w14:paraId="230045E6" w14:textId="2CB57A3B" w:rsidR="00DA0F86" w:rsidRDefault="00DA0F86" w:rsidP="00DA0F86">
      <w:pPr>
        <w:pStyle w:val="BodyText"/>
        <w:rPr>
          <w:rFonts w:cs="Arial"/>
          <w:szCs w:val="24"/>
        </w:rPr>
      </w:pPr>
      <w:r w:rsidRPr="0075394F">
        <w:rPr>
          <w:rFonts w:cs="Arial"/>
          <w:szCs w:val="24"/>
        </w:rPr>
        <w:t xml:space="preserve">As an authorized VistA Pharmacy user, I want to be able to use an Outpatient Pharmacy site parameter to enable or disable “Park” functionality by Division. </w:t>
      </w:r>
      <w:r w:rsidR="00571503">
        <w:rPr>
          <w:rFonts w:cs="Arial"/>
          <w:szCs w:val="24"/>
        </w:rPr>
        <w:t>I want the Park functionality to be enabled only when the site parameter for BOTH the division of the logged-on user AND the division of the encounter are enabled.</w:t>
      </w:r>
    </w:p>
    <w:p w14:paraId="1F2E1B8A" w14:textId="77777777" w:rsidR="00BB60EE" w:rsidRDefault="00BB60EE" w:rsidP="00DA0F86">
      <w:pPr>
        <w:pStyle w:val="BodyText"/>
        <w:rPr>
          <w:rFonts w:cs="Arial"/>
          <w:szCs w:val="24"/>
        </w:rPr>
      </w:pPr>
    </w:p>
    <w:p w14:paraId="46E33E52" w14:textId="258C9B17" w:rsidR="00BB60EE" w:rsidRDefault="00950482" w:rsidP="00DA0F86">
      <w:pPr>
        <w:pStyle w:val="BodyText"/>
        <w:rPr>
          <w:rFonts w:cs="Arial"/>
          <w:szCs w:val="24"/>
        </w:rPr>
      </w:pPr>
      <w:proofErr w:type="gramStart"/>
      <w:r>
        <w:rPr>
          <w:rFonts w:cs="Arial"/>
          <w:szCs w:val="24"/>
        </w:rPr>
        <w:t>Reference Test Case 15.10 on how to enable/disable.</w:t>
      </w:r>
      <w:proofErr w:type="gramEnd"/>
    </w:p>
    <w:p w14:paraId="16DAAAAE" w14:textId="26D7B696" w:rsidR="00BB60EE" w:rsidRPr="0075394F" w:rsidRDefault="00BB60EE" w:rsidP="0087387F">
      <w:pPr>
        <w:pStyle w:val="BodyText"/>
        <w:numPr>
          <w:ilvl w:val="1"/>
          <w:numId w:val="84"/>
        </w:numPr>
        <w:rPr>
          <w:rFonts w:cs="Arial"/>
          <w:szCs w:val="24"/>
        </w:rPr>
      </w:pPr>
    </w:p>
    <w:p w14:paraId="2695C5AF" w14:textId="3BF3AF88" w:rsidR="00E250AB" w:rsidRPr="0075394F" w:rsidRDefault="00E250AB" w:rsidP="00E250AB">
      <w:pPr>
        <w:pStyle w:val="Heading4"/>
        <w:numPr>
          <w:ilvl w:val="0"/>
          <w:numId w:val="0"/>
        </w:numPr>
      </w:pPr>
      <w:r w:rsidRPr="0075394F">
        <w:t>User Story 15.1</w:t>
      </w:r>
      <w:r w:rsidR="008C1B48" w:rsidRPr="0075394F">
        <w:t>3</w:t>
      </w:r>
    </w:p>
    <w:p w14:paraId="5ACD7FB2" w14:textId="59902D31" w:rsidR="00E250AB" w:rsidRDefault="00E250AB" w:rsidP="00E250AB">
      <w:pPr>
        <w:pStyle w:val="BodyText"/>
        <w:rPr>
          <w:rFonts w:cs="Arial"/>
          <w:szCs w:val="24"/>
        </w:rPr>
      </w:pPr>
      <w:r w:rsidRPr="0075394F">
        <w:rPr>
          <w:rFonts w:cs="Arial"/>
          <w:szCs w:val="24"/>
        </w:rPr>
        <w:lastRenderedPageBreak/>
        <w:t>As a VistA Pharmacy user, I want the Outpatient Pharmacy application to offer a routing of “Park,” whose selection will result in a prescription that may be finished but will not be dispensed until the patient requests dispensation</w:t>
      </w:r>
      <w:r w:rsidR="0041081C" w:rsidRPr="0075394F">
        <w:rPr>
          <w:rFonts w:cs="Arial"/>
          <w:szCs w:val="24"/>
        </w:rPr>
        <w:t xml:space="preserve"> (when the relevant site parameter is set to “enable” park functionality).</w:t>
      </w:r>
    </w:p>
    <w:p w14:paraId="6F2CDBF0" w14:textId="0E1774D6" w:rsidR="00833C68" w:rsidRDefault="00833C68" w:rsidP="00E250AB">
      <w:pPr>
        <w:pStyle w:val="BodyText"/>
        <w:rPr>
          <w:rFonts w:cs="Arial"/>
          <w:szCs w:val="24"/>
        </w:rPr>
      </w:pPr>
      <w:r>
        <w:rPr>
          <w:rFonts w:cs="Arial"/>
          <w:szCs w:val="24"/>
        </w:rPr>
        <w:t>Test Case 15.13</w:t>
      </w:r>
    </w:p>
    <w:p w14:paraId="26FE8A96" w14:textId="7AA749B6" w:rsidR="00833C68" w:rsidRDefault="00833C68" w:rsidP="0087387F">
      <w:pPr>
        <w:pStyle w:val="BodyText"/>
        <w:numPr>
          <w:ilvl w:val="1"/>
          <w:numId w:val="85"/>
        </w:numPr>
        <w:rPr>
          <w:rFonts w:cs="Arial"/>
          <w:szCs w:val="24"/>
        </w:rPr>
      </w:pPr>
      <w:r>
        <w:rPr>
          <w:rFonts w:cs="Arial"/>
          <w:szCs w:val="24"/>
        </w:rPr>
        <w:t>In Pharmacy, start ordering a new prescription.</w:t>
      </w:r>
    </w:p>
    <w:p w14:paraId="332DAF35" w14:textId="312B359E" w:rsidR="00833C68" w:rsidRDefault="00833C68" w:rsidP="0087387F">
      <w:pPr>
        <w:pStyle w:val="BodyText"/>
        <w:numPr>
          <w:ilvl w:val="1"/>
          <w:numId w:val="85"/>
        </w:numPr>
        <w:rPr>
          <w:rFonts w:cs="Arial"/>
          <w:szCs w:val="24"/>
        </w:rPr>
      </w:pPr>
      <w:r>
        <w:rPr>
          <w:rFonts w:cs="Arial"/>
          <w:szCs w:val="24"/>
        </w:rPr>
        <w:t>Set the routing to “Park”.</w:t>
      </w:r>
    </w:p>
    <w:p w14:paraId="4A7CCF58" w14:textId="6BB568E5" w:rsidR="00833C68" w:rsidRDefault="00833C68" w:rsidP="0087387F">
      <w:pPr>
        <w:pStyle w:val="BodyText"/>
        <w:numPr>
          <w:ilvl w:val="1"/>
          <w:numId w:val="85"/>
        </w:numPr>
        <w:rPr>
          <w:rFonts w:cs="Arial"/>
          <w:szCs w:val="24"/>
        </w:rPr>
      </w:pPr>
      <w:r>
        <w:rPr>
          <w:rFonts w:cs="Arial"/>
          <w:szCs w:val="24"/>
        </w:rPr>
        <w:t>Finish the prescription.</w:t>
      </w:r>
    </w:p>
    <w:p w14:paraId="61B4AF49" w14:textId="17277946" w:rsidR="00833C68" w:rsidRDefault="00833C68" w:rsidP="0087387F">
      <w:pPr>
        <w:pStyle w:val="BodyText"/>
        <w:numPr>
          <w:ilvl w:val="1"/>
          <w:numId w:val="85"/>
        </w:numPr>
        <w:rPr>
          <w:rFonts w:cs="Arial"/>
          <w:szCs w:val="24"/>
        </w:rPr>
      </w:pPr>
      <w:r>
        <w:rPr>
          <w:rFonts w:cs="Arial"/>
          <w:szCs w:val="24"/>
        </w:rPr>
        <w:t>Ensure that the prescription is not yet dispensed.</w:t>
      </w:r>
    </w:p>
    <w:p w14:paraId="2986102E" w14:textId="7E3719A1" w:rsidR="00833C68" w:rsidRDefault="00833C68" w:rsidP="0087387F">
      <w:pPr>
        <w:pStyle w:val="BodyText"/>
        <w:numPr>
          <w:ilvl w:val="1"/>
          <w:numId w:val="85"/>
        </w:numPr>
        <w:rPr>
          <w:rFonts w:cs="Arial"/>
          <w:szCs w:val="24"/>
        </w:rPr>
      </w:pPr>
      <w:r>
        <w:rPr>
          <w:rFonts w:cs="Arial"/>
          <w:szCs w:val="24"/>
        </w:rPr>
        <w:t>Request Dispensation.</w:t>
      </w:r>
    </w:p>
    <w:p w14:paraId="60642D9F" w14:textId="72BE5826" w:rsidR="00833C68" w:rsidRPr="0075394F" w:rsidRDefault="00833C68" w:rsidP="0087387F">
      <w:pPr>
        <w:pStyle w:val="BodyText"/>
        <w:numPr>
          <w:ilvl w:val="1"/>
          <w:numId w:val="85"/>
        </w:numPr>
        <w:rPr>
          <w:rFonts w:cs="Arial"/>
          <w:szCs w:val="24"/>
        </w:rPr>
      </w:pPr>
      <w:r>
        <w:rPr>
          <w:rFonts w:cs="Arial"/>
          <w:szCs w:val="24"/>
        </w:rPr>
        <w:t>Ensure that the prescription is now dispensed.</w:t>
      </w:r>
    </w:p>
    <w:p w14:paraId="527B98A6" w14:textId="77777777" w:rsidR="009B1472" w:rsidRDefault="009B1472" w:rsidP="00E250AB">
      <w:pPr>
        <w:pStyle w:val="Heading4"/>
        <w:numPr>
          <w:ilvl w:val="0"/>
          <w:numId w:val="0"/>
        </w:numPr>
      </w:pPr>
    </w:p>
    <w:p w14:paraId="18A8C78D" w14:textId="6DF11565" w:rsidR="00E250AB" w:rsidRPr="0075394F" w:rsidRDefault="00E250AB" w:rsidP="00E250AB">
      <w:pPr>
        <w:pStyle w:val="Heading4"/>
        <w:numPr>
          <w:ilvl w:val="0"/>
          <w:numId w:val="0"/>
        </w:numPr>
      </w:pPr>
      <w:r w:rsidRPr="0075394F">
        <w:t>User Story 15.1</w:t>
      </w:r>
      <w:r w:rsidR="008C1B48" w:rsidRPr="0075394F">
        <w:t>3</w:t>
      </w:r>
      <w:r w:rsidRPr="0075394F">
        <w:t>-A</w:t>
      </w:r>
    </w:p>
    <w:p w14:paraId="1DFC37AE" w14:textId="6C9FA3A6"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when </w:t>
      </w:r>
      <w:r w:rsidR="003A554F" w:rsidRPr="0075394F">
        <w:rPr>
          <w:rFonts w:cs="Arial"/>
          <w:szCs w:val="24"/>
        </w:rPr>
        <w:t>finishing</w:t>
      </w:r>
      <w:r w:rsidRPr="0075394F">
        <w:rPr>
          <w:rFonts w:cs="Arial"/>
          <w:szCs w:val="24"/>
        </w:rPr>
        <w:t xml:space="preserve"> a new medication order.</w:t>
      </w:r>
    </w:p>
    <w:p w14:paraId="0B488BD0" w14:textId="200AD082" w:rsidR="00833C68" w:rsidRDefault="00833C68" w:rsidP="00E250AB">
      <w:pPr>
        <w:pStyle w:val="BodyText"/>
        <w:rPr>
          <w:rFonts w:cs="Arial"/>
          <w:szCs w:val="24"/>
        </w:rPr>
      </w:pPr>
      <w:r>
        <w:rPr>
          <w:rFonts w:cs="Arial"/>
          <w:szCs w:val="24"/>
        </w:rPr>
        <w:t>Test Case 15.13-A</w:t>
      </w:r>
    </w:p>
    <w:p w14:paraId="79287483" w14:textId="0005649B" w:rsidR="00833C68" w:rsidRDefault="00833C68" w:rsidP="005D5AEA">
      <w:pPr>
        <w:pStyle w:val="BodyText"/>
        <w:numPr>
          <w:ilvl w:val="0"/>
          <w:numId w:val="124"/>
        </w:numPr>
        <w:rPr>
          <w:rFonts w:cs="Arial"/>
          <w:szCs w:val="24"/>
        </w:rPr>
      </w:pPr>
      <w:r>
        <w:rPr>
          <w:rFonts w:cs="Arial"/>
          <w:szCs w:val="24"/>
        </w:rPr>
        <w:t>In Pharmacy, start creating a new medication order.</w:t>
      </w:r>
    </w:p>
    <w:p w14:paraId="037B4B32" w14:textId="2C007A75" w:rsidR="00E40E93" w:rsidRDefault="00E40E93" w:rsidP="005D5AEA">
      <w:pPr>
        <w:pStyle w:val="BodyText"/>
        <w:numPr>
          <w:ilvl w:val="0"/>
          <w:numId w:val="124"/>
        </w:numPr>
        <w:rPr>
          <w:rFonts w:cs="Arial"/>
          <w:szCs w:val="24"/>
        </w:rPr>
      </w:pPr>
      <w:r>
        <w:rPr>
          <w:rFonts w:cs="Arial"/>
          <w:szCs w:val="24"/>
        </w:rPr>
        <w:t>In Pharmacy, begin the process of finishing the medication order.</w:t>
      </w:r>
    </w:p>
    <w:p w14:paraId="1F685158" w14:textId="1B688CC6" w:rsidR="00833C68" w:rsidRDefault="00833C68" w:rsidP="005D5AEA">
      <w:pPr>
        <w:pStyle w:val="BodyText"/>
        <w:numPr>
          <w:ilvl w:val="0"/>
          <w:numId w:val="124"/>
        </w:numPr>
        <w:rPr>
          <w:rFonts w:cs="Arial"/>
          <w:szCs w:val="24"/>
        </w:rPr>
      </w:pPr>
      <w:r>
        <w:rPr>
          <w:rFonts w:cs="Arial"/>
          <w:szCs w:val="24"/>
        </w:rPr>
        <w:t>For pickup routing, ensure you can select “Park.”</w:t>
      </w:r>
    </w:p>
    <w:p w14:paraId="2966A44F" w14:textId="75E99314" w:rsidR="00E40E93" w:rsidRPr="0075394F" w:rsidRDefault="00E40E93" w:rsidP="005D5AEA">
      <w:pPr>
        <w:pStyle w:val="BodyText"/>
        <w:numPr>
          <w:ilvl w:val="0"/>
          <w:numId w:val="124"/>
        </w:numPr>
        <w:rPr>
          <w:rFonts w:cs="Arial"/>
          <w:szCs w:val="24"/>
        </w:rPr>
      </w:pPr>
      <w:r>
        <w:rPr>
          <w:rFonts w:cs="Arial"/>
          <w:szCs w:val="24"/>
        </w:rPr>
        <w:t>Ensure you can finish the order with the “Park” pickup routing option.</w:t>
      </w:r>
    </w:p>
    <w:p w14:paraId="6FF0BE50" w14:textId="323CD3BB" w:rsidR="00E250AB" w:rsidRPr="0075394F" w:rsidRDefault="00E250AB" w:rsidP="009C6021">
      <w:pPr>
        <w:pStyle w:val="Heading4"/>
        <w:numPr>
          <w:ilvl w:val="0"/>
          <w:numId w:val="0"/>
        </w:numPr>
      </w:pPr>
      <w:r w:rsidRPr="0075394F">
        <w:t>User Story 15.1</w:t>
      </w:r>
      <w:r w:rsidR="008C1B48" w:rsidRPr="0075394F">
        <w:t>3</w:t>
      </w:r>
      <w:r w:rsidRPr="0075394F">
        <w:t>-B</w:t>
      </w:r>
    </w:p>
    <w:p w14:paraId="01C1F46F" w14:textId="56C57F82"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when </w:t>
      </w:r>
      <w:r w:rsidR="003A554F" w:rsidRPr="0075394F">
        <w:rPr>
          <w:rFonts w:cs="Arial"/>
          <w:szCs w:val="24"/>
        </w:rPr>
        <w:t>renewing a prescription.</w:t>
      </w:r>
    </w:p>
    <w:p w14:paraId="1CE1B3EB" w14:textId="77777777" w:rsidR="002F38D0" w:rsidRDefault="002F38D0" w:rsidP="00E250AB">
      <w:pPr>
        <w:pStyle w:val="BodyText"/>
        <w:rPr>
          <w:rFonts w:cs="Arial"/>
          <w:szCs w:val="24"/>
        </w:rPr>
      </w:pPr>
    </w:p>
    <w:p w14:paraId="19BFF512" w14:textId="52860213" w:rsidR="002F38D0" w:rsidRDefault="002F38D0" w:rsidP="00E250AB">
      <w:pPr>
        <w:pStyle w:val="BodyText"/>
        <w:rPr>
          <w:rFonts w:cs="Arial"/>
          <w:szCs w:val="24"/>
        </w:rPr>
      </w:pPr>
      <w:r>
        <w:rPr>
          <w:rFonts w:cs="Arial"/>
          <w:szCs w:val="24"/>
        </w:rPr>
        <w:t>Test Case 15.13-B</w:t>
      </w:r>
    </w:p>
    <w:p w14:paraId="74297DF1" w14:textId="111E2C67" w:rsidR="002F38D0" w:rsidRDefault="002F38D0" w:rsidP="0087387F">
      <w:pPr>
        <w:pStyle w:val="BodyText"/>
        <w:numPr>
          <w:ilvl w:val="0"/>
          <w:numId w:val="91"/>
        </w:numPr>
        <w:rPr>
          <w:rFonts w:cs="Arial"/>
          <w:szCs w:val="24"/>
        </w:rPr>
      </w:pPr>
      <w:r>
        <w:rPr>
          <w:rFonts w:cs="Arial"/>
          <w:szCs w:val="24"/>
        </w:rPr>
        <w:t>In Pharmacy, start renewing a prescription.</w:t>
      </w:r>
    </w:p>
    <w:p w14:paraId="7A4A57FB" w14:textId="12E539F0" w:rsidR="002F38D0" w:rsidRPr="0075394F" w:rsidRDefault="00E40E93" w:rsidP="0087387F">
      <w:pPr>
        <w:pStyle w:val="BodyText"/>
        <w:numPr>
          <w:ilvl w:val="0"/>
          <w:numId w:val="91"/>
        </w:numPr>
        <w:rPr>
          <w:rFonts w:cs="Arial"/>
          <w:szCs w:val="24"/>
        </w:rPr>
      </w:pPr>
      <w:r>
        <w:rPr>
          <w:rFonts w:cs="Arial"/>
          <w:szCs w:val="24"/>
        </w:rPr>
        <w:t>While finishing the renewal, e</w:t>
      </w:r>
      <w:r w:rsidR="002F38D0">
        <w:rPr>
          <w:rFonts w:cs="Arial"/>
          <w:szCs w:val="24"/>
        </w:rPr>
        <w:t>nsure that the pickup routing of “Park” is available.</w:t>
      </w:r>
    </w:p>
    <w:p w14:paraId="08CAF30F" w14:textId="1AEA9DC4" w:rsidR="00E250AB" w:rsidRPr="0075394F" w:rsidRDefault="00E250AB" w:rsidP="00E250AB">
      <w:pPr>
        <w:pStyle w:val="Heading4"/>
        <w:numPr>
          <w:ilvl w:val="0"/>
          <w:numId w:val="0"/>
        </w:numPr>
      </w:pPr>
      <w:r w:rsidRPr="0075394F">
        <w:t>User Story 15.1</w:t>
      </w:r>
      <w:r w:rsidR="008C1B48" w:rsidRPr="0075394F">
        <w:t>3</w:t>
      </w:r>
      <w:r w:rsidRPr="0075394F">
        <w:t>-C</w:t>
      </w:r>
    </w:p>
    <w:p w14:paraId="6CDB4AC9" w14:textId="161D27D9"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t>
      </w:r>
      <w:r w:rsidR="003A554F" w:rsidRPr="0075394F">
        <w:rPr>
          <w:rFonts w:cs="Arial"/>
          <w:szCs w:val="24"/>
        </w:rPr>
        <w:t>when copying a prescription.</w:t>
      </w:r>
    </w:p>
    <w:p w14:paraId="6360F9D3" w14:textId="77777777" w:rsidR="002F38D0" w:rsidRDefault="002F38D0" w:rsidP="00E250AB">
      <w:pPr>
        <w:pStyle w:val="BodyText"/>
        <w:rPr>
          <w:rFonts w:cs="Arial"/>
          <w:szCs w:val="24"/>
        </w:rPr>
      </w:pPr>
    </w:p>
    <w:p w14:paraId="1A5CF92F" w14:textId="7BD03844" w:rsidR="002F38D0" w:rsidRDefault="002F38D0" w:rsidP="00E250AB">
      <w:pPr>
        <w:pStyle w:val="BodyText"/>
        <w:rPr>
          <w:rFonts w:cs="Arial"/>
          <w:szCs w:val="24"/>
        </w:rPr>
      </w:pPr>
      <w:r>
        <w:rPr>
          <w:rFonts w:cs="Arial"/>
          <w:szCs w:val="24"/>
        </w:rPr>
        <w:t>Test Case 15.13-C</w:t>
      </w:r>
    </w:p>
    <w:p w14:paraId="7A0A69D1" w14:textId="1D8C4240" w:rsidR="002F38D0" w:rsidRDefault="002F38D0" w:rsidP="0087387F">
      <w:pPr>
        <w:pStyle w:val="BodyText"/>
        <w:numPr>
          <w:ilvl w:val="0"/>
          <w:numId w:val="92"/>
        </w:numPr>
        <w:rPr>
          <w:rFonts w:cs="Arial"/>
          <w:szCs w:val="24"/>
        </w:rPr>
      </w:pPr>
      <w:r>
        <w:rPr>
          <w:rFonts w:cs="Arial"/>
          <w:szCs w:val="24"/>
        </w:rPr>
        <w:t>In pharmacy, start copying a prescription.</w:t>
      </w:r>
    </w:p>
    <w:p w14:paraId="4E1883FC" w14:textId="7EEC7AA2" w:rsidR="002F38D0" w:rsidRPr="0075394F" w:rsidRDefault="00E40E93" w:rsidP="0087387F">
      <w:pPr>
        <w:pStyle w:val="BodyText"/>
        <w:numPr>
          <w:ilvl w:val="0"/>
          <w:numId w:val="92"/>
        </w:numPr>
        <w:rPr>
          <w:rFonts w:cs="Arial"/>
          <w:szCs w:val="24"/>
        </w:rPr>
      </w:pPr>
      <w:r>
        <w:rPr>
          <w:rFonts w:cs="Arial"/>
          <w:szCs w:val="24"/>
        </w:rPr>
        <w:t>While finishing the copy, e</w:t>
      </w:r>
      <w:r w:rsidR="002F38D0">
        <w:rPr>
          <w:rFonts w:cs="Arial"/>
          <w:szCs w:val="24"/>
        </w:rPr>
        <w:t>nsure that a pickup routing of “Park” is available.</w:t>
      </w:r>
    </w:p>
    <w:p w14:paraId="33D0E4AA" w14:textId="35E8B4FA" w:rsidR="00E250AB" w:rsidRPr="0075394F" w:rsidRDefault="00E250AB" w:rsidP="00E250AB">
      <w:pPr>
        <w:pStyle w:val="Heading4"/>
        <w:numPr>
          <w:ilvl w:val="0"/>
          <w:numId w:val="0"/>
        </w:numPr>
      </w:pPr>
      <w:r w:rsidRPr="0075394F">
        <w:t>User Story 15.1</w:t>
      </w:r>
      <w:r w:rsidR="008C1B48" w:rsidRPr="0075394F">
        <w:t>3</w:t>
      </w:r>
      <w:r w:rsidRPr="0075394F">
        <w:t>-D</w:t>
      </w:r>
    </w:p>
    <w:p w14:paraId="6FE12ECA" w14:textId="778E5DC3" w:rsidR="00E250AB" w:rsidRDefault="00E250AB" w:rsidP="00E250AB">
      <w:pPr>
        <w:pStyle w:val="BodyText"/>
        <w:rPr>
          <w:rFonts w:cs="Arial"/>
          <w:szCs w:val="24"/>
        </w:rPr>
      </w:pPr>
      <w:r w:rsidRPr="0075394F">
        <w:rPr>
          <w:rFonts w:cs="Arial"/>
          <w:szCs w:val="24"/>
        </w:rPr>
        <w:t xml:space="preserve">As a VistA Pharmacy user, I want to be able to select a pickup routing of “Park” </w:t>
      </w:r>
      <w:r w:rsidR="003A554F" w:rsidRPr="0075394F">
        <w:rPr>
          <w:rFonts w:cs="Arial"/>
          <w:szCs w:val="24"/>
        </w:rPr>
        <w:t>when entering a new prescription.</w:t>
      </w:r>
    </w:p>
    <w:p w14:paraId="0C3EB92E" w14:textId="77777777" w:rsidR="002F38D0" w:rsidRDefault="002F38D0" w:rsidP="00E250AB">
      <w:pPr>
        <w:pStyle w:val="BodyText"/>
        <w:rPr>
          <w:rFonts w:cs="Arial"/>
          <w:szCs w:val="24"/>
        </w:rPr>
      </w:pPr>
    </w:p>
    <w:p w14:paraId="5D52C52B" w14:textId="2CB5D543" w:rsidR="002F38D0" w:rsidRDefault="002F38D0" w:rsidP="00E250AB">
      <w:pPr>
        <w:pStyle w:val="BodyText"/>
        <w:rPr>
          <w:rFonts w:cs="Arial"/>
          <w:szCs w:val="24"/>
        </w:rPr>
      </w:pPr>
      <w:r>
        <w:rPr>
          <w:rFonts w:cs="Arial"/>
          <w:szCs w:val="24"/>
        </w:rPr>
        <w:lastRenderedPageBreak/>
        <w:t>Test Case 15.13-D</w:t>
      </w:r>
    </w:p>
    <w:p w14:paraId="4B62E9F2" w14:textId="303056F1" w:rsidR="002F38D0" w:rsidRDefault="002F38D0" w:rsidP="0087387F">
      <w:pPr>
        <w:pStyle w:val="BodyText"/>
        <w:numPr>
          <w:ilvl w:val="0"/>
          <w:numId w:val="93"/>
        </w:numPr>
        <w:rPr>
          <w:rFonts w:cs="Arial"/>
          <w:szCs w:val="24"/>
        </w:rPr>
      </w:pPr>
      <w:r>
        <w:rPr>
          <w:rFonts w:cs="Arial"/>
          <w:szCs w:val="24"/>
        </w:rPr>
        <w:t>In pharmacy, start creating a new prescription.</w:t>
      </w:r>
    </w:p>
    <w:p w14:paraId="4E91769D" w14:textId="3D804039" w:rsidR="00E40E93" w:rsidRDefault="00E40E93" w:rsidP="0087387F">
      <w:pPr>
        <w:pStyle w:val="BodyText"/>
        <w:numPr>
          <w:ilvl w:val="0"/>
          <w:numId w:val="93"/>
        </w:numPr>
        <w:rPr>
          <w:rFonts w:cs="Arial"/>
          <w:szCs w:val="24"/>
        </w:rPr>
      </w:pPr>
      <w:r>
        <w:rPr>
          <w:rFonts w:cs="Arial"/>
          <w:szCs w:val="24"/>
        </w:rPr>
        <w:t>Start finishing the new prescription.</w:t>
      </w:r>
    </w:p>
    <w:p w14:paraId="6E75970A" w14:textId="2A219B51" w:rsidR="002F38D0" w:rsidRPr="0075394F" w:rsidRDefault="002F38D0" w:rsidP="0087387F">
      <w:pPr>
        <w:pStyle w:val="BodyText"/>
        <w:numPr>
          <w:ilvl w:val="0"/>
          <w:numId w:val="93"/>
        </w:numPr>
        <w:rPr>
          <w:rFonts w:cs="Arial"/>
          <w:szCs w:val="24"/>
        </w:rPr>
      </w:pPr>
      <w:r>
        <w:rPr>
          <w:rFonts w:cs="Arial"/>
          <w:szCs w:val="24"/>
        </w:rPr>
        <w:t>Ensure there is a pickup routing of “Park” when entering a new prescription.</w:t>
      </w:r>
    </w:p>
    <w:p w14:paraId="78415CCB" w14:textId="5CF59675" w:rsidR="00E250AB" w:rsidRPr="0075394F" w:rsidRDefault="008C1B48" w:rsidP="003A554F">
      <w:pPr>
        <w:pStyle w:val="Heading4"/>
        <w:numPr>
          <w:ilvl w:val="0"/>
          <w:numId w:val="0"/>
        </w:numPr>
      </w:pPr>
      <w:r w:rsidRPr="0075394F">
        <w:t>User Story 15.14</w:t>
      </w:r>
    </w:p>
    <w:p w14:paraId="7E91C8CF" w14:textId="2189ED82" w:rsidR="00E250AB" w:rsidRDefault="00E250AB" w:rsidP="00E250AB">
      <w:pPr>
        <w:pStyle w:val="BodyText"/>
        <w:rPr>
          <w:rFonts w:cs="Arial"/>
          <w:szCs w:val="24"/>
        </w:rPr>
      </w:pPr>
      <w:r w:rsidRPr="0075394F">
        <w:rPr>
          <w:rFonts w:cs="Arial"/>
          <w:szCs w:val="24"/>
        </w:rPr>
        <w:t xml:space="preserve">As a </w:t>
      </w:r>
      <w:r w:rsidR="008C1B48" w:rsidRPr="0075394F">
        <w:rPr>
          <w:rFonts w:cs="Arial"/>
          <w:szCs w:val="24"/>
        </w:rPr>
        <w:t>VistA Pharmacy</w:t>
      </w:r>
      <w:r w:rsidRPr="0075394F">
        <w:rPr>
          <w:rFonts w:cs="Arial"/>
          <w:szCs w:val="24"/>
        </w:rPr>
        <w:t xml:space="preserve"> user, I want the </w:t>
      </w:r>
      <w:r w:rsidR="008C1B48" w:rsidRPr="0075394F">
        <w:rPr>
          <w:rFonts w:cs="Arial"/>
          <w:szCs w:val="24"/>
        </w:rPr>
        <w:t>Outpatient Pharmacy</w:t>
      </w:r>
      <w:r w:rsidRPr="0075394F">
        <w:rPr>
          <w:rFonts w:cs="Arial"/>
          <w:szCs w:val="24"/>
        </w:rPr>
        <w:t xml:space="preserve">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D47FC2">
        <w:rPr>
          <w:rFonts w:cs="Arial"/>
          <w:szCs w:val="24"/>
        </w:rPr>
        <w:t>sequentially follow</w:t>
      </w:r>
      <w:r w:rsidR="00E249F6">
        <w:rPr>
          <w:rFonts w:cs="Arial"/>
          <w:szCs w:val="24"/>
        </w:rPr>
        <w:t xml:space="preserve"> the status of “Pending”) </w:t>
      </w:r>
      <w:r w:rsidRPr="0075394F">
        <w:rPr>
          <w:rFonts w:cs="Arial"/>
          <w:szCs w:val="24"/>
        </w:rPr>
        <w:t xml:space="preserve">when a designated field indicates the selection of “Park” </w:t>
      </w:r>
      <w:r w:rsidR="003A554F" w:rsidRPr="0075394F">
        <w:rPr>
          <w:rFonts w:cs="Arial"/>
          <w:szCs w:val="24"/>
        </w:rPr>
        <w:t>as the pickup routing option. A</w:t>
      </w:r>
      <w:r w:rsidRPr="0075394F">
        <w:rPr>
          <w:rFonts w:cs="Arial"/>
          <w:szCs w:val="24"/>
        </w:rPr>
        <w:t>lthough the actual internal status of the medication order will be “Active,” I want the status to be displayed as “Active/Park”</w:t>
      </w:r>
      <w:r w:rsidR="003A554F" w:rsidRPr="0075394F">
        <w:rPr>
          <w:rFonts w:cs="Arial"/>
          <w:szCs w:val="24"/>
        </w:rPr>
        <w:t xml:space="preserve"> on the VistA Medication Profile. I want the “ST” column on the Outpatient Pharmacy side to show “AP” for a prescription that has an emulated status of “Active/Park.” </w:t>
      </w:r>
    </w:p>
    <w:p w14:paraId="7C2CA6B7" w14:textId="48CB19B3" w:rsidR="00E40E93" w:rsidRDefault="00E40E93" w:rsidP="00E250AB">
      <w:pPr>
        <w:pStyle w:val="BodyText"/>
        <w:rPr>
          <w:rFonts w:cs="Arial"/>
          <w:szCs w:val="24"/>
        </w:rPr>
      </w:pPr>
      <w:r>
        <w:rPr>
          <w:rFonts w:cs="Arial"/>
          <w:szCs w:val="24"/>
        </w:rPr>
        <w:t>Test Case 15.14</w:t>
      </w:r>
    </w:p>
    <w:p w14:paraId="5804BCC8" w14:textId="7D88B0AF" w:rsidR="00E40E93" w:rsidRDefault="00E40E93" w:rsidP="0087387F">
      <w:pPr>
        <w:pStyle w:val="BodyText"/>
        <w:numPr>
          <w:ilvl w:val="0"/>
          <w:numId w:val="96"/>
        </w:numPr>
        <w:rPr>
          <w:rFonts w:cs="Arial"/>
          <w:szCs w:val="24"/>
        </w:rPr>
      </w:pPr>
      <w:r>
        <w:rPr>
          <w:rFonts w:cs="Arial"/>
          <w:szCs w:val="24"/>
        </w:rPr>
        <w:t>In Pharmacy, finish a “pending” outpatient medication order</w:t>
      </w:r>
      <w:r w:rsidR="0038038C">
        <w:rPr>
          <w:rFonts w:cs="Arial"/>
          <w:szCs w:val="24"/>
        </w:rPr>
        <w:t xml:space="preserve"> that has a pickup routing option of “Park.”</w:t>
      </w:r>
      <w:r>
        <w:rPr>
          <w:rFonts w:cs="Arial"/>
          <w:szCs w:val="24"/>
        </w:rPr>
        <w:t>.</w:t>
      </w:r>
    </w:p>
    <w:p w14:paraId="3B78C1EE" w14:textId="32774387" w:rsidR="0038038C" w:rsidRDefault="0038038C" w:rsidP="0087387F">
      <w:pPr>
        <w:pStyle w:val="BodyText"/>
        <w:numPr>
          <w:ilvl w:val="0"/>
          <w:numId w:val="96"/>
        </w:numPr>
        <w:rPr>
          <w:rFonts w:cs="Arial"/>
          <w:szCs w:val="24"/>
        </w:rPr>
      </w:pPr>
      <w:r>
        <w:rPr>
          <w:rFonts w:cs="Arial"/>
          <w:szCs w:val="24"/>
        </w:rPr>
        <w:t>Navigate to this patient’s VistA Medication Profile.</w:t>
      </w:r>
    </w:p>
    <w:p w14:paraId="6DECDA15" w14:textId="7BE67D07" w:rsidR="0038038C" w:rsidRPr="0075394F" w:rsidRDefault="0038038C" w:rsidP="0087387F">
      <w:pPr>
        <w:pStyle w:val="BodyText"/>
        <w:numPr>
          <w:ilvl w:val="0"/>
          <w:numId w:val="96"/>
        </w:numPr>
        <w:rPr>
          <w:rFonts w:cs="Arial"/>
          <w:szCs w:val="24"/>
        </w:rPr>
      </w:pPr>
      <w:r>
        <w:rPr>
          <w:rFonts w:cs="Arial"/>
          <w:szCs w:val="24"/>
        </w:rPr>
        <w:t>For the order that has been “Parked” ensure that there is an “AP” to show that the status of this order is “Active/Park”</w:t>
      </w:r>
    </w:p>
    <w:p w14:paraId="509FE7AC" w14:textId="1209AC6B" w:rsidR="008C1B48" w:rsidRPr="0075394F" w:rsidRDefault="008C1B48" w:rsidP="00F16923">
      <w:pPr>
        <w:pStyle w:val="Heading4"/>
        <w:numPr>
          <w:ilvl w:val="0"/>
          <w:numId w:val="0"/>
        </w:numPr>
      </w:pPr>
      <w:r w:rsidRPr="0075394F">
        <w:t>User Story 15.15</w:t>
      </w:r>
    </w:p>
    <w:p w14:paraId="6A300E42" w14:textId="0753E14B" w:rsidR="008C1B48" w:rsidRPr="0075394F" w:rsidRDefault="008C1B48" w:rsidP="008C1B48">
      <w:pPr>
        <w:pStyle w:val="BodyText"/>
        <w:rPr>
          <w:rFonts w:cs="Arial"/>
          <w:szCs w:val="24"/>
        </w:rPr>
      </w:pPr>
      <w:r w:rsidRPr="0075394F">
        <w:rPr>
          <w:rFonts w:cs="Arial"/>
          <w:szCs w:val="24"/>
        </w:rPr>
        <w:t>As a VistA Pharmacy user, I want the application to include a “hidden” option to “Park” or “</w:t>
      </w:r>
      <w:proofErr w:type="spellStart"/>
      <w:r w:rsidRPr="0075394F">
        <w:rPr>
          <w:rFonts w:cs="Arial"/>
          <w:szCs w:val="24"/>
        </w:rPr>
        <w:t>Unpark</w:t>
      </w:r>
      <w:proofErr w:type="spellEnd"/>
      <w:r w:rsidRPr="0075394F">
        <w:rPr>
          <w:rFonts w:cs="Arial"/>
          <w:szCs w:val="24"/>
        </w:rPr>
        <w:t>” a prescription, patterned after the current functionality for Hold/</w:t>
      </w:r>
      <w:proofErr w:type="spellStart"/>
      <w:r w:rsidRPr="0075394F">
        <w:rPr>
          <w:rFonts w:cs="Arial"/>
          <w:szCs w:val="24"/>
        </w:rPr>
        <w:t>Unhold</w:t>
      </w:r>
      <w:proofErr w:type="spellEnd"/>
      <w:r w:rsidRPr="0075394F">
        <w:rPr>
          <w:rFonts w:cs="Arial"/>
          <w:szCs w:val="24"/>
        </w:rPr>
        <w:t xml:space="preserve">. </w:t>
      </w:r>
    </w:p>
    <w:p w14:paraId="3C1F8E42" w14:textId="77777777" w:rsidR="0054107E" w:rsidRPr="0075394F" w:rsidRDefault="0054107E" w:rsidP="0054107E">
      <w:pPr>
        <w:pStyle w:val="Heading4"/>
        <w:numPr>
          <w:ilvl w:val="0"/>
          <w:numId w:val="0"/>
        </w:numPr>
      </w:pPr>
      <w:r w:rsidRPr="0075394F">
        <w:t>User Story 15.15-A</w:t>
      </w:r>
    </w:p>
    <w:p w14:paraId="21A1511F" w14:textId="1F8CAD47" w:rsidR="0054107E" w:rsidRDefault="0054107E" w:rsidP="0054107E">
      <w:pPr>
        <w:pStyle w:val="BodyText"/>
        <w:rPr>
          <w:rFonts w:cs="Arial"/>
          <w:szCs w:val="24"/>
        </w:rPr>
      </w:pPr>
      <w:r w:rsidRPr="0075394F">
        <w:rPr>
          <w:rFonts w:cs="Arial"/>
          <w:szCs w:val="24"/>
        </w:rPr>
        <w:t>As a VistA Pharmacy user, I want the “</w:t>
      </w:r>
      <w:proofErr w:type="spellStart"/>
      <w:r w:rsidRPr="0075394F">
        <w:rPr>
          <w:rFonts w:cs="Arial"/>
          <w:szCs w:val="24"/>
        </w:rPr>
        <w:t>Unpark</w:t>
      </w:r>
      <w:proofErr w:type="spellEnd"/>
      <w:r w:rsidRPr="0075394F">
        <w:rPr>
          <w:rFonts w:cs="Arial"/>
          <w:szCs w:val="24"/>
        </w:rPr>
        <w:t>” option to be available only when a prescription has an emulated status of “Active/Park.”</w:t>
      </w:r>
    </w:p>
    <w:p w14:paraId="5E0022EA" w14:textId="5F9F9251" w:rsidR="00C3241B" w:rsidRDefault="00C3241B" w:rsidP="0054107E">
      <w:pPr>
        <w:pStyle w:val="BodyText"/>
        <w:rPr>
          <w:rFonts w:cs="Arial"/>
          <w:szCs w:val="24"/>
        </w:rPr>
      </w:pPr>
      <w:r>
        <w:rPr>
          <w:rFonts w:cs="Arial"/>
          <w:szCs w:val="24"/>
        </w:rPr>
        <w:t>Test Case 15.15-A</w:t>
      </w:r>
    </w:p>
    <w:p w14:paraId="464852DC" w14:textId="4EAE5CF2" w:rsidR="00C3241B" w:rsidRDefault="00C3241B" w:rsidP="0087387F">
      <w:pPr>
        <w:pStyle w:val="BodyText"/>
        <w:numPr>
          <w:ilvl w:val="0"/>
          <w:numId w:val="97"/>
        </w:numPr>
        <w:rPr>
          <w:rFonts w:cs="Arial"/>
          <w:szCs w:val="24"/>
        </w:rPr>
      </w:pPr>
      <w:r>
        <w:rPr>
          <w:rFonts w:cs="Arial"/>
          <w:szCs w:val="24"/>
        </w:rPr>
        <w:t>In Pharmacy, locate a patient with both an “Active” order and an order that is “Active/Park”</w:t>
      </w:r>
    </w:p>
    <w:p w14:paraId="12309E70" w14:textId="4703A4B5" w:rsidR="00C3241B" w:rsidRDefault="00C3241B" w:rsidP="0087387F">
      <w:pPr>
        <w:pStyle w:val="BodyText"/>
        <w:numPr>
          <w:ilvl w:val="0"/>
          <w:numId w:val="97"/>
        </w:numPr>
        <w:rPr>
          <w:rFonts w:cs="Arial"/>
          <w:szCs w:val="24"/>
        </w:rPr>
      </w:pPr>
      <w:r>
        <w:rPr>
          <w:rFonts w:cs="Arial"/>
          <w:szCs w:val="24"/>
        </w:rPr>
        <w:t>View the “Active” order. Ensure there is no option to “</w:t>
      </w:r>
      <w:proofErr w:type="spellStart"/>
      <w:r>
        <w:rPr>
          <w:rFonts w:cs="Arial"/>
          <w:szCs w:val="24"/>
        </w:rPr>
        <w:t>Unpark</w:t>
      </w:r>
      <w:proofErr w:type="spellEnd"/>
      <w:r>
        <w:rPr>
          <w:rFonts w:cs="Arial"/>
          <w:szCs w:val="24"/>
        </w:rPr>
        <w:t>”.</w:t>
      </w:r>
    </w:p>
    <w:p w14:paraId="0BF4BD02" w14:textId="68C4CE8D" w:rsidR="00C3241B" w:rsidRPr="0075394F" w:rsidRDefault="00C3241B" w:rsidP="0087387F">
      <w:pPr>
        <w:pStyle w:val="BodyText"/>
        <w:numPr>
          <w:ilvl w:val="0"/>
          <w:numId w:val="97"/>
        </w:numPr>
        <w:rPr>
          <w:rFonts w:cs="Arial"/>
          <w:szCs w:val="24"/>
        </w:rPr>
      </w:pPr>
      <w:r>
        <w:rPr>
          <w:rFonts w:cs="Arial"/>
          <w:szCs w:val="24"/>
        </w:rPr>
        <w:t>Now view the “Active/Park” option. Ensure there is an option to “</w:t>
      </w:r>
      <w:proofErr w:type="spellStart"/>
      <w:r>
        <w:rPr>
          <w:rFonts w:cs="Arial"/>
          <w:szCs w:val="24"/>
        </w:rPr>
        <w:t>Unpark</w:t>
      </w:r>
      <w:proofErr w:type="spellEnd"/>
      <w:r>
        <w:rPr>
          <w:rFonts w:cs="Arial"/>
          <w:szCs w:val="24"/>
        </w:rPr>
        <w:t>.”</w:t>
      </w:r>
    </w:p>
    <w:p w14:paraId="7066D57C" w14:textId="5CAD3CEB" w:rsidR="0054107E" w:rsidRPr="0075394F" w:rsidRDefault="0054107E" w:rsidP="0054107E">
      <w:pPr>
        <w:pStyle w:val="Heading4"/>
        <w:numPr>
          <w:ilvl w:val="0"/>
          <w:numId w:val="0"/>
        </w:numPr>
      </w:pPr>
      <w:r w:rsidRPr="0075394F">
        <w:t>User Story 15.16</w:t>
      </w:r>
    </w:p>
    <w:p w14:paraId="72F3072A" w14:textId="5681F22C" w:rsidR="0054107E" w:rsidRDefault="0054107E" w:rsidP="0054107E">
      <w:pPr>
        <w:pStyle w:val="BodyText"/>
        <w:rPr>
          <w:rFonts w:cs="Arial"/>
          <w:szCs w:val="24"/>
        </w:rPr>
      </w:pPr>
      <w:r w:rsidRPr="0075394F">
        <w:rPr>
          <w:rFonts w:cs="Arial"/>
          <w:szCs w:val="24"/>
        </w:rPr>
        <w:t>As a VistA Pharmacy user, I want the application to remove any prescription that is “Parked” from suspense file.</w:t>
      </w:r>
    </w:p>
    <w:p w14:paraId="03D3E982" w14:textId="082A7108" w:rsidR="00D86A32" w:rsidRDefault="00D86A32" w:rsidP="0054107E">
      <w:pPr>
        <w:pStyle w:val="BodyText"/>
        <w:rPr>
          <w:rFonts w:cs="Arial"/>
          <w:szCs w:val="24"/>
        </w:rPr>
      </w:pPr>
      <w:r>
        <w:rPr>
          <w:rFonts w:cs="Arial"/>
          <w:szCs w:val="24"/>
        </w:rPr>
        <w:t>Test Case 15.16</w:t>
      </w:r>
    </w:p>
    <w:p w14:paraId="73B1D44D" w14:textId="4DE933B4" w:rsidR="00D86A32" w:rsidRDefault="00D86A32" w:rsidP="0087387F">
      <w:pPr>
        <w:pStyle w:val="BodyText"/>
        <w:numPr>
          <w:ilvl w:val="0"/>
          <w:numId w:val="98"/>
        </w:numPr>
        <w:rPr>
          <w:rFonts w:cs="Arial"/>
          <w:szCs w:val="24"/>
        </w:rPr>
      </w:pPr>
      <w:r>
        <w:rPr>
          <w:rFonts w:cs="Arial"/>
          <w:szCs w:val="24"/>
        </w:rPr>
        <w:t>In Pharmacy, navigate to a patient with a “Parked” order.</w:t>
      </w:r>
    </w:p>
    <w:p w14:paraId="383E6D05" w14:textId="7CED67D3" w:rsidR="00D86A32" w:rsidRPr="0075394F" w:rsidRDefault="00D86A32" w:rsidP="0087387F">
      <w:pPr>
        <w:pStyle w:val="BodyText"/>
        <w:numPr>
          <w:ilvl w:val="0"/>
          <w:numId w:val="98"/>
        </w:numPr>
        <w:rPr>
          <w:rFonts w:cs="Arial"/>
          <w:szCs w:val="24"/>
        </w:rPr>
      </w:pPr>
      <w:r>
        <w:rPr>
          <w:rFonts w:cs="Arial"/>
          <w:szCs w:val="24"/>
        </w:rPr>
        <w:t>Ensure that this order is not in the suspense file.</w:t>
      </w:r>
    </w:p>
    <w:p w14:paraId="6C9C77E2" w14:textId="00609E33" w:rsidR="00D66FCA" w:rsidRPr="0075394F" w:rsidRDefault="00D66FCA" w:rsidP="00D66FCA">
      <w:pPr>
        <w:pStyle w:val="Heading4"/>
        <w:numPr>
          <w:ilvl w:val="0"/>
          <w:numId w:val="0"/>
        </w:numPr>
      </w:pPr>
      <w:r w:rsidRPr="0075394F">
        <w:t>User Story 15.16-A</w:t>
      </w:r>
    </w:p>
    <w:p w14:paraId="4E5BBBF8" w14:textId="77777777" w:rsidR="00A16181" w:rsidRDefault="00A16181" w:rsidP="00A16181">
      <w:pPr>
        <w:pStyle w:val="BodyText"/>
        <w:rPr>
          <w:rFonts w:cs="Arial"/>
          <w:szCs w:val="24"/>
        </w:rPr>
      </w:pPr>
      <w:r w:rsidRPr="0075394F">
        <w:rPr>
          <w:rFonts w:cs="Arial"/>
          <w:szCs w:val="24"/>
        </w:rPr>
        <w:t>As a VistA Pharmacy user, I want the application to require that a prescription be “</w:t>
      </w:r>
      <w:proofErr w:type="spellStart"/>
      <w:r w:rsidRPr="0075394F">
        <w:rPr>
          <w:rFonts w:cs="Arial"/>
          <w:szCs w:val="24"/>
        </w:rPr>
        <w:t>Unparked</w:t>
      </w:r>
      <w:proofErr w:type="spellEnd"/>
      <w:r w:rsidRPr="0075394F">
        <w:rPr>
          <w:rFonts w:cs="Arial"/>
          <w:szCs w:val="24"/>
        </w:rPr>
        <w:t>” before any suspense-related activities can be performed.</w:t>
      </w:r>
    </w:p>
    <w:p w14:paraId="3AB51013" w14:textId="787F0D7C" w:rsidR="00D86A32" w:rsidRDefault="00D86A32" w:rsidP="00A16181">
      <w:pPr>
        <w:pStyle w:val="BodyText"/>
        <w:rPr>
          <w:rFonts w:cs="Arial"/>
          <w:szCs w:val="24"/>
        </w:rPr>
      </w:pPr>
      <w:r>
        <w:rPr>
          <w:rFonts w:cs="Arial"/>
          <w:szCs w:val="24"/>
        </w:rPr>
        <w:t>Test Case 15.16-A</w:t>
      </w:r>
    </w:p>
    <w:p w14:paraId="4F367DA5" w14:textId="2858D2E4" w:rsidR="00D86A32" w:rsidRDefault="00D86A32" w:rsidP="0087387F">
      <w:pPr>
        <w:pStyle w:val="BodyText"/>
        <w:numPr>
          <w:ilvl w:val="0"/>
          <w:numId w:val="99"/>
        </w:numPr>
        <w:rPr>
          <w:rFonts w:cs="Arial"/>
          <w:szCs w:val="24"/>
        </w:rPr>
      </w:pPr>
      <w:r>
        <w:rPr>
          <w:rFonts w:cs="Arial"/>
          <w:szCs w:val="24"/>
        </w:rPr>
        <w:t>Using the order from the previous test case, “</w:t>
      </w:r>
      <w:proofErr w:type="spellStart"/>
      <w:r>
        <w:rPr>
          <w:rFonts w:cs="Arial"/>
          <w:szCs w:val="24"/>
        </w:rPr>
        <w:t>Unpark</w:t>
      </w:r>
      <w:proofErr w:type="spellEnd"/>
      <w:r>
        <w:rPr>
          <w:rFonts w:cs="Arial"/>
          <w:szCs w:val="24"/>
        </w:rPr>
        <w:t>” the order.</w:t>
      </w:r>
    </w:p>
    <w:p w14:paraId="729F44C6" w14:textId="631E58DD" w:rsidR="00D86A32" w:rsidRPr="0075394F" w:rsidRDefault="00D86A32" w:rsidP="0087387F">
      <w:pPr>
        <w:pStyle w:val="BodyText"/>
        <w:numPr>
          <w:ilvl w:val="0"/>
          <w:numId w:val="99"/>
        </w:numPr>
        <w:rPr>
          <w:rFonts w:cs="Arial"/>
          <w:szCs w:val="24"/>
        </w:rPr>
      </w:pPr>
      <w:r>
        <w:rPr>
          <w:rFonts w:cs="Arial"/>
          <w:szCs w:val="24"/>
        </w:rPr>
        <w:lastRenderedPageBreak/>
        <w:t>Verify that suspense-related activities can be performed.</w:t>
      </w:r>
    </w:p>
    <w:p w14:paraId="45E32D17" w14:textId="316E321A" w:rsidR="006C3373" w:rsidRPr="0075394F" w:rsidRDefault="006C3373" w:rsidP="009C6021">
      <w:pPr>
        <w:pStyle w:val="Heading4"/>
        <w:keepNext/>
        <w:numPr>
          <w:ilvl w:val="0"/>
          <w:numId w:val="0"/>
        </w:numPr>
      </w:pPr>
      <w:r w:rsidRPr="0075394F">
        <w:t>User Story 15.16-B</w:t>
      </w:r>
    </w:p>
    <w:p w14:paraId="3A05ED8F" w14:textId="3046F5A2" w:rsidR="00A16181" w:rsidRDefault="00A16181" w:rsidP="00A16181">
      <w:pPr>
        <w:pStyle w:val="BodyText"/>
        <w:rPr>
          <w:rFonts w:cs="Arial"/>
          <w:szCs w:val="24"/>
        </w:rPr>
      </w:pPr>
      <w:r w:rsidRPr="0075394F">
        <w:rPr>
          <w:rFonts w:cs="Arial"/>
          <w:szCs w:val="24"/>
        </w:rPr>
        <w:t>As a VistA Pharmacy user, I want the application to allow a prescription with a status of “Active/Park” to be “</w:t>
      </w:r>
      <w:proofErr w:type="spellStart"/>
      <w:r w:rsidRPr="0075394F">
        <w:rPr>
          <w:rFonts w:cs="Arial"/>
          <w:szCs w:val="24"/>
        </w:rPr>
        <w:t>Unparked</w:t>
      </w:r>
      <w:proofErr w:type="spellEnd"/>
      <w:r w:rsidRPr="0075394F">
        <w:rPr>
          <w:rFonts w:cs="Arial"/>
          <w:szCs w:val="24"/>
        </w:rPr>
        <w:t xml:space="preserve">” and placed in suspense file if a mail-in bar coded refill request slip is received for that prescription. </w:t>
      </w:r>
    </w:p>
    <w:p w14:paraId="33C78192" w14:textId="77777777" w:rsidR="00E922AC" w:rsidRDefault="00E922AC" w:rsidP="00A16181">
      <w:pPr>
        <w:pStyle w:val="BodyText"/>
        <w:rPr>
          <w:rFonts w:cs="Arial"/>
          <w:szCs w:val="24"/>
        </w:rPr>
      </w:pPr>
    </w:p>
    <w:p w14:paraId="07C2988E" w14:textId="2E17A28D" w:rsidR="00E922AC" w:rsidRDefault="00E922AC" w:rsidP="00A16181">
      <w:pPr>
        <w:pStyle w:val="BodyText"/>
        <w:rPr>
          <w:rFonts w:cs="Arial"/>
          <w:szCs w:val="24"/>
        </w:rPr>
      </w:pPr>
      <w:r>
        <w:rPr>
          <w:rFonts w:cs="Arial"/>
          <w:szCs w:val="24"/>
        </w:rPr>
        <w:t>Test Case 15.16-B</w:t>
      </w:r>
    </w:p>
    <w:p w14:paraId="60BF3D2E" w14:textId="707EE30A" w:rsidR="00E922AC" w:rsidRDefault="00E922AC" w:rsidP="0087387F">
      <w:pPr>
        <w:pStyle w:val="BodyText"/>
        <w:numPr>
          <w:ilvl w:val="1"/>
          <w:numId w:val="84"/>
        </w:numPr>
        <w:rPr>
          <w:rFonts w:cs="Arial"/>
          <w:szCs w:val="24"/>
        </w:rPr>
      </w:pPr>
      <w:r>
        <w:rPr>
          <w:rFonts w:cs="Arial"/>
          <w:szCs w:val="24"/>
        </w:rPr>
        <w:t>In pharmacy, find a “Parked” prescription.</w:t>
      </w:r>
    </w:p>
    <w:p w14:paraId="4ED8FA0E" w14:textId="5FED609E" w:rsidR="00E922AC" w:rsidRDefault="00E922AC" w:rsidP="0087387F">
      <w:pPr>
        <w:pStyle w:val="BodyText"/>
        <w:numPr>
          <w:ilvl w:val="1"/>
          <w:numId w:val="84"/>
        </w:numPr>
        <w:rPr>
          <w:rFonts w:cs="Arial"/>
          <w:szCs w:val="24"/>
        </w:rPr>
      </w:pPr>
      <w:r>
        <w:rPr>
          <w:rFonts w:cs="Arial"/>
          <w:szCs w:val="24"/>
        </w:rPr>
        <w:t xml:space="preserve">Using a mail-in bar coded refill request slip, </w:t>
      </w:r>
      <w:proofErr w:type="spellStart"/>
      <w:r>
        <w:rPr>
          <w:rFonts w:cs="Arial"/>
          <w:szCs w:val="24"/>
        </w:rPr>
        <w:t>unpark</w:t>
      </w:r>
      <w:proofErr w:type="spellEnd"/>
      <w:r>
        <w:rPr>
          <w:rFonts w:cs="Arial"/>
          <w:szCs w:val="24"/>
        </w:rPr>
        <w:t xml:space="preserve"> said prescription.</w:t>
      </w:r>
    </w:p>
    <w:p w14:paraId="44287A6C" w14:textId="30A07001" w:rsidR="00E922AC" w:rsidRPr="00E922AC" w:rsidRDefault="00E922AC" w:rsidP="0087387F">
      <w:pPr>
        <w:pStyle w:val="BodyText"/>
        <w:numPr>
          <w:ilvl w:val="1"/>
          <w:numId w:val="84"/>
        </w:numPr>
        <w:rPr>
          <w:rFonts w:cs="Arial"/>
          <w:szCs w:val="24"/>
        </w:rPr>
      </w:pPr>
      <w:r>
        <w:rPr>
          <w:rFonts w:cs="Arial"/>
          <w:szCs w:val="24"/>
        </w:rPr>
        <w:t>Verify that the ordered is suspended.</w:t>
      </w:r>
    </w:p>
    <w:p w14:paraId="6A9C07F2" w14:textId="7EE9C17A" w:rsidR="009B1472" w:rsidRDefault="009B1472">
      <w:pPr>
        <w:rPr>
          <w:rFonts w:ascii="Arial" w:hAnsi="Arial" w:cs="Arial"/>
          <w:b/>
          <w:kern w:val="32"/>
          <w:sz w:val="24"/>
          <w:szCs w:val="28"/>
        </w:rPr>
      </w:pPr>
      <w:r>
        <w:br w:type="page"/>
      </w:r>
    </w:p>
    <w:p w14:paraId="34DBF6F3" w14:textId="14156D6C" w:rsidR="00647E42" w:rsidRPr="0075394F" w:rsidRDefault="00647E42" w:rsidP="00647E42">
      <w:pPr>
        <w:pStyle w:val="Heading4"/>
        <w:numPr>
          <w:ilvl w:val="0"/>
          <w:numId w:val="0"/>
        </w:numPr>
      </w:pPr>
      <w:r w:rsidRPr="0075394F">
        <w:lastRenderedPageBreak/>
        <w:t>User Story 15.17</w:t>
      </w:r>
    </w:p>
    <w:p w14:paraId="759D9527" w14:textId="74FCAC52" w:rsidR="00647E42" w:rsidRDefault="00647E42" w:rsidP="00647E42">
      <w:pPr>
        <w:pStyle w:val="BodyText"/>
        <w:rPr>
          <w:rFonts w:cs="Arial"/>
          <w:szCs w:val="24"/>
        </w:rPr>
      </w:pPr>
      <w:r w:rsidRPr="0075394F">
        <w:rPr>
          <w:rFonts w:cs="Arial"/>
          <w:szCs w:val="24"/>
        </w:rPr>
        <w:t xml:space="preserve">As a Pharmacist, I want the VistA Pharmacy application to </w:t>
      </w:r>
      <w:r w:rsidR="00A45279" w:rsidRPr="0075394F">
        <w:rPr>
          <w:rFonts w:cs="Arial"/>
          <w:szCs w:val="24"/>
        </w:rPr>
        <w:t xml:space="preserve">immediately </w:t>
      </w:r>
      <w:r w:rsidRPr="0075394F">
        <w:rPr>
          <w:rFonts w:cs="Arial"/>
          <w:szCs w:val="24"/>
        </w:rPr>
        <w:t xml:space="preserve">present the fill options of “Window” and “Mail” </w:t>
      </w:r>
      <w:r w:rsidR="00621F3D" w:rsidRPr="0075394F">
        <w:rPr>
          <w:rFonts w:cs="Arial"/>
          <w:szCs w:val="24"/>
        </w:rPr>
        <w:t>when a prescription is being “</w:t>
      </w:r>
      <w:proofErr w:type="spellStart"/>
      <w:r w:rsidR="00621F3D" w:rsidRPr="0075394F">
        <w:rPr>
          <w:rFonts w:cs="Arial"/>
          <w:szCs w:val="24"/>
        </w:rPr>
        <w:t>Unparked</w:t>
      </w:r>
      <w:proofErr w:type="spellEnd"/>
      <w:r w:rsidR="00621F3D" w:rsidRPr="0075394F">
        <w:rPr>
          <w:rFonts w:cs="Arial"/>
          <w:szCs w:val="24"/>
        </w:rPr>
        <w:t>.”</w:t>
      </w:r>
    </w:p>
    <w:p w14:paraId="0995F7B7" w14:textId="7586EE84" w:rsidR="004F3178" w:rsidRDefault="004F3178" w:rsidP="00647E42">
      <w:pPr>
        <w:pStyle w:val="BodyText"/>
        <w:rPr>
          <w:rFonts w:cs="Arial"/>
          <w:szCs w:val="24"/>
        </w:rPr>
      </w:pPr>
      <w:r>
        <w:rPr>
          <w:rFonts w:cs="Arial"/>
          <w:szCs w:val="24"/>
        </w:rPr>
        <w:t>Test Case 15.17</w:t>
      </w:r>
    </w:p>
    <w:p w14:paraId="594CE200" w14:textId="0318365A" w:rsidR="004F3178" w:rsidRDefault="004F3178" w:rsidP="0087387F">
      <w:pPr>
        <w:pStyle w:val="BodyText"/>
        <w:numPr>
          <w:ilvl w:val="0"/>
          <w:numId w:val="94"/>
        </w:numPr>
        <w:rPr>
          <w:rFonts w:cs="Arial"/>
          <w:szCs w:val="24"/>
        </w:rPr>
      </w:pPr>
      <w:r>
        <w:rPr>
          <w:rFonts w:cs="Arial"/>
          <w:szCs w:val="24"/>
        </w:rPr>
        <w:t>In pharmacy, “</w:t>
      </w:r>
      <w:proofErr w:type="spellStart"/>
      <w:r>
        <w:rPr>
          <w:rFonts w:cs="Arial"/>
          <w:szCs w:val="24"/>
        </w:rPr>
        <w:t>Unpark</w:t>
      </w:r>
      <w:proofErr w:type="spellEnd"/>
      <w:r>
        <w:rPr>
          <w:rFonts w:cs="Arial"/>
          <w:szCs w:val="24"/>
        </w:rPr>
        <w:t>” a “Parked” prescription.</w:t>
      </w:r>
    </w:p>
    <w:p w14:paraId="2FD7C11D" w14:textId="641E3940" w:rsidR="004F3178" w:rsidRPr="0075394F" w:rsidRDefault="004F3178" w:rsidP="0087387F">
      <w:pPr>
        <w:pStyle w:val="BodyText"/>
        <w:numPr>
          <w:ilvl w:val="0"/>
          <w:numId w:val="94"/>
        </w:numPr>
        <w:rPr>
          <w:rFonts w:cs="Arial"/>
          <w:szCs w:val="24"/>
        </w:rPr>
      </w:pPr>
      <w:r>
        <w:rPr>
          <w:rFonts w:cs="Arial"/>
          <w:szCs w:val="24"/>
        </w:rPr>
        <w:t>Ensure that the fill options of “Window” and “Mail” are immediately presented.</w:t>
      </w:r>
    </w:p>
    <w:p w14:paraId="41E68D2A" w14:textId="6E1BAD12" w:rsidR="00621F3D" w:rsidRPr="0075394F" w:rsidRDefault="00621F3D" w:rsidP="00621F3D">
      <w:pPr>
        <w:pStyle w:val="Heading4"/>
        <w:numPr>
          <w:ilvl w:val="0"/>
          <w:numId w:val="0"/>
        </w:numPr>
      </w:pPr>
      <w:r w:rsidRPr="0075394F">
        <w:t>User Story 15.17-A</w:t>
      </w:r>
    </w:p>
    <w:p w14:paraId="44C266A4" w14:textId="15C97FCF" w:rsidR="00621F3D" w:rsidRDefault="00621F3D" w:rsidP="00621F3D">
      <w:pPr>
        <w:pStyle w:val="BodyText"/>
        <w:rPr>
          <w:rFonts w:cs="Arial"/>
          <w:szCs w:val="24"/>
        </w:rPr>
      </w:pPr>
      <w:r w:rsidRPr="0075394F">
        <w:rPr>
          <w:rFonts w:cs="Arial"/>
          <w:szCs w:val="24"/>
        </w:rPr>
        <w:t>As a Pharmacist, I want the VistA Pharmacy application to display either the current fill date or the original fill date (if in the future) when a prescription is being “</w:t>
      </w:r>
      <w:proofErr w:type="spellStart"/>
      <w:r w:rsidRPr="0075394F">
        <w:rPr>
          <w:rFonts w:cs="Arial"/>
          <w:szCs w:val="24"/>
        </w:rPr>
        <w:t>Unparked</w:t>
      </w:r>
      <w:proofErr w:type="spellEnd"/>
      <w:r w:rsidRPr="0075394F">
        <w:rPr>
          <w:rFonts w:cs="Arial"/>
          <w:szCs w:val="24"/>
        </w:rPr>
        <w:t>.”</w:t>
      </w:r>
    </w:p>
    <w:p w14:paraId="1DDDB79A" w14:textId="21D0D4F0" w:rsidR="001C7F72" w:rsidRDefault="001C7F72" w:rsidP="001C7F72">
      <w:pPr>
        <w:pStyle w:val="BodyText"/>
        <w:rPr>
          <w:rFonts w:cs="Arial"/>
          <w:szCs w:val="24"/>
        </w:rPr>
      </w:pPr>
      <w:r>
        <w:rPr>
          <w:rFonts w:cs="Arial"/>
          <w:szCs w:val="24"/>
        </w:rPr>
        <w:t>Test Case 15.17-A</w:t>
      </w:r>
    </w:p>
    <w:p w14:paraId="6385CBCF" w14:textId="4387131A" w:rsidR="001C7F72" w:rsidRDefault="001C7F72" w:rsidP="0087387F">
      <w:pPr>
        <w:pStyle w:val="BodyText"/>
        <w:numPr>
          <w:ilvl w:val="0"/>
          <w:numId w:val="95"/>
        </w:numPr>
        <w:rPr>
          <w:rFonts w:cs="Arial"/>
          <w:szCs w:val="24"/>
        </w:rPr>
      </w:pPr>
      <w:r>
        <w:rPr>
          <w:rFonts w:cs="Arial"/>
          <w:szCs w:val="24"/>
        </w:rPr>
        <w:t>In pharmacy, “</w:t>
      </w:r>
      <w:proofErr w:type="spellStart"/>
      <w:r>
        <w:rPr>
          <w:rFonts w:cs="Arial"/>
          <w:szCs w:val="24"/>
        </w:rPr>
        <w:t>unpark</w:t>
      </w:r>
      <w:proofErr w:type="spellEnd"/>
      <w:r>
        <w:rPr>
          <w:rFonts w:cs="Arial"/>
          <w:szCs w:val="24"/>
        </w:rPr>
        <w:t>” a prescription.</w:t>
      </w:r>
    </w:p>
    <w:p w14:paraId="135874D7" w14:textId="47E3168C" w:rsidR="001C7F72" w:rsidRPr="0075394F" w:rsidRDefault="001C7F72" w:rsidP="0087387F">
      <w:pPr>
        <w:pStyle w:val="BodyText"/>
        <w:numPr>
          <w:ilvl w:val="0"/>
          <w:numId w:val="95"/>
        </w:numPr>
        <w:rPr>
          <w:rFonts w:cs="Arial"/>
          <w:szCs w:val="24"/>
        </w:rPr>
      </w:pPr>
      <w:r>
        <w:rPr>
          <w:rFonts w:cs="Arial"/>
          <w:szCs w:val="24"/>
        </w:rPr>
        <w:t>Ensure that the fill date (if it is in the future) is displayed.</w:t>
      </w:r>
    </w:p>
    <w:p w14:paraId="41FD161A" w14:textId="7A2F9632" w:rsidR="00A16181" w:rsidRPr="0075394F" w:rsidRDefault="00A16181" w:rsidP="00A16181">
      <w:pPr>
        <w:pStyle w:val="Heading4"/>
        <w:numPr>
          <w:ilvl w:val="0"/>
          <w:numId w:val="0"/>
        </w:numPr>
      </w:pPr>
      <w:r w:rsidRPr="0075394F">
        <w:t>User Story 15.1</w:t>
      </w:r>
      <w:r w:rsidR="00C365CF" w:rsidRPr="0075394F">
        <w:t>8</w:t>
      </w:r>
    </w:p>
    <w:p w14:paraId="2545C8E6" w14:textId="75076102" w:rsidR="00A16181" w:rsidRPr="0075394F" w:rsidRDefault="00A16181" w:rsidP="00A16181">
      <w:pPr>
        <w:pStyle w:val="BodyText"/>
        <w:rPr>
          <w:rFonts w:cs="Arial"/>
          <w:szCs w:val="24"/>
        </w:rPr>
      </w:pPr>
      <w:r w:rsidRPr="0075394F">
        <w:rPr>
          <w:rFonts w:cs="Arial"/>
          <w:szCs w:val="24"/>
        </w:rPr>
        <w:t>As a VistA Pharmacy user, I want the application to allow any activity that can be performed on an “Active” prescription to also be performed on an “Active/Park” prescription, including:</w:t>
      </w:r>
    </w:p>
    <w:p w14:paraId="74F1A301" w14:textId="2AA79CCA" w:rsidR="00A16181" w:rsidRPr="0075394F" w:rsidRDefault="00A16181" w:rsidP="0087387F">
      <w:pPr>
        <w:pStyle w:val="BodyText"/>
        <w:numPr>
          <w:ilvl w:val="0"/>
          <w:numId w:val="34"/>
        </w:numPr>
        <w:ind w:left="540"/>
        <w:rPr>
          <w:rFonts w:cs="Arial"/>
          <w:szCs w:val="24"/>
        </w:rPr>
      </w:pPr>
      <w:r w:rsidRPr="0075394F">
        <w:rPr>
          <w:rFonts w:cs="Arial"/>
          <w:szCs w:val="24"/>
        </w:rPr>
        <w:t>Copy</w:t>
      </w:r>
    </w:p>
    <w:p w14:paraId="13BF3D84" w14:textId="022B6D25" w:rsidR="00A16181" w:rsidRPr="0075394F" w:rsidRDefault="00A16181" w:rsidP="0087387F">
      <w:pPr>
        <w:pStyle w:val="BodyText"/>
        <w:numPr>
          <w:ilvl w:val="0"/>
          <w:numId w:val="34"/>
        </w:numPr>
        <w:ind w:left="540"/>
        <w:rPr>
          <w:rFonts w:cs="Arial"/>
          <w:szCs w:val="24"/>
        </w:rPr>
      </w:pPr>
      <w:r w:rsidRPr="0075394F">
        <w:rPr>
          <w:rFonts w:cs="Arial"/>
          <w:szCs w:val="24"/>
        </w:rPr>
        <w:t>Delete a Prescription</w:t>
      </w:r>
    </w:p>
    <w:p w14:paraId="7BDDAC64" w14:textId="2DA0E1B7" w:rsidR="00A16181" w:rsidRPr="0075394F" w:rsidRDefault="00A16181" w:rsidP="0087387F">
      <w:pPr>
        <w:pStyle w:val="BodyText"/>
        <w:numPr>
          <w:ilvl w:val="0"/>
          <w:numId w:val="34"/>
        </w:numPr>
        <w:ind w:left="540"/>
        <w:rPr>
          <w:rFonts w:cs="Arial"/>
          <w:szCs w:val="24"/>
        </w:rPr>
      </w:pPr>
      <w:r w:rsidRPr="0075394F">
        <w:rPr>
          <w:rFonts w:cs="Arial"/>
          <w:szCs w:val="24"/>
        </w:rPr>
        <w:t>Discontinue on Date of Death Entry (automatically “</w:t>
      </w:r>
      <w:proofErr w:type="spellStart"/>
      <w:r w:rsidRPr="0075394F">
        <w:rPr>
          <w:rFonts w:cs="Arial"/>
          <w:szCs w:val="24"/>
        </w:rPr>
        <w:t>Unpark</w:t>
      </w:r>
      <w:proofErr w:type="spellEnd"/>
      <w:r w:rsidRPr="0075394F">
        <w:rPr>
          <w:rFonts w:cs="Arial"/>
          <w:szCs w:val="24"/>
        </w:rPr>
        <w:t>’)</w:t>
      </w:r>
    </w:p>
    <w:p w14:paraId="5706DECF" w14:textId="1492D08B" w:rsidR="00A16181" w:rsidRPr="0075394F" w:rsidRDefault="00A16181" w:rsidP="0087387F">
      <w:pPr>
        <w:pStyle w:val="BodyText"/>
        <w:numPr>
          <w:ilvl w:val="0"/>
          <w:numId w:val="34"/>
        </w:numPr>
        <w:ind w:left="540"/>
        <w:rPr>
          <w:rFonts w:cs="Arial"/>
          <w:szCs w:val="24"/>
        </w:rPr>
      </w:pPr>
      <w:r w:rsidRPr="0075394F">
        <w:rPr>
          <w:rFonts w:cs="Arial"/>
          <w:szCs w:val="24"/>
        </w:rPr>
        <w:t>Discontinue (automatically “</w:t>
      </w:r>
      <w:proofErr w:type="spellStart"/>
      <w:r w:rsidRPr="0075394F">
        <w:rPr>
          <w:rFonts w:cs="Arial"/>
          <w:szCs w:val="24"/>
        </w:rPr>
        <w:t>Unpark</w:t>
      </w:r>
      <w:proofErr w:type="spellEnd"/>
      <w:r w:rsidRPr="0075394F">
        <w:rPr>
          <w:rFonts w:cs="Arial"/>
          <w:szCs w:val="24"/>
        </w:rPr>
        <w:t>”)</w:t>
      </w:r>
    </w:p>
    <w:p w14:paraId="083FB855" w14:textId="5B40A734" w:rsidR="00A16181" w:rsidRPr="0075394F" w:rsidRDefault="00A16181" w:rsidP="0087387F">
      <w:pPr>
        <w:pStyle w:val="BodyText"/>
        <w:numPr>
          <w:ilvl w:val="0"/>
          <w:numId w:val="34"/>
        </w:numPr>
        <w:ind w:left="540"/>
        <w:rPr>
          <w:rFonts w:cs="Arial"/>
          <w:szCs w:val="24"/>
        </w:rPr>
      </w:pPr>
      <w:r w:rsidRPr="0075394F">
        <w:rPr>
          <w:rFonts w:cs="Arial"/>
          <w:szCs w:val="24"/>
        </w:rPr>
        <w:t>Edit</w:t>
      </w:r>
    </w:p>
    <w:p w14:paraId="08E884F0" w14:textId="5AB3B873" w:rsidR="00A16181" w:rsidRPr="0075394F" w:rsidRDefault="00A16181" w:rsidP="0087387F">
      <w:pPr>
        <w:pStyle w:val="BodyText"/>
        <w:numPr>
          <w:ilvl w:val="0"/>
          <w:numId w:val="34"/>
        </w:numPr>
        <w:ind w:left="540"/>
        <w:rPr>
          <w:rFonts w:cs="Arial"/>
          <w:szCs w:val="24"/>
        </w:rPr>
      </w:pPr>
      <w:r w:rsidRPr="0075394F">
        <w:rPr>
          <w:rFonts w:cs="Arial"/>
          <w:szCs w:val="24"/>
        </w:rPr>
        <w:t>Edit Routing</w:t>
      </w:r>
      <w:r w:rsidR="00E249F6">
        <w:rPr>
          <w:rFonts w:cs="Arial"/>
          <w:szCs w:val="24"/>
        </w:rPr>
        <w:t xml:space="preserve"> (automatically “</w:t>
      </w:r>
      <w:proofErr w:type="spellStart"/>
      <w:r w:rsidR="00E249F6">
        <w:rPr>
          <w:rFonts w:cs="Arial"/>
          <w:szCs w:val="24"/>
        </w:rPr>
        <w:t>Unpark</w:t>
      </w:r>
      <w:proofErr w:type="spellEnd"/>
      <w:r w:rsidR="00E249F6">
        <w:rPr>
          <w:rFonts w:cs="Arial"/>
          <w:szCs w:val="24"/>
        </w:rPr>
        <w:t>”)</w:t>
      </w:r>
    </w:p>
    <w:p w14:paraId="61C98268" w14:textId="77777777" w:rsidR="00A16181" w:rsidRPr="0075394F" w:rsidRDefault="00A16181" w:rsidP="0087387F">
      <w:pPr>
        <w:pStyle w:val="BodyText"/>
        <w:numPr>
          <w:ilvl w:val="0"/>
          <w:numId w:val="34"/>
        </w:numPr>
        <w:ind w:left="540"/>
        <w:rPr>
          <w:rFonts w:cs="Arial"/>
          <w:szCs w:val="24"/>
        </w:rPr>
      </w:pPr>
      <w:r w:rsidRPr="0075394F">
        <w:rPr>
          <w:rFonts w:cs="Arial"/>
          <w:szCs w:val="24"/>
        </w:rPr>
        <w:t>Hold/</w:t>
      </w:r>
      <w:proofErr w:type="spellStart"/>
      <w:r w:rsidRPr="0075394F">
        <w:rPr>
          <w:rFonts w:cs="Arial"/>
          <w:szCs w:val="24"/>
        </w:rPr>
        <w:t>Unhold</w:t>
      </w:r>
      <w:proofErr w:type="spellEnd"/>
    </w:p>
    <w:p w14:paraId="09329BD1" w14:textId="77777777" w:rsidR="00A16181" w:rsidRPr="0075394F" w:rsidRDefault="00A16181" w:rsidP="0087387F">
      <w:pPr>
        <w:pStyle w:val="BodyText"/>
        <w:numPr>
          <w:ilvl w:val="1"/>
          <w:numId w:val="34"/>
        </w:numPr>
        <w:ind w:left="1080"/>
        <w:rPr>
          <w:rFonts w:cs="Arial"/>
          <w:szCs w:val="24"/>
        </w:rPr>
      </w:pPr>
      <w:r w:rsidRPr="0075394F">
        <w:rPr>
          <w:rFonts w:cs="Arial"/>
          <w:szCs w:val="24"/>
        </w:rPr>
        <w:t>Hold to retain “Active/Park” status</w:t>
      </w:r>
    </w:p>
    <w:p w14:paraId="5A5B62AF" w14:textId="698DC013" w:rsidR="00A16181" w:rsidRPr="0075394F" w:rsidRDefault="00A16181" w:rsidP="0087387F">
      <w:pPr>
        <w:pStyle w:val="BodyText"/>
        <w:numPr>
          <w:ilvl w:val="1"/>
          <w:numId w:val="34"/>
        </w:numPr>
        <w:ind w:left="1080"/>
        <w:rPr>
          <w:rFonts w:cs="Arial"/>
          <w:szCs w:val="24"/>
        </w:rPr>
      </w:pPr>
      <w:proofErr w:type="spellStart"/>
      <w:r w:rsidRPr="0075394F">
        <w:rPr>
          <w:rFonts w:cs="Arial"/>
          <w:szCs w:val="24"/>
        </w:rPr>
        <w:t>Unhold</w:t>
      </w:r>
      <w:proofErr w:type="spellEnd"/>
      <w:r w:rsidRPr="0075394F">
        <w:rPr>
          <w:rFonts w:cs="Arial"/>
          <w:szCs w:val="24"/>
        </w:rPr>
        <w:t xml:space="preserve"> to prompt user whether to “</w:t>
      </w:r>
      <w:proofErr w:type="spellStart"/>
      <w:r w:rsidRPr="0075394F">
        <w:rPr>
          <w:rFonts w:cs="Arial"/>
          <w:szCs w:val="24"/>
        </w:rPr>
        <w:t>Unpark</w:t>
      </w:r>
      <w:proofErr w:type="spellEnd"/>
      <w:r w:rsidRPr="0075394F">
        <w:rPr>
          <w:rFonts w:cs="Arial"/>
          <w:szCs w:val="24"/>
        </w:rPr>
        <w:t>”</w:t>
      </w:r>
    </w:p>
    <w:p w14:paraId="507EDC09" w14:textId="7B2A38E6" w:rsidR="00A16181" w:rsidRPr="0075394F" w:rsidRDefault="00A16181" w:rsidP="0087387F">
      <w:pPr>
        <w:pStyle w:val="BodyText"/>
        <w:numPr>
          <w:ilvl w:val="0"/>
          <w:numId w:val="34"/>
        </w:numPr>
        <w:ind w:left="540"/>
        <w:rPr>
          <w:rFonts w:cs="Arial"/>
          <w:szCs w:val="24"/>
        </w:rPr>
      </w:pPr>
      <w:r w:rsidRPr="0075394F">
        <w:rPr>
          <w:rFonts w:cs="Arial"/>
          <w:szCs w:val="24"/>
        </w:rPr>
        <w:t>Refill</w:t>
      </w:r>
      <w:r w:rsidR="009453F7" w:rsidRPr="0075394F">
        <w:rPr>
          <w:rFonts w:cs="Arial"/>
          <w:szCs w:val="24"/>
        </w:rPr>
        <w:t xml:space="preserve"> (automatically “</w:t>
      </w:r>
      <w:proofErr w:type="spellStart"/>
      <w:r w:rsidR="009453F7" w:rsidRPr="0075394F">
        <w:rPr>
          <w:rFonts w:cs="Arial"/>
          <w:szCs w:val="24"/>
        </w:rPr>
        <w:t>Unpark</w:t>
      </w:r>
      <w:proofErr w:type="spellEnd"/>
      <w:r w:rsidR="009453F7" w:rsidRPr="0075394F">
        <w:rPr>
          <w:rFonts w:cs="Arial"/>
          <w:szCs w:val="24"/>
        </w:rPr>
        <w:t>”)</w:t>
      </w:r>
    </w:p>
    <w:p w14:paraId="0BCF3B77" w14:textId="7D480107" w:rsidR="00A16181" w:rsidRPr="0075394F" w:rsidRDefault="00A16181" w:rsidP="0087387F">
      <w:pPr>
        <w:pStyle w:val="BodyText"/>
        <w:numPr>
          <w:ilvl w:val="0"/>
          <w:numId w:val="34"/>
        </w:numPr>
        <w:ind w:left="540"/>
        <w:rPr>
          <w:rFonts w:cs="Arial"/>
          <w:szCs w:val="24"/>
        </w:rPr>
      </w:pPr>
      <w:r w:rsidRPr="0075394F">
        <w:rPr>
          <w:rFonts w:cs="Arial"/>
          <w:szCs w:val="24"/>
        </w:rPr>
        <w:t>Renew</w:t>
      </w:r>
    </w:p>
    <w:p w14:paraId="49C748FD" w14:textId="08185C62" w:rsidR="00A16181" w:rsidRPr="0075394F" w:rsidRDefault="00A16181" w:rsidP="0087387F">
      <w:pPr>
        <w:pStyle w:val="BodyText"/>
        <w:numPr>
          <w:ilvl w:val="0"/>
          <w:numId w:val="34"/>
        </w:numPr>
        <w:ind w:left="540"/>
        <w:rPr>
          <w:rFonts w:cs="Arial"/>
          <w:szCs w:val="24"/>
        </w:rPr>
      </w:pPr>
      <w:r w:rsidRPr="0075394F">
        <w:rPr>
          <w:rFonts w:cs="Arial"/>
          <w:szCs w:val="24"/>
        </w:rPr>
        <w:t>Request Co-Pay</w:t>
      </w:r>
      <w:r w:rsidR="00534613" w:rsidRPr="0075394F">
        <w:rPr>
          <w:rFonts w:cs="Arial"/>
          <w:szCs w:val="24"/>
        </w:rPr>
        <w:t xml:space="preserve"> Status/Cancel Charges</w:t>
      </w:r>
    </w:p>
    <w:p w14:paraId="4E5C51B1" w14:textId="66E1C706" w:rsidR="00A16181" w:rsidRPr="0075394F" w:rsidRDefault="00A16181" w:rsidP="0087387F">
      <w:pPr>
        <w:pStyle w:val="BodyText"/>
        <w:numPr>
          <w:ilvl w:val="0"/>
          <w:numId w:val="34"/>
        </w:numPr>
        <w:ind w:left="540"/>
        <w:rPr>
          <w:rFonts w:cs="Arial"/>
          <w:szCs w:val="24"/>
        </w:rPr>
      </w:pPr>
      <w:r w:rsidRPr="0075394F">
        <w:rPr>
          <w:rFonts w:cs="Arial"/>
          <w:szCs w:val="24"/>
        </w:rPr>
        <w:t>Return Medication to Stock</w:t>
      </w:r>
    </w:p>
    <w:p w14:paraId="1215046F" w14:textId="4F9CCC16" w:rsidR="00D86A32" w:rsidRPr="00D86A32" w:rsidRDefault="00C365CF" w:rsidP="0087387F">
      <w:pPr>
        <w:pStyle w:val="BodyText"/>
        <w:numPr>
          <w:ilvl w:val="0"/>
          <w:numId w:val="34"/>
        </w:numPr>
        <w:ind w:left="540"/>
        <w:rPr>
          <w:rFonts w:cs="Arial"/>
          <w:szCs w:val="24"/>
        </w:rPr>
      </w:pPr>
      <w:r w:rsidRPr="0075394F">
        <w:rPr>
          <w:rFonts w:cs="Arial"/>
          <w:szCs w:val="24"/>
        </w:rPr>
        <w:t>View</w:t>
      </w:r>
      <w:r w:rsidR="00A16181" w:rsidRPr="0075394F">
        <w:rPr>
          <w:rFonts w:cs="Arial"/>
          <w:szCs w:val="24"/>
        </w:rPr>
        <w:t xml:space="preserve"> Prescription</w:t>
      </w:r>
    </w:p>
    <w:p w14:paraId="4D4E49B3" w14:textId="50ACECA2" w:rsidR="00D86A32" w:rsidRPr="00D86A32" w:rsidRDefault="00D86A32" w:rsidP="00E5584B">
      <w:pPr>
        <w:pStyle w:val="Heading4"/>
        <w:numPr>
          <w:ilvl w:val="0"/>
          <w:numId w:val="0"/>
        </w:numPr>
        <w:ind w:left="180"/>
        <w:rPr>
          <w:b w:val="0"/>
          <w:sz w:val="20"/>
          <w:szCs w:val="20"/>
        </w:rPr>
      </w:pPr>
      <w:r w:rsidRPr="00E5584B">
        <w:rPr>
          <w:b w:val="0"/>
          <w:sz w:val="20"/>
          <w:szCs w:val="20"/>
        </w:rPr>
        <w:t>Test Case 15.18</w:t>
      </w:r>
    </w:p>
    <w:p w14:paraId="289A3BF5" w14:textId="6C245CC1" w:rsidR="00D86A32" w:rsidRPr="00C17AA4" w:rsidRDefault="00D86A32" w:rsidP="0087387F">
      <w:pPr>
        <w:pStyle w:val="BlockText"/>
        <w:numPr>
          <w:ilvl w:val="0"/>
          <w:numId w:val="100"/>
        </w:numPr>
      </w:pPr>
      <w:r w:rsidRPr="00E5584B">
        <w:rPr>
          <w:rFonts w:ascii="Arial" w:hAnsi="Arial" w:cs="Arial"/>
        </w:rPr>
        <w:t>In pharmacy, navigate to a patient with an “Active/Park” status.</w:t>
      </w:r>
    </w:p>
    <w:p w14:paraId="076FEEAF" w14:textId="4A074642" w:rsidR="00D86A32" w:rsidRPr="00C17AA4" w:rsidRDefault="00D86A32" w:rsidP="0087387F">
      <w:pPr>
        <w:pStyle w:val="BlockText"/>
        <w:numPr>
          <w:ilvl w:val="0"/>
          <w:numId w:val="100"/>
        </w:numPr>
      </w:pPr>
      <w:r w:rsidRPr="00E5584B">
        <w:rPr>
          <w:rFonts w:ascii="Arial" w:hAnsi="Arial" w:cs="Arial"/>
        </w:rPr>
        <w:t>Verify that the order can have each of the activities listed above performed to this order.</w:t>
      </w:r>
    </w:p>
    <w:p w14:paraId="37F4DE3E" w14:textId="259CBCEF" w:rsidR="00C17AA4" w:rsidRPr="00C17AA4" w:rsidRDefault="00C17AA4" w:rsidP="0087387F">
      <w:pPr>
        <w:pStyle w:val="BlockText"/>
        <w:numPr>
          <w:ilvl w:val="0"/>
          <w:numId w:val="100"/>
        </w:numPr>
      </w:pPr>
      <w:r>
        <w:rPr>
          <w:rFonts w:ascii="Arial" w:hAnsi="Arial" w:cs="Arial"/>
        </w:rPr>
        <w:t>“</w:t>
      </w:r>
      <w:proofErr w:type="spellStart"/>
      <w:r>
        <w:rPr>
          <w:rFonts w:ascii="Arial" w:hAnsi="Arial" w:cs="Arial"/>
        </w:rPr>
        <w:t>Unpark</w:t>
      </w:r>
      <w:proofErr w:type="spellEnd"/>
      <w:r>
        <w:rPr>
          <w:rFonts w:ascii="Arial" w:hAnsi="Arial" w:cs="Arial"/>
        </w:rPr>
        <w:t>” this order.</w:t>
      </w:r>
    </w:p>
    <w:p w14:paraId="32D80DF8" w14:textId="1AE44CD7" w:rsidR="00C17AA4" w:rsidRPr="00C17AA4" w:rsidRDefault="00C17AA4" w:rsidP="0087387F">
      <w:pPr>
        <w:pStyle w:val="BlockText"/>
        <w:numPr>
          <w:ilvl w:val="0"/>
          <w:numId w:val="100"/>
        </w:numPr>
      </w:pPr>
      <w:r>
        <w:rPr>
          <w:rFonts w:ascii="Arial" w:hAnsi="Arial" w:cs="Arial"/>
        </w:rPr>
        <w:t>Ensure that you can NOT have each of the activities listed above performed to this order. (You will receive a message stating “Invalid Action—Prescription must be in ‘Active’ status to perform this action.”</w:t>
      </w:r>
    </w:p>
    <w:p w14:paraId="4F6E2C79" w14:textId="77777777" w:rsidR="00D86A32" w:rsidRDefault="00D86A32" w:rsidP="00560F41">
      <w:pPr>
        <w:pStyle w:val="Heading4"/>
        <w:numPr>
          <w:ilvl w:val="0"/>
          <w:numId w:val="0"/>
        </w:numPr>
      </w:pPr>
    </w:p>
    <w:p w14:paraId="13B33250" w14:textId="12498AED" w:rsidR="00560F41" w:rsidRPr="0075394F" w:rsidRDefault="00560F41" w:rsidP="00560F41">
      <w:pPr>
        <w:pStyle w:val="Heading4"/>
        <w:numPr>
          <w:ilvl w:val="0"/>
          <w:numId w:val="0"/>
        </w:numPr>
      </w:pPr>
      <w:r w:rsidRPr="0075394F">
        <w:t>User Story 15.19</w:t>
      </w:r>
    </w:p>
    <w:p w14:paraId="5C9DE195" w14:textId="1B36C451" w:rsidR="00560F41" w:rsidRPr="0075394F" w:rsidRDefault="00560F41" w:rsidP="00560F41">
      <w:pPr>
        <w:pStyle w:val="BodyText"/>
        <w:rPr>
          <w:rFonts w:cs="Arial"/>
          <w:szCs w:val="24"/>
        </w:rPr>
      </w:pPr>
      <w:r w:rsidRPr="0075394F">
        <w:rPr>
          <w:rFonts w:cs="Arial"/>
          <w:szCs w:val="24"/>
        </w:rPr>
        <w:t xml:space="preserve">As a VistA Pharmacy user, I want the application to prevent the following activities </w:t>
      </w:r>
      <w:r w:rsidR="00D50868" w:rsidRPr="0075394F">
        <w:rPr>
          <w:rFonts w:cs="Arial"/>
          <w:szCs w:val="24"/>
        </w:rPr>
        <w:t xml:space="preserve">from being performed </w:t>
      </w:r>
      <w:r w:rsidRPr="0075394F">
        <w:rPr>
          <w:rFonts w:cs="Arial"/>
          <w:szCs w:val="24"/>
        </w:rPr>
        <w:t>on an “Active/Park” prescription</w:t>
      </w:r>
      <w:r w:rsidR="00D50868" w:rsidRPr="0075394F">
        <w:rPr>
          <w:rFonts w:cs="Arial"/>
          <w:szCs w:val="24"/>
        </w:rPr>
        <w:t xml:space="preserve">; instead </w:t>
      </w:r>
      <w:r w:rsidRPr="0075394F">
        <w:rPr>
          <w:rFonts w:cs="Arial"/>
          <w:szCs w:val="24"/>
        </w:rPr>
        <w:t>requiring that the prescription first be “</w:t>
      </w:r>
      <w:proofErr w:type="spellStart"/>
      <w:r w:rsidRPr="0075394F">
        <w:rPr>
          <w:rFonts w:cs="Arial"/>
          <w:szCs w:val="24"/>
        </w:rPr>
        <w:t>Unparked</w:t>
      </w:r>
      <w:proofErr w:type="spellEnd"/>
      <w:r w:rsidRPr="0075394F">
        <w:rPr>
          <w:rFonts w:cs="Arial"/>
          <w:szCs w:val="24"/>
        </w:rPr>
        <w:t>.”</w:t>
      </w:r>
    </w:p>
    <w:p w14:paraId="2FE3E5A6" w14:textId="297EC045" w:rsidR="00560F41" w:rsidRPr="0075394F" w:rsidRDefault="00560F41" w:rsidP="0087387F">
      <w:pPr>
        <w:pStyle w:val="BodyText"/>
        <w:numPr>
          <w:ilvl w:val="0"/>
          <w:numId w:val="34"/>
        </w:numPr>
        <w:ind w:left="540"/>
        <w:rPr>
          <w:rFonts w:cs="Arial"/>
          <w:szCs w:val="24"/>
        </w:rPr>
      </w:pPr>
      <w:r w:rsidRPr="0075394F">
        <w:rPr>
          <w:rFonts w:cs="Arial"/>
          <w:szCs w:val="24"/>
        </w:rPr>
        <w:t>Reprint</w:t>
      </w:r>
    </w:p>
    <w:p w14:paraId="54EDE6F2" w14:textId="48D79A5C" w:rsidR="00560F41" w:rsidRPr="0075394F" w:rsidRDefault="00560F41" w:rsidP="0087387F">
      <w:pPr>
        <w:pStyle w:val="BodyText"/>
        <w:numPr>
          <w:ilvl w:val="0"/>
          <w:numId w:val="34"/>
        </w:numPr>
        <w:ind w:left="540"/>
        <w:rPr>
          <w:rFonts w:cs="Arial"/>
          <w:szCs w:val="24"/>
        </w:rPr>
      </w:pPr>
      <w:r w:rsidRPr="0075394F">
        <w:rPr>
          <w:rFonts w:cs="Arial"/>
          <w:szCs w:val="24"/>
        </w:rPr>
        <w:t>Partial</w:t>
      </w:r>
    </w:p>
    <w:p w14:paraId="5F217914" w14:textId="222ED6CC" w:rsidR="00C618AD" w:rsidRPr="00E5584B" w:rsidRDefault="00C618AD" w:rsidP="00560F41">
      <w:pPr>
        <w:pStyle w:val="Heading4"/>
        <w:numPr>
          <w:ilvl w:val="0"/>
          <w:numId w:val="0"/>
        </w:numPr>
        <w:rPr>
          <w:b w:val="0"/>
          <w:sz w:val="22"/>
          <w:szCs w:val="22"/>
        </w:rPr>
      </w:pPr>
      <w:r w:rsidRPr="00E5584B">
        <w:rPr>
          <w:b w:val="0"/>
          <w:sz w:val="22"/>
          <w:szCs w:val="22"/>
        </w:rPr>
        <w:t>Test Case 15.19</w:t>
      </w:r>
    </w:p>
    <w:p w14:paraId="79F3247A" w14:textId="1AF135B4" w:rsidR="00C618AD" w:rsidRPr="00C17AA4" w:rsidRDefault="00C618AD" w:rsidP="0087387F">
      <w:pPr>
        <w:pStyle w:val="BlockText"/>
        <w:numPr>
          <w:ilvl w:val="0"/>
          <w:numId w:val="101"/>
        </w:numPr>
      </w:pPr>
      <w:r w:rsidRPr="00E5584B">
        <w:rPr>
          <w:rFonts w:ascii="Arial" w:hAnsi="Arial" w:cs="Arial"/>
        </w:rPr>
        <w:t xml:space="preserve">In Pharmacy, navigate to a patient with </w:t>
      </w:r>
      <w:proofErr w:type="gramStart"/>
      <w:r w:rsidRPr="00E5584B">
        <w:rPr>
          <w:rFonts w:ascii="Arial" w:hAnsi="Arial" w:cs="Arial"/>
        </w:rPr>
        <w:t>a</w:t>
      </w:r>
      <w:proofErr w:type="gramEnd"/>
      <w:r w:rsidRPr="00E5584B">
        <w:rPr>
          <w:rFonts w:ascii="Arial" w:hAnsi="Arial" w:cs="Arial"/>
        </w:rPr>
        <w:t xml:space="preserve"> “Active/Park” order.</w:t>
      </w:r>
    </w:p>
    <w:p w14:paraId="362B4EE9" w14:textId="0E4D98D3" w:rsidR="00C618AD" w:rsidRPr="00C17AA4" w:rsidRDefault="00C618AD" w:rsidP="0087387F">
      <w:pPr>
        <w:pStyle w:val="BlockText"/>
        <w:numPr>
          <w:ilvl w:val="0"/>
          <w:numId w:val="101"/>
        </w:numPr>
      </w:pPr>
      <w:r w:rsidRPr="00E5584B">
        <w:rPr>
          <w:rFonts w:ascii="Arial" w:hAnsi="Arial" w:cs="Arial"/>
        </w:rPr>
        <w:t>Verify that the activities above cannot be performed.</w:t>
      </w:r>
    </w:p>
    <w:p w14:paraId="32A5F5E3" w14:textId="4C1FD6A2" w:rsidR="00C618AD" w:rsidRPr="00C17AA4" w:rsidRDefault="00C618AD" w:rsidP="0087387F">
      <w:pPr>
        <w:pStyle w:val="BlockText"/>
        <w:numPr>
          <w:ilvl w:val="0"/>
          <w:numId w:val="101"/>
        </w:numPr>
      </w:pPr>
      <w:proofErr w:type="spellStart"/>
      <w:r w:rsidRPr="00E5584B">
        <w:rPr>
          <w:rFonts w:ascii="Arial" w:hAnsi="Arial" w:cs="Arial"/>
        </w:rPr>
        <w:t>Unpark</w:t>
      </w:r>
      <w:proofErr w:type="spellEnd"/>
      <w:r w:rsidRPr="00E5584B">
        <w:rPr>
          <w:rFonts w:ascii="Arial" w:hAnsi="Arial" w:cs="Arial"/>
        </w:rPr>
        <w:t xml:space="preserve"> the order.</w:t>
      </w:r>
    </w:p>
    <w:p w14:paraId="00C9787C" w14:textId="7C79D76C" w:rsidR="00C618AD" w:rsidRPr="00C17AA4" w:rsidRDefault="00C618AD" w:rsidP="0087387F">
      <w:pPr>
        <w:pStyle w:val="BlockText"/>
        <w:numPr>
          <w:ilvl w:val="0"/>
          <w:numId w:val="101"/>
        </w:numPr>
      </w:pPr>
      <w:r w:rsidRPr="00E5584B">
        <w:rPr>
          <w:rFonts w:ascii="Arial" w:hAnsi="Arial" w:cs="Arial"/>
        </w:rPr>
        <w:t>Verify that the activities above CAN be performed.</w:t>
      </w:r>
    </w:p>
    <w:p w14:paraId="28A1067A" w14:textId="54E87679" w:rsidR="00560F41" w:rsidRPr="0075394F" w:rsidRDefault="00560F41" w:rsidP="00560F41">
      <w:pPr>
        <w:pStyle w:val="Heading4"/>
        <w:numPr>
          <w:ilvl w:val="0"/>
          <w:numId w:val="0"/>
        </w:numPr>
      </w:pPr>
      <w:r w:rsidRPr="0075394F">
        <w:t>User Story 15.19-A</w:t>
      </w:r>
    </w:p>
    <w:p w14:paraId="114F41EE" w14:textId="250BDF90" w:rsidR="00560F41" w:rsidRPr="0075394F" w:rsidRDefault="00560F41" w:rsidP="00560F41">
      <w:pPr>
        <w:pStyle w:val="BodyText"/>
        <w:rPr>
          <w:rFonts w:cs="Arial"/>
          <w:szCs w:val="24"/>
        </w:rPr>
      </w:pPr>
      <w:r w:rsidRPr="0075394F">
        <w:rPr>
          <w:rFonts w:cs="Arial"/>
          <w:szCs w:val="24"/>
        </w:rPr>
        <w:t>As a VistA Pharmacy user, I want the following message to display if one of the activities listed in User Story 15.19 is attempted while a prescription has a status of “Active/Park.”</w:t>
      </w:r>
    </w:p>
    <w:p w14:paraId="0ED69A82" w14:textId="3F3BA2DD" w:rsidR="00C17AA4" w:rsidRPr="0075394F" w:rsidRDefault="00560F41" w:rsidP="00C17AA4">
      <w:pPr>
        <w:pStyle w:val="BodyText"/>
        <w:jc w:val="center"/>
        <w:rPr>
          <w:rFonts w:cs="Arial"/>
          <w:szCs w:val="24"/>
        </w:rPr>
      </w:pPr>
      <w:r w:rsidRPr="0075394F">
        <w:rPr>
          <w:rFonts w:cs="Arial"/>
          <w:szCs w:val="24"/>
        </w:rPr>
        <w:t xml:space="preserve">“Invalid Action—Prescription must be in </w:t>
      </w:r>
      <w:r w:rsidR="00D50868" w:rsidRPr="0075394F">
        <w:rPr>
          <w:rFonts w:cs="Arial"/>
          <w:szCs w:val="24"/>
        </w:rPr>
        <w:t>‘</w:t>
      </w:r>
      <w:r w:rsidRPr="0075394F">
        <w:rPr>
          <w:rFonts w:cs="Arial"/>
          <w:szCs w:val="24"/>
        </w:rPr>
        <w:t>Active</w:t>
      </w:r>
      <w:r w:rsidR="00D50868" w:rsidRPr="0075394F">
        <w:rPr>
          <w:rFonts w:cs="Arial"/>
          <w:szCs w:val="24"/>
        </w:rPr>
        <w:t>’</w:t>
      </w:r>
      <w:r w:rsidRPr="0075394F">
        <w:rPr>
          <w:rFonts w:cs="Arial"/>
          <w:szCs w:val="24"/>
        </w:rPr>
        <w:t xml:space="preserve"> status to perform this action.”</w:t>
      </w:r>
    </w:p>
    <w:p w14:paraId="55FB5FD3" w14:textId="259185BF" w:rsidR="005457C3" w:rsidRPr="0075394F" w:rsidRDefault="005457C3" w:rsidP="005457C3">
      <w:pPr>
        <w:pStyle w:val="Heading4"/>
        <w:numPr>
          <w:ilvl w:val="0"/>
          <w:numId w:val="0"/>
        </w:numPr>
      </w:pPr>
      <w:r w:rsidRPr="0075394F">
        <w:t>User Story 15.20</w:t>
      </w:r>
    </w:p>
    <w:p w14:paraId="108B95B8" w14:textId="5D68E969" w:rsidR="005457C3" w:rsidRDefault="005457C3" w:rsidP="005457C3">
      <w:pPr>
        <w:pStyle w:val="BodyText"/>
        <w:rPr>
          <w:rFonts w:cs="Arial"/>
          <w:szCs w:val="24"/>
        </w:rPr>
      </w:pPr>
      <w:r w:rsidRPr="0075394F">
        <w:rPr>
          <w:rFonts w:cs="Arial"/>
          <w:szCs w:val="24"/>
        </w:rPr>
        <w:t xml:space="preserve">As a consumer of VistA Pharmacy reports, I want </w:t>
      </w:r>
      <w:r w:rsidR="00814CD1" w:rsidRPr="0075394F">
        <w:rPr>
          <w:rFonts w:cs="Arial"/>
          <w:szCs w:val="24"/>
        </w:rPr>
        <w:t>all</w:t>
      </w:r>
      <w:r w:rsidRPr="0075394F">
        <w:rPr>
          <w:rFonts w:cs="Arial"/>
          <w:szCs w:val="24"/>
        </w:rPr>
        <w:t xml:space="preserve"> prescriptions with a status of “Active/Park” to be included (along with prescriptions </w:t>
      </w:r>
      <w:r w:rsidR="00814CD1" w:rsidRPr="0075394F">
        <w:rPr>
          <w:rFonts w:cs="Arial"/>
          <w:szCs w:val="24"/>
        </w:rPr>
        <w:t>having an</w:t>
      </w:r>
      <w:r w:rsidRPr="0075394F">
        <w:rPr>
          <w:rFonts w:cs="Arial"/>
          <w:szCs w:val="24"/>
        </w:rPr>
        <w:t xml:space="preserve"> “Active” status) on each of the reports identified in requirement 2.6.15.21 </w:t>
      </w:r>
      <w:r w:rsidR="00814CD1" w:rsidRPr="0075394F">
        <w:rPr>
          <w:rFonts w:cs="Arial"/>
          <w:szCs w:val="24"/>
        </w:rPr>
        <w:t xml:space="preserve">and 2.6.15.22 </w:t>
      </w:r>
      <w:r w:rsidRPr="0075394F">
        <w:rPr>
          <w:rFonts w:cs="Arial"/>
          <w:szCs w:val="24"/>
        </w:rPr>
        <w:t xml:space="preserve">in the </w:t>
      </w:r>
      <w:r w:rsidR="00814CD1" w:rsidRPr="0075394F">
        <w:rPr>
          <w:rFonts w:cs="Arial"/>
          <w:szCs w:val="24"/>
        </w:rPr>
        <w:t>CPRS v32 Requirements Specification Document and Requirements Traceability Matrix.</w:t>
      </w:r>
    </w:p>
    <w:p w14:paraId="0F66A96D" w14:textId="3CED6EB3" w:rsidR="00623EAB" w:rsidRDefault="00623EAB" w:rsidP="00623EAB">
      <w:pPr>
        <w:pStyle w:val="BodyText"/>
        <w:rPr>
          <w:rFonts w:cs="Arial"/>
          <w:szCs w:val="24"/>
        </w:rPr>
      </w:pPr>
      <w:proofErr w:type="gramStart"/>
      <w:r w:rsidRPr="00623EAB">
        <w:rPr>
          <w:rFonts w:cs="Arial"/>
          <w:szCs w:val="24"/>
        </w:rPr>
        <w:t>User access to CPRS - Login with valid clinical user and rights to system</w:t>
      </w:r>
      <w:r w:rsidR="008F0C86">
        <w:rPr>
          <w:rFonts w:cs="Arial"/>
          <w:szCs w:val="24"/>
        </w:rPr>
        <w:t>.</w:t>
      </w:r>
      <w:proofErr w:type="gramEnd"/>
      <w:r w:rsidR="008F0C86">
        <w:rPr>
          <w:rFonts w:cs="Arial"/>
          <w:szCs w:val="24"/>
        </w:rPr>
        <w:t xml:space="preserve"> </w:t>
      </w:r>
      <w:r w:rsidRPr="00623EAB">
        <w:rPr>
          <w:rFonts w:cs="Arial"/>
          <w:szCs w:val="24"/>
        </w:rPr>
        <w:t>Navigate to the RX module, for a patient</w:t>
      </w:r>
      <w:r w:rsidR="008F0C86">
        <w:rPr>
          <w:rFonts w:cs="Arial"/>
          <w:szCs w:val="24"/>
        </w:rPr>
        <w:t xml:space="preserve">. </w:t>
      </w:r>
      <w:r w:rsidRPr="00623EAB">
        <w:rPr>
          <w:rFonts w:cs="Arial"/>
          <w:szCs w:val="24"/>
        </w:rPr>
        <w:t>Identify Rx classification for "Active/Parked"</w:t>
      </w:r>
      <w:r w:rsidR="008F0C86">
        <w:rPr>
          <w:rFonts w:cs="Arial"/>
          <w:szCs w:val="24"/>
        </w:rPr>
        <w:t>.</w:t>
      </w:r>
      <w:r w:rsidRPr="00623EAB">
        <w:rPr>
          <w:rFonts w:cs="Arial"/>
          <w:szCs w:val="24"/>
        </w:rPr>
        <w:t xml:space="preserve"> In the Rx module, create orders for a patient with Rx status "Activity/Park"</w:t>
      </w:r>
    </w:p>
    <w:p w14:paraId="3EE91C90" w14:textId="77777777" w:rsidR="00623EAB" w:rsidRDefault="00623EAB" w:rsidP="00623EAB">
      <w:pPr>
        <w:pStyle w:val="BodyText"/>
        <w:rPr>
          <w:rFonts w:cs="Arial"/>
          <w:szCs w:val="24"/>
        </w:rPr>
      </w:pPr>
    </w:p>
    <w:p w14:paraId="0FF9A458" w14:textId="77228A40" w:rsidR="00623EAB" w:rsidRDefault="00623EAB" w:rsidP="00623EAB">
      <w:pPr>
        <w:pStyle w:val="BodyText"/>
        <w:rPr>
          <w:rFonts w:cs="Arial"/>
          <w:szCs w:val="24"/>
        </w:rPr>
      </w:pPr>
      <w:r>
        <w:rPr>
          <w:rFonts w:cs="Arial"/>
          <w:szCs w:val="24"/>
        </w:rPr>
        <w:t>Steps</w:t>
      </w:r>
    </w:p>
    <w:p w14:paraId="4357E8B4" w14:textId="377BEFA2"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4037F797" w14:textId="10F7FC9D" w:rsidR="00623EAB" w:rsidRPr="008F0C86" w:rsidRDefault="00623EAB" w:rsidP="0087387F">
      <w:pPr>
        <w:pStyle w:val="BodyText"/>
        <w:numPr>
          <w:ilvl w:val="0"/>
          <w:numId w:val="86"/>
        </w:numPr>
        <w:rPr>
          <w:rFonts w:cs="Arial"/>
          <w:szCs w:val="24"/>
        </w:rPr>
      </w:pPr>
      <w:r w:rsidRPr="008F0C86">
        <w:rPr>
          <w:rFonts w:cs="Arial"/>
          <w:szCs w:val="24"/>
        </w:rPr>
        <w:t>Open the Medication Profile [PSO P]</w:t>
      </w:r>
      <w:r w:rsidR="008F0C86" w:rsidRPr="008F0C86">
        <w:rPr>
          <w:rFonts w:cs="Arial"/>
          <w:szCs w:val="24"/>
        </w:rPr>
        <w:t xml:space="preserve"> </w:t>
      </w:r>
      <w:r w:rsidRPr="008F0C86">
        <w:rPr>
          <w:rFonts w:cs="Arial"/>
          <w:szCs w:val="24"/>
        </w:rPr>
        <w:t>+Module has the report available</w:t>
      </w:r>
      <w:r w:rsidR="008F0C86">
        <w:rPr>
          <w:rFonts w:cs="Arial"/>
          <w:szCs w:val="24"/>
        </w:rPr>
        <w:t>.</w:t>
      </w:r>
    </w:p>
    <w:p w14:paraId="370576FF" w14:textId="740E8FC5" w:rsidR="00623EAB" w:rsidRDefault="00623EAB"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sidR="008F0C86">
        <w:rPr>
          <w:rFonts w:cs="Arial"/>
          <w:szCs w:val="24"/>
        </w:rPr>
        <w:t>.</w:t>
      </w:r>
    </w:p>
    <w:p w14:paraId="12E9249D" w14:textId="50E96865"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3077BBDF" w14:textId="1921BC1C" w:rsidR="00623EAB" w:rsidRDefault="00623EAB" w:rsidP="0087387F">
      <w:pPr>
        <w:pStyle w:val="BodyText"/>
        <w:numPr>
          <w:ilvl w:val="0"/>
          <w:numId w:val="86"/>
        </w:numPr>
        <w:rPr>
          <w:rFonts w:cs="Arial"/>
          <w:szCs w:val="24"/>
        </w:rPr>
      </w:pPr>
      <w:r w:rsidRPr="008F0C86">
        <w:rPr>
          <w:rFonts w:cs="Arial"/>
          <w:szCs w:val="24"/>
        </w:rPr>
        <w:lastRenderedPageBreak/>
        <w:t>Open the DHCP REFILL TRANSACTION MENU [VEXR REFILL TRANSACTION MENU]</w:t>
      </w:r>
      <w:r w:rsidR="008F0C86" w:rsidRPr="008F0C86">
        <w:rPr>
          <w:rFonts w:cs="Arial"/>
          <w:szCs w:val="24"/>
        </w:rPr>
        <w:t xml:space="preserve">. </w:t>
      </w:r>
      <w:r w:rsidRPr="008F0C86">
        <w:rPr>
          <w:rFonts w:cs="Arial"/>
          <w:szCs w:val="24"/>
        </w:rPr>
        <w:t>+Module has the report available</w:t>
      </w:r>
      <w:r w:rsidR="008F0C86">
        <w:rPr>
          <w:rFonts w:cs="Arial"/>
          <w:szCs w:val="24"/>
        </w:rPr>
        <w:t>.</w:t>
      </w:r>
      <w:r w:rsidR="000B316C">
        <w:rPr>
          <w:rFonts w:cs="Arial"/>
          <w:noProof/>
          <w:szCs w:val="24"/>
        </w:rPr>
        <w:drawing>
          <wp:inline distT="0" distB="0" distL="0" distR="0" wp14:anchorId="569C2604" wp14:editId="55666E33">
            <wp:extent cx="5943600" cy="3072130"/>
            <wp:effectExtent l="0" t="0" r="0" b="0"/>
            <wp:docPr id="37" name="Picture 37" descr="C:\Users\vhaispwattb\Documents\Park-a-Prescription\Emulated Park Status.png" title="dhcp re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pwattb\Documents\Park-a-Prescription\Emulated Park Status.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3072130"/>
                    </a:xfrm>
                    <a:prstGeom prst="rect">
                      <a:avLst/>
                    </a:prstGeom>
                    <a:noFill/>
                    <a:ln>
                      <a:noFill/>
                    </a:ln>
                  </pic:spPr>
                </pic:pic>
              </a:graphicData>
            </a:graphic>
          </wp:inline>
        </w:drawing>
      </w:r>
    </w:p>
    <w:p w14:paraId="54E31735" w14:textId="0ABCEED0" w:rsidR="008F0C86" w:rsidRDefault="008F0C86"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Pr>
          <w:rFonts w:cs="Arial"/>
          <w:szCs w:val="24"/>
        </w:rPr>
        <w:t>.</w:t>
      </w:r>
    </w:p>
    <w:p w14:paraId="0D225962" w14:textId="78935072" w:rsidR="008F0C86" w:rsidRDefault="008F0C86" w:rsidP="0087387F">
      <w:pPr>
        <w:pStyle w:val="BodyText"/>
        <w:numPr>
          <w:ilvl w:val="0"/>
          <w:numId w:val="86"/>
        </w:numPr>
        <w:rPr>
          <w:rFonts w:cs="Arial"/>
          <w:szCs w:val="24"/>
        </w:rPr>
      </w:pPr>
      <w:r w:rsidRPr="00623EAB">
        <w:rPr>
          <w:rFonts w:cs="Arial"/>
          <w:szCs w:val="24"/>
        </w:rPr>
        <w:t>Navigate to Reports in the module for the reportable Rx order</w:t>
      </w:r>
      <w:r>
        <w:rPr>
          <w:rFonts w:cs="Arial"/>
          <w:szCs w:val="24"/>
        </w:rPr>
        <w:t>.</w:t>
      </w:r>
    </w:p>
    <w:p w14:paraId="46820D44" w14:textId="424A7592" w:rsidR="008F0C86" w:rsidRDefault="008F0C86" w:rsidP="0087387F">
      <w:pPr>
        <w:pStyle w:val="BodyText"/>
        <w:numPr>
          <w:ilvl w:val="0"/>
          <w:numId w:val="86"/>
        </w:numPr>
        <w:rPr>
          <w:rFonts w:cs="Arial"/>
          <w:szCs w:val="24"/>
        </w:rPr>
      </w:pPr>
      <w:r w:rsidRPr="00623EAB">
        <w:rPr>
          <w:rFonts w:cs="Arial"/>
          <w:szCs w:val="24"/>
        </w:rPr>
        <w:t>Open the Pharmacy Info Profile [PSOZ INFO PROFILE]</w:t>
      </w:r>
      <w:r>
        <w:rPr>
          <w:rFonts w:cs="Arial"/>
          <w:szCs w:val="24"/>
        </w:rPr>
        <w:t xml:space="preserve">. </w:t>
      </w:r>
      <w:r w:rsidRPr="00623EAB">
        <w:rPr>
          <w:rFonts w:cs="Arial"/>
          <w:szCs w:val="24"/>
        </w:rPr>
        <w:t>+Module has the report available</w:t>
      </w:r>
      <w:r>
        <w:rPr>
          <w:rFonts w:cs="Arial"/>
          <w:szCs w:val="24"/>
        </w:rPr>
        <w:t>.</w:t>
      </w:r>
    </w:p>
    <w:p w14:paraId="42012DE5" w14:textId="4C29F91C" w:rsidR="008F0C86" w:rsidRDefault="008F0C86"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Pr>
          <w:rFonts w:cs="Arial"/>
          <w:szCs w:val="24"/>
        </w:rPr>
        <w:t>.</w:t>
      </w:r>
    </w:p>
    <w:p w14:paraId="25A87F57" w14:textId="79E32539"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5F5924BC" w14:textId="378652FB" w:rsidR="008F0C86" w:rsidRPr="008F0C86" w:rsidRDefault="008F0C86" w:rsidP="0087387F">
      <w:pPr>
        <w:pStyle w:val="BodyText"/>
        <w:numPr>
          <w:ilvl w:val="0"/>
          <w:numId w:val="86"/>
        </w:numPr>
        <w:rPr>
          <w:rFonts w:cs="Arial"/>
          <w:szCs w:val="24"/>
        </w:rPr>
      </w:pPr>
      <w:r w:rsidRPr="008F0C86">
        <w:rPr>
          <w:rFonts w:cs="Arial"/>
          <w:color w:val="000000"/>
          <w:szCs w:val="22"/>
        </w:rPr>
        <w:t>Open the Action Profile [PSO ACTION PROFILE]. +Module has the report available.</w:t>
      </w:r>
    </w:p>
    <w:p w14:paraId="6447F4C7" w14:textId="3FD70B00" w:rsidR="008F0C86" w:rsidRPr="008F0C86" w:rsidRDefault="008F0C86" w:rsidP="0087387F">
      <w:pPr>
        <w:pStyle w:val="BodyText"/>
        <w:numPr>
          <w:ilvl w:val="0"/>
          <w:numId w:val="86"/>
        </w:numPr>
        <w:rPr>
          <w:rFonts w:cs="Arial"/>
          <w:szCs w:val="24"/>
        </w:rPr>
      </w:pPr>
      <w:r w:rsidRPr="008F0C86">
        <w:rPr>
          <w:rFonts w:cs="Arial"/>
          <w:color w:val="000000"/>
          <w:szCs w:val="22"/>
        </w:rPr>
        <w:t xml:space="preserve">Verify the report for </w:t>
      </w:r>
      <w:proofErr w:type="gramStart"/>
      <w:r w:rsidRPr="008F0C86">
        <w:rPr>
          <w:rFonts w:cs="Arial"/>
          <w:color w:val="000000"/>
          <w:szCs w:val="22"/>
        </w:rPr>
        <w:t>order  contains</w:t>
      </w:r>
      <w:proofErr w:type="gramEnd"/>
      <w:r w:rsidRPr="008F0C86">
        <w:rPr>
          <w:rFonts w:cs="Arial"/>
          <w:color w:val="000000"/>
          <w:szCs w:val="22"/>
        </w:rPr>
        <w:t xml:space="preserve"> all Rx order with status "Active/Park" included.</w:t>
      </w:r>
    </w:p>
    <w:p w14:paraId="2EF7C233" w14:textId="1BFD129E"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078532DE" w14:textId="24CD3D45" w:rsidR="008F0C86" w:rsidRPr="008F0C86" w:rsidRDefault="008F0C86" w:rsidP="0087387F">
      <w:pPr>
        <w:pStyle w:val="BodyText"/>
        <w:numPr>
          <w:ilvl w:val="0"/>
          <w:numId w:val="86"/>
        </w:numPr>
        <w:rPr>
          <w:rFonts w:cs="Arial"/>
          <w:szCs w:val="24"/>
        </w:rPr>
      </w:pPr>
      <w:r w:rsidRPr="008F0C86">
        <w:rPr>
          <w:rFonts w:cs="Arial"/>
          <w:color w:val="000000"/>
          <w:szCs w:val="22"/>
        </w:rPr>
        <w:t>Open the Bad Address Suspended List [PSO BAI SUSPENDED]. +Module has the report available.</w:t>
      </w:r>
    </w:p>
    <w:p w14:paraId="3054985C" w14:textId="4369956D" w:rsidR="008F0C86" w:rsidRPr="008F0C86" w:rsidRDefault="008F0C86" w:rsidP="0087387F">
      <w:pPr>
        <w:pStyle w:val="BodyText"/>
        <w:numPr>
          <w:ilvl w:val="0"/>
          <w:numId w:val="86"/>
        </w:numPr>
        <w:rPr>
          <w:rFonts w:cs="Arial"/>
          <w:szCs w:val="24"/>
        </w:rPr>
      </w:pPr>
      <w:r w:rsidRPr="008F0C86">
        <w:rPr>
          <w:rFonts w:cs="Arial"/>
          <w:color w:val="000000"/>
          <w:szCs w:val="22"/>
        </w:rPr>
        <w:t xml:space="preserve">Verify the report for </w:t>
      </w:r>
      <w:proofErr w:type="gramStart"/>
      <w:r w:rsidRPr="008F0C86">
        <w:rPr>
          <w:rFonts w:cs="Arial"/>
          <w:color w:val="000000"/>
          <w:szCs w:val="22"/>
        </w:rPr>
        <w:t>order  contains</w:t>
      </w:r>
      <w:proofErr w:type="gramEnd"/>
      <w:r w:rsidRPr="008F0C86">
        <w:rPr>
          <w:rFonts w:cs="Arial"/>
          <w:color w:val="000000"/>
          <w:szCs w:val="22"/>
        </w:rPr>
        <w:t xml:space="preserve"> all Rx order with status "Active/Park" included.</w:t>
      </w:r>
    </w:p>
    <w:p w14:paraId="13FEF9B0" w14:textId="22431D92" w:rsidR="008F0C86"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1EFE7109" w14:textId="7CA2D569"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1B3C8ABB" w14:textId="03AB48B3"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2700236A" w14:textId="1C295204"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r>
        <w:rPr>
          <w:rFonts w:cs="Arial"/>
          <w:color w:val="000000"/>
          <w:szCs w:val="22"/>
        </w:rPr>
        <w:t>.</w:t>
      </w:r>
    </w:p>
    <w:p w14:paraId="04168D2D" w14:textId="09922AC0"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27BFF120" w14:textId="798125CE"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748F7416" w14:textId="2D9F4C1D"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28F0815B" w14:textId="5C3C11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[PSO RELEASE REPORT]. +Module has the report available.</w:t>
      </w:r>
    </w:p>
    <w:p w14:paraId="72FC830A" w14:textId="40B75264"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488EC810" w14:textId="37904BCB" w:rsidR="00207422" w:rsidRPr="00207422" w:rsidRDefault="00207422" w:rsidP="0087387F">
      <w:pPr>
        <w:pStyle w:val="BodyText"/>
        <w:numPr>
          <w:ilvl w:val="0"/>
          <w:numId w:val="86"/>
        </w:numPr>
        <w:rPr>
          <w:rFonts w:cs="Arial"/>
          <w:szCs w:val="24"/>
        </w:rPr>
      </w:pPr>
      <w:r w:rsidRPr="00207422">
        <w:rPr>
          <w:rFonts w:cs="Arial"/>
          <w:color w:val="000000"/>
          <w:szCs w:val="22"/>
        </w:rPr>
        <w:lastRenderedPageBreak/>
        <w:t>Navigate to Reports in the module for the reportable Rx order.</w:t>
      </w:r>
    </w:p>
    <w:p w14:paraId="30BF5799" w14:textId="1A212A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Rx (Prescription) Outpatient Dispensing Report. +Module has the report available.</w:t>
      </w:r>
    </w:p>
    <w:p w14:paraId="74F946E1" w14:textId="7F7BF6C8"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13C67A8A" w14:textId="175BFB58"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57B35F4D" w14:textId="1B2AE3DB" w:rsidR="00207422" w:rsidRPr="00207422" w:rsidRDefault="00207422" w:rsidP="0087387F">
      <w:pPr>
        <w:pStyle w:val="BodyText"/>
        <w:numPr>
          <w:ilvl w:val="0"/>
          <w:numId w:val="86"/>
        </w:numPr>
        <w:rPr>
          <w:rFonts w:cs="Arial"/>
          <w:szCs w:val="24"/>
        </w:rPr>
      </w:pPr>
      <w:r w:rsidRPr="00207422">
        <w:rPr>
          <w:rFonts w:cs="Arial"/>
          <w:color w:val="000000"/>
          <w:szCs w:val="22"/>
        </w:rPr>
        <w:t>Open the CS Monitoring Menu [PSD NM MENU]. +Module has the report available</w:t>
      </w:r>
      <w:r>
        <w:rPr>
          <w:rFonts w:cs="Arial"/>
          <w:color w:val="000000"/>
          <w:szCs w:val="22"/>
        </w:rPr>
        <w:t>.</w:t>
      </w:r>
    </w:p>
    <w:p w14:paraId="6A10A22F" w14:textId="021D6484"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3542E6EC" w14:textId="7A010F89" w:rsidR="00207422" w:rsidRPr="005D372C" w:rsidRDefault="00207422"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0F34DCA3" w14:textId="2C25F92B" w:rsidR="00207422" w:rsidRPr="005D372C" w:rsidRDefault="00207422" w:rsidP="0087387F">
      <w:pPr>
        <w:pStyle w:val="BodyText"/>
        <w:numPr>
          <w:ilvl w:val="0"/>
          <w:numId w:val="86"/>
        </w:numPr>
        <w:rPr>
          <w:rFonts w:cs="Arial"/>
          <w:szCs w:val="24"/>
        </w:rPr>
      </w:pPr>
      <w:r w:rsidRPr="005D372C">
        <w:rPr>
          <w:rFonts w:cs="Arial"/>
          <w:color w:val="000000"/>
          <w:szCs w:val="22"/>
        </w:rPr>
        <w:t>Open the Prescription List for Drug Warnings [PSO RX LIST]. +Module has the report available</w:t>
      </w:r>
    </w:p>
    <w:p w14:paraId="47D4B8AB" w14:textId="0BA26094" w:rsidR="00207422"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255FF1D0" w14:textId="7BE4DAC5"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C030BB4" w14:textId="55F128BC" w:rsidR="005D372C" w:rsidRPr="005D372C" w:rsidRDefault="005D372C" w:rsidP="0087387F">
      <w:pPr>
        <w:pStyle w:val="BodyText"/>
        <w:numPr>
          <w:ilvl w:val="0"/>
          <w:numId w:val="86"/>
        </w:numPr>
        <w:rPr>
          <w:rFonts w:cs="Arial"/>
          <w:szCs w:val="24"/>
        </w:rPr>
      </w:pPr>
      <w:r w:rsidRPr="005D372C">
        <w:rPr>
          <w:rFonts w:cs="Arial"/>
          <w:color w:val="000000"/>
          <w:szCs w:val="22"/>
        </w:rPr>
        <w:t xml:space="preserve">Open the List of Patients/Prescriptions for Recall </w:t>
      </w:r>
      <w:proofErr w:type="gramStart"/>
      <w:r w:rsidRPr="005D372C">
        <w:rPr>
          <w:rFonts w:cs="Arial"/>
          <w:color w:val="000000"/>
          <w:szCs w:val="22"/>
        </w:rPr>
        <w:t>Notice  [</w:t>
      </w:r>
      <w:proofErr w:type="gramEnd"/>
      <w:r w:rsidRPr="005D372C">
        <w:rPr>
          <w:rFonts w:cs="Arial"/>
          <w:color w:val="000000"/>
          <w:szCs w:val="22"/>
        </w:rPr>
        <w:t>PSO RECALL LIST]. +Module has the report available</w:t>
      </w:r>
    </w:p>
    <w:p w14:paraId="1FB49D0D" w14:textId="163021AA"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1E63C092" w14:textId="7B3D06FF"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4B865378" w14:textId="27B05867" w:rsidR="005D372C" w:rsidRPr="005D372C" w:rsidRDefault="005D372C" w:rsidP="0087387F">
      <w:pPr>
        <w:pStyle w:val="BodyText"/>
        <w:numPr>
          <w:ilvl w:val="0"/>
          <w:numId w:val="86"/>
        </w:numPr>
        <w:rPr>
          <w:rFonts w:cs="Arial"/>
          <w:szCs w:val="24"/>
        </w:rPr>
      </w:pPr>
      <w:r w:rsidRPr="005D372C">
        <w:rPr>
          <w:rFonts w:cs="Arial"/>
          <w:color w:val="000000"/>
          <w:szCs w:val="22"/>
        </w:rPr>
        <w:t>Open the Narcotic Prescription List [PSO NARC]. +Module has the report available.</w:t>
      </w:r>
    </w:p>
    <w:p w14:paraId="01E0C9F4" w14:textId="07A72CF2"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2138085C" w14:textId="1571543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DF9063E" w14:textId="512002B9" w:rsidR="005D372C" w:rsidRPr="005D372C" w:rsidRDefault="005D372C" w:rsidP="0087387F">
      <w:pPr>
        <w:pStyle w:val="BodyText"/>
        <w:numPr>
          <w:ilvl w:val="0"/>
          <w:numId w:val="86"/>
        </w:numPr>
        <w:rPr>
          <w:rFonts w:cs="Arial"/>
          <w:szCs w:val="24"/>
        </w:rPr>
      </w:pPr>
      <w:r w:rsidRPr="005D372C">
        <w:rPr>
          <w:rFonts w:cs="Arial"/>
          <w:color w:val="000000"/>
          <w:szCs w:val="22"/>
        </w:rPr>
        <w:t>Open the Poly Pharmacy Report [PSOPOLY]. +Module has the report available.</w:t>
      </w:r>
    </w:p>
    <w:p w14:paraId="6F880B22" w14:textId="2FBC4D15"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01763AD9" w14:textId="2F30B7CB"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73B62EDD" w14:textId="479904FB" w:rsidR="005D372C" w:rsidRPr="005D372C" w:rsidRDefault="005D372C" w:rsidP="0087387F">
      <w:pPr>
        <w:pStyle w:val="BodyText"/>
        <w:numPr>
          <w:ilvl w:val="0"/>
          <w:numId w:val="86"/>
        </w:numPr>
        <w:rPr>
          <w:rFonts w:cs="Arial"/>
          <w:szCs w:val="24"/>
        </w:rPr>
      </w:pPr>
      <w:r w:rsidRPr="005D372C">
        <w:rPr>
          <w:rFonts w:cs="Arial"/>
          <w:color w:val="000000"/>
          <w:szCs w:val="22"/>
        </w:rPr>
        <w:t>Open the Health Summary Menu [GMTS USER]. +Module has the report available.</w:t>
      </w:r>
    </w:p>
    <w:p w14:paraId="343DF2D1" w14:textId="582145C9"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47CE806A" w14:textId="2586EAE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580B405" w14:textId="1F668B51" w:rsidR="005D372C" w:rsidRPr="005D372C" w:rsidRDefault="005D372C" w:rsidP="0087387F">
      <w:pPr>
        <w:pStyle w:val="BodyText"/>
        <w:numPr>
          <w:ilvl w:val="0"/>
          <w:numId w:val="86"/>
        </w:numPr>
        <w:rPr>
          <w:rFonts w:cs="Arial"/>
          <w:szCs w:val="24"/>
        </w:rPr>
      </w:pPr>
      <w:r w:rsidRPr="005D372C">
        <w:rPr>
          <w:rFonts w:cs="Arial"/>
          <w:color w:val="000000"/>
          <w:szCs w:val="22"/>
        </w:rPr>
        <w:t>Open the Patient Health Summary [GMTS HS BY PATIENT]. +Module has the report available.</w:t>
      </w:r>
    </w:p>
    <w:p w14:paraId="4F62E135" w14:textId="0C5E194F"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7CB6D032" w14:textId="140712C7"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5D6299B" w14:textId="4A97930D" w:rsidR="005D372C" w:rsidRPr="005D372C" w:rsidRDefault="005D372C" w:rsidP="0087387F">
      <w:pPr>
        <w:pStyle w:val="BodyText"/>
        <w:numPr>
          <w:ilvl w:val="0"/>
          <w:numId w:val="86"/>
        </w:numPr>
        <w:rPr>
          <w:rFonts w:cs="Arial"/>
          <w:szCs w:val="24"/>
        </w:rPr>
      </w:pPr>
      <w:r w:rsidRPr="005D372C">
        <w:rPr>
          <w:rFonts w:cs="Arial"/>
          <w:color w:val="000000"/>
          <w:szCs w:val="22"/>
        </w:rPr>
        <w:t>Open the Performance Monitor Report [OR PERFORMANCE MONITOR]. +Module has the report available.</w:t>
      </w:r>
    </w:p>
    <w:p w14:paraId="7AD7F9D0" w14:textId="613F9F1E"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0DE9E695" w14:textId="0FAF51E4" w:rsidR="005D372C" w:rsidRPr="005D372C" w:rsidRDefault="005D372C" w:rsidP="0087387F">
      <w:pPr>
        <w:pStyle w:val="BodyText"/>
        <w:numPr>
          <w:ilvl w:val="0"/>
          <w:numId w:val="86"/>
        </w:numPr>
        <w:rPr>
          <w:rFonts w:cs="Arial"/>
          <w:szCs w:val="24"/>
        </w:rPr>
      </w:pPr>
      <w:r w:rsidRPr="005D372C">
        <w:rPr>
          <w:rFonts w:cs="Arial"/>
          <w:color w:val="000000"/>
          <w:szCs w:val="22"/>
        </w:rPr>
        <w:t>Reports not available from VistA menu are available and the source location listed:</w:t>
      </w:r>
    </w:p>
    <w:p w14:paraId="53E5618F" w14:textId="0628436C" w:rsidR="005D372C" w:rsidRPr="005D372C" w:rsidRDefault="005D372C" w:rsidP="005D372C">
      <w:pPr>
        <w:pStyle w:val="BodyText"/>
        <w:ind w:left="720"/>
        <w:rPr>
          <w:rFonts w:cs="Arial"/>
          <w:color w:val="000000"/>
          <w:szCs w:val="22"/>
        </w:rPr>
      </w:pPr>
      <w:r w:rsidRPr="005D372C">
        <w:rPr>
          <w:rFonts w:cs="Arial"/>
          <w:color w:val="000000"/>
          <w:szCs w:val="22"/>
        </w:rPr>
        <w:t xml:space="preserve">-Any TIU </w:t>
      </w:r>
      <w:proofErr w:type="gramStart"/>
      <w:r w:rsidRPr="005D372C">
        <w:rPr>
          <w:rFonts w:cs="Arial"/>
          <w:color w:val="000000"/>
          <w:szCs w:val="22"/>
        </w:rPr>
        <w:t>object</w:t>
      </w:r>
      <w:proofErr w:type="gramEnd"/>
      <w:r w:rsidRPr="005D372C">
        <w:rPr>
          <w:rFonts w:cs="Arial"/>
          <w:color w:val="000000"/>
          <w:szCs w:val="22"/>
        </w:rPr>
        <w:t xml:space="preserve"> that is generated using the TIULMED routine.</w:t>
      </w:r>
    </w:p>
    <w:p w14:paraId="6FBECF6C" w14:textId="36C72825" w:rsidR="005D372C" w:rsidRPr="005D372C" w:rsidRDefault="005D372C" w:rsidP="005D372C">
      <w:pPr>
        <w:pStyle w:val="BodyText"/>
        <w:ind w:left="720"/>
        <w:rPr>
          <w:rFonts w:cs="Arial"/>
          <w:szCs w:val="24"/>
        </w:rPr>
      </w:pPr>
      <w:proofErr w:type="gramStart"/>
      <w:r w:rsidRPr="005D372C">
        <w:rPr>
          <w:rFonts w:cs="Arial"/>
          <w:color w:val="000000"/>
          <w:szCs w:val="22"/>
        </w:rPr>
        <w:t>Any health summary content that is generated using the PSOHCSUM routine.</w:t>
      </w:r>
      <w:proofErr w:type="gramEnd"/>
    </w:p>
    <w:p w14:paraId="21DC7A9A" w14:textId="5C61FA7F" w:rsidR="005D372C" w:rsidRPr="005D372C" w:rsidRDefault="005D372C" w:rsidP="0087387F">
      <w:pPr>
        <w:pStyle w:val="BodyText"/>
        <w:numPr>
          <w:ilvl w:val="0"/>
          <w:numId w:val="86"/>
        </w:numPr>
        <w:rPr>
          <w:rFonts w:cs="Arial"/>
          <w:szCs w:val="24"/>
        </w:rPr>
      </w:pPr>
      <w:r w:rsidRPr="005D372C">
        <w:rPr>
          <w:rFonts w:cs="Arial"/>
          <w:color w:val="000000"/>
          <w:szCs w:val="22"/>
        </w:rPr>
        <w:t>Verify the listed location of the reports and references.</w:t>
      </w:r>
    </w:p>
    <w:p w14:paraId="713E9C01" w14:textId="28754FC2" w:rsidR="005D372C" w:rsidRPr="005D372C" w:rsidRDefault="005D372C" w:rsidP="0087387F">
      <w:pPr>
        <w:pStyle w:val="BodyText"/>
        <w:numPr>
          <w:ilvl w:val="0"/>
          <w:numId w:val="86"/>
        </w:numPr>
        <w:rPr>
          <w:rFonts w:cs="Arial"/>
          <w:szCs w:val="24"/>
        </w:rPr>
      </w:pPr>
      <w:r w:rsidRPr="005D372C">
        <w:rPr>
          <w:rFonts w:cs="Arial"/>
          <w:color w:val="000000"/>
          <w:szCs w:val="22"/>
        </w:rPr>
        <w:t>Open the TIU object generated using the TIUMED routine: provide details.</w:t>
      </w:r>
    </w:p>
    <w:p w14:paraId="3CBC8CE0" w14:textId="224D48EA" w:rsidR="005D372C" w:rsidRPr="005D372C" w:rsidRDefault="005D372C" w:rsidP="0087387F">
      <w:pPr>
        <w:pStyle w:val="BodyText"/>
        <w:numPr>
          <w:ilvl w:val="0"/>
          <w:numId w:val="86"/>
        </w:numPr>
        <w:rPr>
          <w:rFonts w:cs="Arial"/>
          <w:szCs w:val="24"/>
        </w:rPr>
      </w:pPr>
      <w:r w:rsidRPr="005D372C">
        <w:rPr>
          <w:rFonts w:cs="Arial"/>
          <w:color w:val="000000"/>
          <w:szCs w:val="22"/>
        </w:rPr>
        <w:t>The object report is generated and available for verification.</w:t>
      </w:r>
    </w:p>
    <w:p w14:paraId="0BF71E2D" w14:textId="686134F6"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Rx orders contains all orders with status "Active/Park" included.</w:t>
      </w:r>
    </w:p>
    <w:p w14:paraId="67ED666E" w14:textId="1960E11B" w:rsidR="005D372C" w:rsidRPr="0059072D" w:rsidRDefault="005D372C" w:rsidP="0087387F">
      <w:pPr>
        <w:pStyle w:val="BodyText"/>
        <w:numPr>
          <w:ilvl w:val="0"/>
          <w:numId w:val="86"/>
        </w:numPr>
        <w:rPr>
          <w:rFonts w:cs="Arial"/>
          <w:szCs w:val="24"/>
        </w:rPr>
      </w:pPr>
      <w:r w:rsidRPr="0059072D">
        <w:rPr>
          <w:rFonts w:cs="Arial"/>
          <w:color w:val="000000"/>
          <w:szCs w:val="22"/>
        </w:rPr>
        <w:lastRenderedPageBreak/>
        <w:t xml:space="preserve">Open the health summary content that is generated use in the PSOHCSUM routing: </w:t>
      </w:r>
      <w:r w:rsidR="0059072D" w:rsidRPr="0059072D">
        <w:rPr>
          <w:rFonts w:cs="Arial"/>
          <w:color w:val="000000"/>
          <w:szCs w:val="22"/>
        </w:rPr>
        <w:t>provide details.</w:t>
      </w:r>
    </w:p>
    <w:p w14:paraId="06F5A8FF" w14:textId="7E34A73D" w:rsidR="0059072D" w:rsidRPr="0059072D" w:rsidRDefault="0059072D" w:rsidP="0087387F">
      <w:pPr>
        <w:pStyle w:val="BodyText"/>
        <w:numPr>
          <w:ilvl w:val="0"/>
          <w:numId w:val="86"/>
        </w:numPr>
        <w:rPr>
          <w:rFonts w:cs="Arial"/>
          <w:szCs w:val="24"/>
        </w:rPr>
      </w:pPr>
      <w:r w:rsidRPr="0059072D">
        <w:rPr>
          <w:rFonts w:cs="Arial"/>
          <w:color w:val="000000"/>
          <w:szCs w:val="22"/>
        </w:rPr>
        <w:t>The object report is generated and available for verification.</w:t>
      </w:r>
    </w:p>
    <w:p w14:paraId="2CACDA04" w14:textId="1BD8DB02" w:rsidR="0059072D" w:rsidRPr="0059072D" w:rsidRDefault="0059072D" w:rsidP="0087387F">
      <w:pPr>
        <w:pStyle w:val="BodyText"/>
        <w:numPr>
          <w:ilvl w:val="0"/>
          <w:numId w:val="86"/>
        </w:numPr>
        <w:rPr>
          <w:rFonts w:cs="Arial"/>
          <w:szCs w:val="24"/>
        </w:rPr>
      </w:pPr>
      <w:r w:rsidRPr="0059072D">
        <w:rPr>
          <w:rFonts w:cs="Arial"/>
          <w:color w:val="000000"/>
          <w:szCs w:val="22"/>
        </w:rPr>
        <w:t>Verify the report for Rx orders contains all orders with status "Active/Park" included.</w:t>
      </w:r>
    </w:p>
    <w:p w14:paraId="4B14B2BE" w14:textId="3E205756" w:rsidR="0059072D" w:rsidRDefault="0059072D">
      <w:pPr>
        <w:rPr>
          <w:rFonts w:ascii="Arial" w:hAnsi="Arial" w:cs="Arial"/>
          <w:sz w:val="20"/>
        </w:rPr>
      </w:pPr>
      <w:r>
        <w:rPr>
          <w:rFonts w:cs="Arial"/>
        </w:rPr>
        <w:br w:type="page"/>
      </w:r>
    </w:p>
    <w:p w14:paraId="79C356A8" w14:textId="77777777" w:rsidR="00623EAB" w:rsidRPr="0075394F" w:rsidRDefault="00623EAB" w:rsidP="00623EAB">
      <w:pPr>
        <w:pStyle w:val="BodyText"/>
        <w:rPr>
          <w:rFonts w:cs="Arial"/>
          <w:szCs w:val="24"/>
        </w:rPr>
      </w:pPr>
    </w:p>
    <w:p w14:paraId="56333A6A" w14:textId="4B5A800A" w:rsidR="00814CD1" w:rsidRPr="0075394F" w:rsidRDefault="00814CD1" w:rsidP="00814CD1">
      <w:pPr>
        <w:pStyle w:val="Heading4"/>
        <w:numPr>
          <w:ilvl w:val="0"/>
          <w:numId w:val="0"/>
        </w:numPr>
      </w:pPr>
      <w:r w:rsidRPr="0075394F">
        <w:t>User Story 15.21</w:t>
      </w:r>
    </w:p>
    <w:p w14:paraId="1CCF4267" w14:textId="165E2388" w:rsidR="00814CD1" w:rsidRDefault="00814CD1" w:rsidP="00814CD1">
      <w:pPr>
        <w:pStyle w:val="BodyText"/>
        <w:rPr>
          <w:rFonts w:cs="Arial"/>
          <w:szCs w:val="24"/>
        </w:rPr>
      </w:pPr>
      <w:r w:rsidRPr="0075394F">
        <w:rPr>
          <w:rFonts w:cs="Arial"/>
          <w:szCs w:val="24"/>
        </w:rPr>
        <w:t xml:space="preserve">As a VistA Pharmacy user, I want the application to ensure that a prescription with a status of “Active/Park” is </w:t>
      </w:r>
      <w:r w:rsidRPr="0075394F">
        <w:rPr>
          <w:rFonts w:cs="Arial"/>
          <w:szCs w:val="24"/>
          <w:u w:val="single"/>
        </w:rPr>
        <w:t>not sent</w:t>
      </w:r>
      <w:r w:rsidRPr="0075394F">
        <w:rPr>
          <w:rFonts w:cs="Arial"/>
          <w:szCs w:val="24"/>
        </w:rPr>
        <w:t xml:space="preserve"> to</w:t>
      </w:r>
      <w:r w:rsidR="008509DF" w:rsidRPr="0075394F">
        <w:rPr>
          <w:rFonts w:cs="Arial"/>
          <w:szCs w:val="24"/>
        </w:rPr>
        <w:t xml:space="preserve"> automatic dispensing equipment or to CMOP.</w:t>
      </w:r>
    </w:p>
    <w:p w14:paraId="1DA056D9" w14:textId="77777777" w:rsidR="00623EAB" w:rsidRPr="00623EAB" w:rsidRDefault="00623EAB" w:rsidP="00623EAB">
      <w:pPr>
        <w:pStyle w:val="BodyText"/>
        <w:rPr>
          <w:rFonts w:cs="Arial"/>
          <w:szCs w:val="24"/>
        </w:rPr>
      </w:pPr>
      <w:r w:rsidRPr="00623EAB">
        <w:rPr>
          <w:rFonts w:cs="Arial"/>
          <w:szCs w:val="24"/>
        </w:rPr>
        <w:t>TC ID CPRS32-15.21-A</w:t>
      </w:r>
    </w:p>
    <w:p w14:paraId="2B309362" w14:textId="77777777" w:rsidR="00623EAB" w:rsidRPr="00623EAB" w:rsidRDefault="00623EAB" w:rsidP="00623EAB">
      <w:pPr>
        <w:pStyle w:val="BodyText"/>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0192D432" w14:textId="77777777" w:rsidR="00623EAB" w:rsidRPr="00623EAB" w:rsidRDefault="00623EAB" w:rsidP="00623EAB">
      <w:pPr>
        <w:pStyle w:val="BodyText"/>
        <w:rPr>
          <w:rFonts w:cs="Arial"/>
          <w:szCs w:val="24"/>
        </w:rPr>
      </w:pPr>
      <w:r w:rsidRPr="00623EAB">
        <w:rPr>
          <w:rFonts w:cs="Arial"/>
          <w:szCs w:val="24"/>
        </w:rPr>
        <w:t>User access to CPRS - Login with valid clinical user and rights to system</w:t>
      </w:r>
    </w:p>
    <w:p w14:paraId="78E3417A" w14:textId="77777777" w:rsidR="00623EAB" w:rsidRPr="00623EAB" w:rsidRDefault="00623EAB" w:rsidP="00623EAB">
      <w:pPr>
        <w:pStyle w:val="BodyText"/>
        <w:rPr>
          <w:rFonts w:cs="Arial"/>
          <w:szCs w:val="24"/>
        </w:rPr>
      </w:pPr>
      <w:r w:rsidRPr="00623EAB">
        <w:rPr>
          <w:rFonts w:cs="Arial"/>
          <w:szCs w:val="24"/>
        </w:rPr>
        <w:t>Navigate to the RX module, for a patient</w:t>
      </w:r>
    </w:p>
    <w:p w14:paraId="4153D1D1" w14:textId="77777777" w:rsidR="00623EAB" w:rsidRPr="00623EAB" w:rsidRDefault="00623EAB" w:rsidP="00623EAB">
      <w:pPr>
        <w:pStyle w:val="BodyText"/>
        <w:rPr>
          <w:rFonts w:cs="Arial"/>
          <w:szCs w:val="24"/>
        </w:rPr>
      </w:pPr>
      <w:r w:rsidRPr="00623EAB">
        <w:rPr>
          <w:rFonts w:cs="Arial"/>
          <w:szCs w:val="24"/>
        </w:rPr>
        <w:t>Identify Rx classification for "Active/Parked"</w:t>
      </w:r>
    </w:p>
    <w:p w14:paraId="47A524E7" w14:textId="77777777" w:rsidR="00623EAB" w:rsidRPr="00623EAB" w:rsidRDefault="00623EAB" w:rsidP="00623EAB">
      <w:pPr>
        <w:pStyle w:val="BodyText"/>
        <w:rPr>
          <w:rFonts w:cs="Arial"/>
          <w:szCs w:val="24"/>
        </w:rPr>
      </w:pPr>
      <w:r w:rsidRPr="00623EAB">
        <w:rPr>
          <w:rFonts w:cs="Arial"/>
          <w:szCs w:val="24"/>
        </w:rPr>
        <w:t>Identify the functionality for automated dispensing or CMOR</w:t>
      </w:r>
    </w:p>
    <w:p w14:paraId="258593ED" w14:textId="3EC2D0D5" w:rsidR="00623EAB" w:rsidRPr="00623EAB" w:rsidRDefault="00623EAB" w:rsidP="0087387F">
      <w:pPr>
        <w:pStyle w:val="BodyText"/>
        <w:numPr>
          <w:ilvl w:val="1"/>
          <w:numId w:val="84"/>
        </w:numPr>
        <w:ind w:left="720"/>
        <w:rPr>
          <w:rFonts w:cs="Arial"/>
          <w:szCs w:val="24"/>
        </w:rPr>
      </w:pPr>
      <w:r w:rsidRPr="00623EAB">
        <w:rPr>
          <w:rFonts w:cs="Arial"/>
          <w:szCs w:val="24"/>
        </w:rPr>
        <w:t>In the Rx module, create orders for a patient with Rx status "Activity/Park"</w:t>
      </w:r>
      <w:r w:rsidR="0059072D">
        <w:rPr>
          <w:rFonts w:cs="Arial"/>
          <w:szCs w:val="24"/>
        </w:rPr>
        <w:t xml:space="preserve">. </w:t>
      </w:r>
      <w:r w:rsidR="0059072D" w:rsidRPr="00623EAB">
        <w:rPr>
          <w:rFonts w:cs="Arial"/>
          <w:szCs w:val="24"/>
        </w:rPr>
        <w:t>+All entry details completed for order</w:t>
      </w:r>
      <w:r w:rsidR="0059072D">
        <w:rPr>
          <w:rFonts w:cs="Arial"/>
          <w:szCs w:val="24"/>
        </w:rPr>
        <w:t>.</w:t>
      </w:r>
    </w:p>
    <w:p w14:paraId="38D14350" w14:textId="36D431E1" w:rsidR="00623EAB" w:rsidRPr="0075394F" w:rsidRDefault="00623EAB" w:rsidP="0087387F">
      <w:pPr>
        <w:pStyle w:val="BodyText"/>
        <w:numPr>
          <w:ilvl w:val="1"/>
          <w:numId w:val="84"/>
        </w:numPr>
        <w:ind w:left="720"/>
        <w:rPr>
          <w:rFonts w:cs="Arial"/>
          <w:szCs w:val="24"/>
        </w:rPr>
      </w:pPr>
      <w:r w:rsidRPr="00623EAB">
        <w:rPr>
          <w:rFonts w:cs="Arial"/>
          <w:szCs w:val="24"/>
        </w:rPr>
        <w:t>Verify functionality to process the order with automated dispensing or process to CMOR is prevented and NOT sent for filling order by that method.</w:t>
      </w:r>
    </w:p>
    <w:p w14:paraId="5F5E94E5" w14:textId="1C5254FE" w:rsidR="00012FD4" w:rsidRPr="0075394F" w:rsidRDefault="00012FD4" w:rsidP="00012FD4">
      <w:pPr>
        <w:pStyle w:val="Heading4"/>
        <w:numPr>
          <w:ilvl w:val="0"/>
          <w:numId w:val="0"/>
        </w:numPr>
      </w:pPr>
      <w:r w:rsidRPr="0075394F">
        <w:t>User Story 15.22</w:t>
      </w:r>
    </w:p>
    <w:p w14:paraId="21321A31" w14:textId="6BB81D59" w:rsidR="00012FD4" w:rsidRDefault="00012FD4" w:rsidP="00012FD4">
      <w:pPr>
        <w:pStyle w:val="BodyText"/>
        <w:tabs>
          <w:tab w:val="left" w:pos="2340"/>
        </w:tabs>
        <w:rPr>
          <w:rFonts w:cs="Arial"/>
          <w:szCs w:val="24"/>
        </w:rPr>
      </w:pPr>
      <w:r w:rsidRPr="0075394F">
        <w:rPr>
          <w:rFonts w:cs="Arial"/>
          <w:szCs w:val="24"/>
        </w:rPr>
        <w:t>As a VistA Pharmacy user, I want the current Order Check functionality to be applied to any prescription with a status of “Active/Park.”</w:t>
      </w:r>
    </w:p>
    <w:p w14:paraId="175BEAE0" w14:textId="77777777" w:rsidR="00623EAB" w:rsidRPr="00623EAB" w:rsidRDefault="00623EAB" w:rsidP="00623EAB">
      <w:pPr>
        <w:pStyle w:val="BodyText"/>
        <w:tabs>
          <w:tab w:val="left" w:pos="2340"/>
        </w:tabs>
        <w:rPr>
          <w:rFonts w:cs="Arial"/>
          <w:szCs w:val="24"/>
        </w:rPr>
      </w:pPr>
      <w:r w:rsidRPr="00623EAB">
        <w:rPr>
          <w:rFonts w:cs="Arial"/>
          <w:szCs w:val="24"/>
        </w:rPr>
        <w:t>TC ID CPRS32-15.22-A</w:t>
      </w:r>
    </w:p>
    <w:p w14:paraId="3C4E5E3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2581C28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7E102DE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 for a patient</w:t>
      </w:r>
    </w:p>
    <w:p w14:paraId="4DBEAD1F" w14:textId="77777777" w:rsidR="00623EAB" w:rsidRPr="00623EAB" w:rsidRDefault="00623EAB" w:rsidP="00623EAB">
      <w:pPr>
        <w:pStyle w:val="BodyText"/>
        <w:tabs>
          <w:tab w:val="left" w:pos="2340"/>
        </w:tabs>
        <w:rPr>
          <w:rFonts w:cs="Arial"/>
          <w:szCs w:val="24"/>
        </w:rPr>
      </w:pPr>
      <w:r w:rsidRPr="00623EAB">
        <w:rPr>
          <w:rFonts w:cs="Arial"/>
          <w:szCs w:val="24"/>
        </w:rPr>
        <w:t>Identify Rx classification for "Active/Parked"</w:t>
      </w:r>
    </w:p>
    <w:p w14:paraId="270457CE" w14:textId="77777777" w:rsidR="00623EAB" w:rsidRPr="00623EAB" w:rsidRDefault="00623EAB" w:rsidP="00623EAB">
      <w:pPr>
        <w:pStyle w:val="BodyText"/>
        <w:tabs>
          <w:tab w:val="left" w:pos="2340"/>
        </w:tabs>
        <w:rPr>
          <w:rFonts w:cs="Arial"/>
          <w:szCs w:val="24"/>
        </w:rPr>
      </w:pPr>
      <w:r w:rsidRPr="00623EAB">
        <w:rPr>
          <w:rFonts w:cs="Arial"/>
          <w:szCs w:val="24"/>
        </w:rPr>
        <w:t>Identify the order check workflow and business rules functionality for acceptance and provide the reference</w:t>
      </w:r>
    </w:p>
    <w:p w14:paraId="319543BA" w14:textId="33394ACE"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In the Rx module, create orders for a patient with Rx status "Activity/Park</w:t>
      </w:r>
      <w:proofErr w:type="gramStart"/>
      <w:r w:rsidRPr="0059072D">
        <w:rPr>
          <w:rFonts w:cs="Arial"/>
          <w:szCs w:val="24"/>
        </w:rPr>
        <w:t>"</w:t>
      </w:r>
      <w:r w:rsidR="0059072D" w:rsidRPr="0059072D">
        <w:rPr>
          <w:rFonts w:cs="Arial"/>
          <w:szCs w:val="24"/>
        </w:rPr>
        <w:t xml:space="preserve"> .</w:t>
      </w:r>
      <w:proofErr w:type="gramEnd"/>
      <w:r w:rsidR="0059072D" w:rsidRPr="0059072D">
        <w:rPr>
          <w:rFonts w:cs="Arial"/>
          <w:szCs w:val="24"/>
        </w:rPr>
        <w:t xml:space="preserve"> </w:t>
      </w:r>
      <w:r w:rsidRPr="0059072D">
        <w:rPr>
          <w:rFonts w:cs="Arial"/>
          <w:szCs w:val="24"/>
        </w:rPr>
        <w:t>+All entry details completed for order</w:t>
      </w:r>
      <w:r w:rsidR="0059072D">
        <w:rPr>
          <w:rFonts w:cs="Arial"/>
          <w:szCs w:val="24"/>
        </w:rPr>
        <w:t>.</w:t>
      </w:r>
    </w:p>
    <w:p w14:paraId="175CAC7E" w14:textId="1AA49738"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Verify the functionality for Order Check for each part of business rules and workflow are applied to the order process</w:t>
      </w:r>
      <w:r w:rsidR="0059072D" w:rsidRPr="0059072D">
        <w:rPr>
          <w:rFonts w:cs="Arial"/>
          <w:szCs w:val="24"/>
        </w:rPr>
        <w:t xml:space="preserve">. </w:t>
      </w:r>
      <w:r w:rsidRPr="0059072D">
        <w:rPr>
          <w:rFonts w:cs="Arial"/>
          <w:szCs w:val="24"/>
        </w:rPr>
        <w:t>+Order Check was applied to process the Rx order.</w:t>
      </w:r>
    </w:p>
    <w:p w14:paraId="44F96DDE" w14:textId="23AD6A74" w:rsidR="00E553E0" w:rsidRPr="0075394F" w:rsidRDefault="00E553E0" w:rsidP="00E553E0">
      <w:pPr>
        <w:pStyle w:val="Heading4"/>
        <w:numPr>
          <w:ilvl w:val="0"/>
          <w:numId w:val="0"/>
        </w:numPr>
      </w:pPr>
      <w:r w:rsidRPr="0075394F">
        <w:t>User Story 15.23</w:t>
      </w:r>
    </w:p>
    <w:p w14:paraId="2FF8C9B2" w14:textId="3D766C47" w:rsidR="00E553E0" w:rsidRDefault="00E553E0" w:rsidP="00E553E0">
      <w:pPr>
        <w:pStyle w:val="BodyText"/>
        <w:tabs>
          <w:tab w:val="left" w:pos="2340"/>
        </w:tabs>
        <w:rPr>
          <w:rFonts w:cs="Arial"/>
          <w:szCs w:val="24"/>
        </w:rPr>
      </w:pPr>
      <w:r w:rsidRPr="0075394F">
        <w:rPr>
          <w:rFonts w:cs="Arial"/>
          <w:szCs w:val="24"/>
        </w:rPr>
        <w:t>As a VistA Pharmacy user, I want the application to capture any “Park” and “</w:t>
      </w:r>
      <w:proofErr w:type="spellStart"/>
      <w:r w:rsidRPr="0075394F">
        <w:rPr>
          <w:rFonts w:cs="Arial"/>
          <w:szCs w:val="24"/>
        </w:rPr>
        <w:t>Unpark</w:t>
      </w:r>
      <w:proofErr w:type="spellEnd"/>
      <w:r w:rsidRPr="0075394F">
        <w:rPr>
          <w:rFonts w:cs="Arial"/>
          <w:szCs w:val="24"/>
        </w:rPr>
        <w:t>” activities performed for a prescription in the activity log for that prescription</w:t>
      </w:r>
      <w:r w:rsidR="00EC1A6B" w:rsidRPr="0075394F">
        <w:rPr>
          <w:rFonts w:cs="Arial"/>
          <w:szCs w:val="24"/>
        </w:rPr>
        <w:t>.</w:t>
      </w:r>
    </w:p>
    <w:p w14:paraId="1AB6A541"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BEE6575"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33B7383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6F42917"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2FD9170C"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3655E9F9"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18FDBB4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5906EACF" w14:textId="057F6E29" w:rsidR="00623EAB" w:rsidRPr="00623EAB" w:rsidRDefault="00623EAB" w:rsidP="00623EAB">
      <w:pPr>
        <w:pStyle w:val="BodyText"/>
        <w:tabs>
          <w:tab w:val="left" w:pos="2340"/>
        </w:tabs>
        <w:rPr>
          <w:rFonts w:cs="Arial"/>
          <w:szCs w:val="24"/>
        </w:rPr>
      </w:pPr>
      <w:r w:rsidRPr="00623EAB">
        <w:rPr>
          <w:rFonts w:cs="Arial"/>
          <w:szCs w:val="24"/>
        </w:rPr>
        <w:lastRenderedPageBreak/>
        <w:t xml:space="preserve">2. Navigate to the VistA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96AFABC" w14:textId="369429AC"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182201F3"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6BB1804C"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1393C638"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756DFB56" w14:textId="27280752"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010BD633" w14:textId="726D108C" w:rsidR="00D6383C" w:rsidRPr="0075394F" w:rsidRDefault="00D6383C" w:rsidP="00D6383C">
      <w:pPr>
        <w:pStyle w:val="Heading4"/>
        <w:numPr>
          <w:ilvl w:val="0"/>
          <w:numId w:val="0"/>
        </w:numPr>
      </w:pPr>
      <w:r w:rsidRPr="0075394F">
        <w:t>User Story 15.24</w:t>
      </w:r>
    </w:p>
    <w:p w14:paraId="3E250286" w14:textId="4A016DA7" w:rsidR="00D6383C" w:rsidRDefault="00D6383C" w:rsidP="00D6383C">
      <w:pPr>
        <w:pStyle w:val="BodyText"/>
        <w:tabs>
          <w:tab w:val="left" w:pos="2340"/>
        </w:tabs>
        <w:rPr>
          <w:rFonts w:cs="Arial"/>
          <w:szCs w:val="24"/>
        </w:rPr>
      </w:pPr>
      <w:r w:rsidRPr="0075394F">
        <w:rPr>
          <w:rFonts w:cs="Arial"/>
          <w:szCs w:val="24"/>
        </w:rPr>
        <w:t>As a VistA Pharmacy user, I want the application to provide a new DEA special handling code (letter D) to prevent users from using the “Park” option for prescriptions that include drugs with that classification (for example, Clozapine)</w:t>
      </w:r>
      <w:r w:rsidR="004D03D8" w:rsidRPr="0075394F">
        <w:rPr>
          <w:rFonts w:cs="Arial"/>
          <w:szCs w:val="24"/>
        </w:rPr>
        <w:t>.</w:t>
      </w:r>
    </w:p>
    <w:p w14:paraId="1F2186C6"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43C0B9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6E96238E"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0DEEE28"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536339D7"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20AEC79F"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6C2CE26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10F723E7" w14:textId="31B279FA" w:rsidR="00623EAB" w:rsidRPr="00623EAB" w:rsidRDefault="00623EAB" w:rsidP="00623EAB">
      <w:pPr>
        <w:pStyle w:val="BodyText"/>
        <w:tabs>
          <w:tab w:val="left" w:pos="2340"/>
        </w:tabs>
        <w:rPr>
          <w:rFonts w:cs="Arial"/>
          <w:szCs w:val="24"/>
        </w:rPr>
      </w:pPr>
      <w:r w:rsidRPr="00623EAB">
        <w:rPr>
          <w:rFonts w:cs="Arial"/>
          <w:szCs w:val="24"/>
        </w:rPr>
        <w:t xml:space="preserve">2. Navigate to the VistA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429004C" w14:textId="021CA915"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63FD6A54"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0BE50923"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6C9C376A"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45AD9860" w14:textId="4006C416"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33D86C52" w14:textId="3E162130" w:rsidR="004D03D8" w:rsidRPr="0075394F" w:rsidRDefault="004D03D8" w:rsidP="00F16923">
      <w:pPr>
        <w:pStyle w:val="Heading4"/>
        <w:keepNext/>
        <w:numPr>
          <w:ilvl w:val="0"/>
          <w:numId w:val="0"/>
        </w:numPr>
      </w:pPr>
      <w:r w:rsidRPr="0075394F">
        <w:t xml:space="preserve">MUMPS </w:t>
      </w:r>
      <w:proofErr w:type="spellStart"/>
      <w:r w:rsidRPr="0075394F">
        <w:t>AudioCARE</w:t>
      </w:r>
      <w:proofErr w:type="spellEnd"/>
      <w:r w:rsidRPr="0075394F">
        <w:t xml:space="preserve"> and </w:t>
      </w:r>
      <w:proofErr w:type="spellStart"/>
      <w:r w:rsidRPr="0075394F">
        <w:t>AudioREFILL</w:t>
      </w:r>
      <w:proofErr w:type="spellEnd"/>
      <w:r w:rsidRPr="0075394F">
        <w:t xml:space="preserve"> User Stories</w:t>
      </w:r>
    </w:p>
    <w:p w14:paraId="5D7651EC" w14:textId="59F0D493" w:rsidR="00B37A4D" w:rsidRPr="0075394F" w:rsidRDefault="00B37A4D" w:rsidP="00B37A4D">
      <w:pPr>
        <w:pStyle w:val="Heading4"/>
        <w:numPr>
          <w:ilvl w:val="0"/>
          <w:numId w:val="0"/>
        </w:numPr>
      </w:pPr>
      <w:r w:rsidRPr="0075394F">
        <w:t>User Story 15.25</w:t>
      </w:r>
    </w:p>
    <w:p w14:paraId="1F31ABEB" w14:textId="09E4B477" w:rsidR="00B37A4D" w:rsidRDefault="00B37A4D" w:rsidP="00B37A4D">
      <w:pPr>
        <w:pStyle w:val="BodyText"/>
        <w:tabs>
          <w:tab w:val="left" w:pos="2340"/>
        </w:tabs>
        <w:rPr>
          <w:rFonts w:cs="Arial"/>
          <w:szCs w:val="24"/>
        </w:rPr>
      </w:pPr>
      <w:r w:rsidRPr="0075394F">
        <w:rPr>
          <w:rFonts w:cs="Arial"/>
          <w:szCs w:val="24"/>
        </w:rPr>
        <w:t xml:space="preserve">As an </w:t>
      </w:r>
      <w:proofErr w:type="spellStart"/>
      <w:r w:rsidRPr="0075394F">
        <w:rPr>
          <w:rFonts w:cs="Arial"/>
          <w:szCs w:val="24"/>
        </w:rPr>
        <w:t>AudioCARE</w:t>
      </w:r>
      <w:proofErr w:type="spellEnd"/>
      <w:r w:rsidRPr="0075394F">
        <w:rPr>
          <w:rFonts w:cs="Arial"/>
          <w:szCs w:val="24"/>
        </w:rPr>
        <w:t>/</w:t>
      </w:r>
      <w:proofErr w:type="spellStart"/>
      <w:r w:rsidRPr="0075394F">
        <w:rPr>
          <w:rFonts w:cs="Arial"/>
          <w:szCs w:val="24"/>
        </w:rPr>
        <w:t>AudioREFILL</w:t>
      </w:r>
      <w:proofErr w:type="spellEnd"/>
      <w:r w:rsidRPr="0075394F">
        <w:rPr>
          <w:rFonts w:cs="Arial"/>
          <w:szCs w:val="24"/>
        </w:rPr>
        <w:t xml:space="preserve"> user, I want the system to allow any activities that can be performed for an “Active” prescription to also be performed for an “Active/Park” prescription, with no changes in the user-facing functionality.</w:t>
      </w:r>
    </w:p>
    <w:p w14:paraId="620ED686" w14:textId="77777777" w:rsidR="00623EAB" w:rsidRPr="00623EAB" w:rsidRDefault="00623EAB" w:rsidP="00623EAB">
      <w:pPr>
        <w:pStyle w:val="BodyText"/>
        <w:tabs>
          <w:tab w:val="left" w:pos="2340"/>
        </w:tabs>
        <w:rPr>
          <w:rFonts w:cs="Arial"/>
          <w:szCs w:val="24"/>
        </w:rPr>
      </w:pPr>
      <w:r w:rsidRPr="00623EAB">
        <w:rPr>
          <w:rFonts w:cs="Arial"/>
          <w:szCs w:val="24"/>
        </w:rPr>
        <w:t>TC ID CPRS32-15.25-A</w:t>
      </w:r>
    </w:p>
    <w:p w14:paraId="6E48B73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76AA497E" w14:textId="77777777" w:rsidR="00623EAB" w:rsidRPr="00623EAB" w:rsidRDefault="00623EAB" w:rsidP="00623EAB">
      <w:pPr>
        <w:pStyle w:val="BodyText"/>
        <w:tabs>
          <w:tab w:val="left" w:pos="2340"/>
        </w:tabs>
        <w:rPr>
          <w:rFonts w:cs="Arial"/>
          <w:szCs w:val="24"/>
        </w:rPr>
      </w:pPr>
      <w:r w:rsidRPr="00623EAB">
        <w:rPr>
          <w:rFonts w:cs="Arial"/>
          <w:szCs w:val="24"/>
        </w:rPr>
        <w:t>User access to CPRS</w:t>
      </w:r>
    </w:p>
    <w:p w14:paraId="7DD258B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09A32F25"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545441E2" w14:textId="77777777" w:rsidR="00623EAB" w:rsidRPr="00623EAB" w:rsidRDefault="00623EAB" w:rsidP="00623EAB">
      <w:pPr>
        <w:pStyle w:val="BodyText"/>
        <w:tabs>
          <w:tab w:val="left" w:pos="2340"/>
        </w:tabs>
        <w:rPr>
          <w:rFonts w:cs="Arial"/>
          <w:szCs w:val="24"/>
        </w:rPr>
      </w:pPr>
      <w:r w:rsidRPr="00623EAB">
        <w:rPr>
          <w:rFonts w:cs="Arial"/>
          <w:szCs w:val="24"/>
        </w:rPr>
        <w:lastRenderedPageBreak/>
        <w:t>Identify an "Active/Parked" type Rx, not prior ordered for user/patient</w:t>
      </w:r>
    </w:p>
    <w:p w14:paraId="3F7051B8" w14:textId="77777777" w:rsidR="00623EAB" w:rsidRPr="00623EAB" w:rsidRDefault="00623EAB" w:rsidP="00623EAB">
      <w:pPr>
        <w:pStyle w:val="BodyText"/>
        <w:tabs>
          <w:tab w:val="left" w:pos="2340"/>
        </w:tabs>
        <w:rPr>
          <w:rFonts w:cs="Arial"/>
          <w:szCs w:val="24"/>
        </w:rPr>
      </w:pPr>
      <w:proofErr w:type="gramStart"/>
      <w:r w:rsidRPr="00623EAB">
        <w:rPr>
          <w:rFonts w:cs="Arial"/>
          <w:szCs w:val="24"/>
        </w:rPr>
        <w:t>1.Navigate</w:t>
      </w:r>
      <w:proofErr w:type="gramEnd"/>
      <w:r w:rsidRPr="00623EAB">
        <w:rPr>
          <w:rFonts w:cs="Arial"/>
          <w:szCs w:val="24"/>
        </w:rPr>
        <w:t xml:space="preserve"> to fill original Rx using </w:t>
      </w:r>
      <w:proofErr w:type="spellStart"/>
      <w:r w:rsidRPr="00623EAB">
        <w:rPr>
          <w:rFonts w:cs="Arial"/>
          <w:szCs w:val="24"/>
        </w:rPr>
        <w:t>AudioCARE</w:t>
      </w:r>
      <w:proofErr w:type="spellEnd"/>
      <w:r w:rsidRPr="00623EAB">
        <w:rPr>
          <w:rFonts w:cs="Arial"/>
          <w:szCs w:val="24"/>
        </w:rPr>
        <w:t xml:space="preserve"> </w:t>
      </w:r>
      <w:proofErr w:type="spellStart"/>
      <w:r w:rsidRPr="00623EAB">
        <w:rPr>
          <w:rFonts w:cs="Arial"/>
          <w:szCs w:val="24"/>
        </w:rPr>
        <w:t>AudioREFILL</w:t>
      </w:r>
      <w:proofErr w:type="spellEnd"/>
    </w:p>
    <w:p w14:paraId="52FBD8C8"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22B861CD" w14:textId="77777777" w:rsidR="00623EAB" w:rsidRPr="00623EAB" w:rsidRDefault="00623EAB" w:rsidP="00623EAB">
      <w:pPr>
        <w:pStyle w:val="BodyText"/>
        <w:tabs>
          <w:tab w:val="left" w:pos="2340"/>
        </w:tabs>
        <w:rPr>
          <w:rFonts w:cs="Arial"/>
          <w:szCs w:val="24"/>
        </w:rPr>
      </w:pPr>
      <w:r w:rsidRPr="00623EAB">
        <w:rPr>
          <w:rFonts w:cs="Arial"/>
          <w:szCs w:val="24"/>
        </w:rPr>
        <w:t xml:space="preserve">2. Request </w:t>
      </w:r>
      <w:proofErr w:type="gramStart"/>
      <w:r w:rsidRPr="00623EAB">
        <w:rPr>
          <w:rFonts w:cs="Arial"/>
          <w:szCs w:val="24"/>
        </w:rPr>
        <w:t>Rx  -</w:t>
      </w:r>
      <w:proofErr w:type="gramEnd"/>
      <w:r w:rsidRPr="00623EAB">
        <w:rPr>
          <w:rFonts w:cs="Arial"/>
          <w:szCs w:val="24"/>
        </w:rPr>
        <w:t xml:space="preserve"> Complete entry required and standard in UI</w:t>
      </w:r>
    </w:p>
    <w:p w14:paraId="168CB397"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2ED27196" w14:textId="77777777" w:rsidR="00623EAB" w:rsidRPr="00623EAB" w:rsidRDefault="00623EAB" w:rsidP="00623EAB">
      <w:pPr>
        <w:pStyle w:val="BodyText"/>
        <w:tabs>
          <w:tab w:val="left" w:pos="2340"/>
        </w:tabs>
        <w:rPr>
          <w:rFonts w:cs="Arial"/>
          <w:szCs w:val="24"/>
        </w:rPr>
      </w:pPr>
      <w:r w:rsidRPr="00623EAB">
        <w:rPr>
          <w:rFonts w:cs="Arial"/>
          <w:szCs w:val="24"/>
        </w:rPr>
        <w:t>3. Process the Rx Request</w:t>
      </w:r>
    </w:p>
    <w:p w14:paraId="5A5C5724"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2387DD24" w14:textId="77777777" w:rsidR="00623EAB" w:rsidRPr="00623EAB" w:rsidRDefault="00623EAB" w:rsidP="00623EAB">
      <w:pPr>
        <w:pStyle w:val="BodyText"/>
        <w:tabs>
          <w:tab w:val="left" w:pos="2340"/>
        </w:tabs>
        <w:rPr>
          <w:rFonts w:cs="Arial"/>
          <w:szCs w:val="24"/>
        </w:rPr>
      </w:pPr>
      <w:r w:rsidRPr="00623EAB">
        <w:rPr>
          <w:rFonts w:cs="Arial"/>
          <w:szCs w:val="24"/>
        </w:rPr>
        <w:t>4. Verify the requested order for no changes unexpected</w:t>
      </w:r>
    </w:p>
    <w:p w14:paraId="5E9D4D18" w14:textId="2E3B787C" w:rsidR="00623EAB" w:rsidRPr="0075394F" w:rsidRDefault="00623EAB" w:rsidP="00623EAB">
      <w:pPr>
        <w:pStyle w:val="BodyText"/>
        <w:tabs>
          <w:tab w:val="left" w:pos="2340"/>
        </w:tabs>
        <w:rPr>
          <w:rFonts w:cs="Arial"/>
          <w:szCs w:val="24"/>
        </w:rPr>
      </w:pPr>
      <w:r w:rsidRPr="00623EAB">
        <w:rPr>
          <w:rFonts w:cs="Arial"/>
          <w:szCs w:val="24"/>
        </w:rPr>
        <w:t>+Order without changes from patient UI experience/view</w:t>
      </w:r>
    </w:p>
    <w:p w14:paraId="4EB01FF9" w14:textId="317DB032" w:rsidR="0028644C" w:rsidRPr="0075394F" w:rsidRDefault="0028644C" w:rsidP="00F16923">
      <w:pPr>
        <w:pStyle w:val="Heading4"/>
        <w:numPr>
          <w:ilvl w:val="0"/>
          <w:numId w:val="0"/>
        </w:numPr>
      </w:pPr>
      <w:r w:rsidRPr="0075394F">
        <w:t>User Story 15.26</w:t>
      </w:r>
    </w:p>
    <w:p w14:paraId="55C77A8F" w14:textId="0D810C1B" w:rsidR="0028644C" w:rsidRDefault="0028644C" w:rsidP="0028644C">
      <w:pPr>
        <w:pStyle w:val="BodyText"/>
        <w:tabs>
          <w:tab w:val="left" w:pos="2340"/>
        </w:tabs>
        <w:rPr>
          <w:rFonts w:cs="Arial"/>
          <w:szCs w:val="24"/>
        </w:rPr>
      </w:pPr>
      <w:r w:rsidRPr="0075394F">
        <w:rPr>
          <w:rFonts w:cs="Arial"/>
          <w:szCs w:val="24"/>
        </w:rPr>
        <w:t xml:space="preserve">As a VistA Pharmacy user, I want the </w:t>
      </w:r>
      <w:r w:rsidR="00B6537A" w:rsidRPr="0075394F">
        <w:rPr>
          <w:rFonts w:cs="Arial"/>
          <w:szCs w:val="24"/>
        </w:rPr>
        <w:t xml:space="preserve">Outpatient Pharmacy application to </w:t>
      </w:r>
      <w:r w:rsidRPr="0075394F">
        <w:rPr>
          <w:rFonts w:cs="Arial"/>
          <w:szCs w:val="24"/>
        </w:rPr>
        <w:t>automatically “</w:t>
      </w:r>
      <w:proofErr w:type="spellStart"/>
      <w:r w:rsidRPr="0075394F">
        <w:rPr>
          <w:rFonts w:cs="Arial"/>
          <w:szCs w:val="24"/>
        </w:rPr>
        <w:t>Unpark</w:t>
      </w:r>
      <w:proofErr w:type="spellEnd"/>
      <w:r w:rsidRPr="0075394F">
        <w:rPr>
          <w:rFonts w:cs="Arial"/>
          <w:szCs w:val="24"/>
        </w:rPr>
        <w:t xml:space="preserve">” </w:t>
      </w:r>
      <w:r w:rsidR="00B6537A" w:rsidRPr="0075394F">
        <w:rPr>
          <w:rFonts w:cs="Arial"/>
          <w:szCs w:val="24"/>
        </w:rPr>
        <w:t xml:space="preserve">and fill </w:t>
      </w:r>
      <w:r w:rsidRPr="0075394F">
        <w:rPr>
          <w:rFonts w:cs="Arial"/>
          <w:szCs w:val="24"/>
        </w:rPr>
        <w:t xml:space="preserve">any prescription for which a patient requests processing using the </w:t>
      </w:r>
      <w:proofErr w:type="spellStart"/>
      <w:r w:rsidRPr="0075394F">
        <w:rPr>
          <w:rFonts w:cs="Arial"/>
          <w:szCs w:val="24"/>
        </w:rPr>
        <w:t>AudioCARE</w:t>
      </w:r>
      <w:proofErr w:type="spellEnd"/>
      <w:r w:rsidRPr="0075394F">
        <w:rPr>
          <w:rFonts w:cs="Arial"/>
          <w:szCs w:val="24"/>
        </w:rPr>
        <w:t xml:space="preserve"> system.</w:t>
      </w:r>
    </w:p>
    <w:tbl>
      <w:tblPr>
        <w:tblStyle w:val="TableGrid"/>
        <w:tblW w:w="7580" w:type="dxa"/>
        <w:tblLook w:val="04A0" w:firstRow="1" w:lastRow="0" w:firstColumn="1" w:lastColumn="0" w:noHBand="0" w:noVBand="1"/>
        <w:tblCaption w:val="TC ID CPRS"/>
      </w:tblPr>
      <w:tblGrid>
        <w:gridCol w:w="7580"/>
      </w:tblGrid>
      <w:tr w:rsidR="00623EAB" w:rsidRPr="00623EAB" w14:paraId="58369F01" w14:textId="77777777" w:rsidTr="00FD45F1">
        <w:trPr>
          <w:trHeight w:val="6900"/>
          <w:tblHeader/>
        </w:trPr>
        <w:tc>
          <w:tcPr>
            <w:tcW w:w="7580" w:type="dxa"/>
            <w:hideMark/>
          </w:tcPr>
          <w:p w14:paraId="337ECC51" w14:textId="77777777" w:rsidR="001956C0" w:rsidRDefault="00623EAB" w:rsidP="001956C0">
            <w:pPr>
              <w:rPr>
                <w:rFonts w:ascii="Calibri" w:hAnsi="Calibri"/>
                <w:color w:val="000000"/>
                <w:szCs w:val="22"/>
              </w:rPr>
            </w:pPr>
            <w:r w:rsidRPr="00623EAB">
              <w:rPr>
                <w:rFonts w:ascii="Calibri" w:hAnsi="Calibri"/>
                <w:b/>
                <w:bCs/>
                <w:color w:val="000000"/>
                <w:szCs w:val="22"/>
              </w:rPr>
              <w:t>TC ID CPRS32-15.26-A</w:t>
            </w:r>
            <w:r w:rsidRPr="00623EAB">
              <w:rPr>
                <w:rFonts w:ascii="Calibri" w:hAnsi="Calibri"/>
                <w:b/>
                <w:bCs/>
                <w:color w:val="000000"/>
                <w:szCs w:val="22"/>
              </w:rPr>
              <w:br/>
            </w:r>
            <w:r w:rsidRPr="00623EAB">
              <w:rPr>
                <w:rFonts w:ascii="Calibri" w:hAnsi="Calibri"/>
                <w:color w:val="000000"/>
                <w:szCs w:val="22"/>
              </w:rP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r w:rsidRPr="00623EAB">
              <w:rPr>
                <w:rFonts w:ascii="Calibri" w:hAnsi="Calibri"/>
                <w:color w:val="000000"/>
                <w:szCs w:val="22"/>
              </w:rPr>
              <w:br/>
              <w:t>User access to CPRS - Login with valid clinical user and rights to system</w:t>
            </w:r>
            <w:r w:rsidRPr="00623EAB">
              <w:rPr>
                <w:rFonts w:ascii="Calibri" w:hAnsi="Calibri"/>
                <w:color w:val="000000"/>
                <w:szCs w:val="22"/>
              </w:rPr>
              <w:br/>
              <w:t>Navigate to the RX module</w:t>
            </w:r>
            <w:r w:rsidRPr="00623EAB">
              <w:rPr>
                <w:rFonts w:ascii="Calibri" w:hAnsi="Calibri"/>
                <w:color w:val="000000"/>
                <w:szCs w:val="22"/>
              </w:rPr>
              <w:br/>
              <w:t>Business Rule -(Patient is the same for any prior Rx and current request)</w:t>
            </w:r>
            <w:r w:rsidRPr="00623EAB">
              <w:rPr>
                <w:rFonts w:ascii="Calibri" w:hAnsi="Calibri"/>
                <w:color w:val="000000"/>
                <w:szCs w:val="22"/>
              </w:rPr>
              <w:br/>
              <w:t>Business Rule</w:t>
            </w:r>
            <w:r w:rsidRPr="00623EAB">
              <w:rPr>
                <w:rFonts w:ascii="Calibri" w:hAnsi="Calibri"/>
                <w:color w:val="000000"/>
                <w:szCs w:val="22"/>
              </w:rPr>
              <w:br/>
              <w:t>Identify an orderable RX where:</w:t>
            </w:r>
            <w:r w:rsidRPr="00623EAB">
              <w:rPr>
                <w:rFonts w:ascii="Calibri" w:hAnsi="Calibri"/>
                <w:color w:val="000000"/>
                <w:szCs w:val="22"/>
              </w:rPr>
              <w:br/>
              <w:t xml:space="preserve"> - </w:t>
            </w:r>
            <w:r w:rsidR="001063E3" w:rsidRPr="00623EAB">
              <w:rPr>
                <w:rFonts w:ascii="Calibri" w:hAnsi="Calibri"/>
                <w:color w:val="000000"/>
                <w:szCs w:val="22"/>
              </w:rPr>
              <w:t>previous</w:t>
            </w:r>
            <w:r w:rsidRPr="00623EAB">
              <w:rPr>
                <w:rFonts w:ascii="Calibri" w:hAnsi="Calibri"/>
                <w:color w:val="000000"/>
                <w:szCs w:val="22"/>
              </w:rPr>
              <w:t xml:space="preserve"> order is no longer active</w:t>
            </w:r>
          </w:p>
          <w:p w14:paraId="32A0A715" w14:textId="2270FD8B" w:rsidR="00623EAB" w:rsidRPr="00623EAB" w:rsidRDefault="00623EAB" w:rsidP="001956C0">
            <w:pPr>
              <w:rPr>
                <w:rFonts w:ascii="Calibri" w:hAnsi="Calibri"/>
                <w:b/>
                <w:bCs/>
                <w:color w:val="000000"/>
                <w:szCs w:val="22"/>
              </w:rPr>
            </w:pPr>
            <w:r w:rsidRPr="00623EAB">
              <w:rPr>
                <w:rFonts w:ascii="Calibri" w:hAnsi="Calibri"/>
                <w:color w:val="000000"/>
                <w:szCs w:val="22"/>
              </w:rPr>
              <w:t>- most recent Rx has status of "Active/Park [finished]</w:t>
            </w:r>
            <w:r w:rsidRPr="00623EAB">
              <w:rPr>
                <w:rFonts w:ascii="Calibri" w:hAnsi="Calibri"/>
                <w:color w:val="000000"/>
                <w:szCs w:val="22"/>
              </w:rPr>
              <w:br/>
              <w:t xml:space="preserve"> - only one Rx on file for orderable item by this patient</w:t>
            </w:r>
            <w:r w:rsidRPr="00623EAB">
              <w:rPr>
                <w:rFonts w:ascii="Calibri" w:hAnsi="Calibri"/>
                <w:color w:val="000000"/>
                <w:szCs w:val="22"/>
              </w:rPr>
              <w:br/>
              <w:t xml:space="preserve">*may need </w:t>
            </w:r>
            <w:proofErr w:type="spellStart"/>
            <w:r w:rsidRPr="00623EAB">
              <w:rPr>
                <w:rFonts w:ascii="Calibri" w:hAnsi="Calibri"/>
                <w:color w:val="000000"/>
                <w:szCs w:val="22"/>
              </w:rPr>
              <w:t>db</w:t>
            </w:r>
            <w:proofErr w:type="spellEnd"/>
            <w:r w:rsidRPr="00623EAB">
              <w:rPr>
                <w:rFonts w:ascii="Calibri" w:hAnsi="Calibri"/>
                <w:color w:val="000000"/>
                <w:szCs w:val="22"/>
              </w:rPr>
              <w:t xml:space="preserve"> query, logs or history to identify</w:t>
            </w:r>
            <w:r w:rsidRPr="00623EAB">
              <w:rPr>
                <w:rFonts w:ascii="Calibri" w:hAnsi="Calibri"/>
                <w:color w:val="000000"/>
                <w:szCs w:val="22"/>
              </w:rPr>
              <w:br/>
              <w:t>Access to Outpatient receivable data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140DB3D3" w14:textId="77777777" w:rsidTr="00041885">
        <w:trPr>
          <w:trHeight w:val="4500"/>
        </w:trPr>
        <w:tc>
          <w:tcPr>
            <w:tcW w:w="7580" w:type="dxa"/>
            <w:hideMark/>
          </w:tcPr>
          <w:p w14:paraId="427EC30D" w14:textId="444EEDD3"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CPRS32-15.26-B</w:t>
            </w:r>
            <w:r w:rsidRPr="00623EAB">
              <w:rPr>
                <w:rFonts w:ascii="Calibri" w:hAnsi="Calibri"/>
                <w:color w:val="000000"/>
                <w:szCs w:val="22"/>
              </w:rPr>
              <w:br/>
              <w:t>Test B - Parked type and refill Rx - to Outpatient</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786B0B35" w14:textId="77777777" w:rsidTr="00041885">
        <w:trPr>
          <w:trHeight w:val="5400"/>
        </w:trPr>
        <w:tc>
          <w:tcPr>
            <w:tcW w:w="7580" w:type="dxa"/>
            <w:hideMark/>
          </w:tcPr>
          <w:p w14:paraId="6CB860EB" w14:textId="7B3516CD"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CPRS32-15.26-C</w:t>
            </w:r>
            <w:r w:rsidRPr="00623EAB">
              <w:rPr>
                <w:rFonts w:ascii="Calibri" w:hAnsi="Calibri"/>
                <w:color w:val="000000"/>
                <w:szCs w:val="22"/>
              </w:rPr>
              <w:br/>
              <w:t>Test C - NON Parked Type, new or refill Rx to Outpatient</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proofErr w:type="gramStart"/>
            <w:r w:rsidRPr="00623EAB">
              <w:rPr>
                <w:rFonts w:ascii="Calibri" w:hAnsi="Calibri"/>
                <w:color w:val="000000"/>
                <w:szCs w:val="22"/>
              </w:rPr>
              <w:t>)</w:t>
            </w:r>
            <w:proofErr w:type="gramEnd"/>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3A89EEAF" w14:textId="77777777" w:rsidR="00623EAB" w:rsidRPr="0075394F" w:rsidRDefault="00623EAB" w:rsidP="0028644C">
      <w:pPr>
        <w:pStyle w:val="BodyText"/>
        <w:tabs>
          <w:tab w:val="left" w:pos="2340"/>
        </w:tabs>
        <w:rPr>
          <w:rFonts w:cs="Arial"/>
          <w:szCs w:val="24"/>
        </w:rPr>
      </w:pPr>
    </w:p>
    <w:p w14:paraId="2417A58A" w14:textId="30757851" w:rsidR="001F05F2" w:rsidRPr="0075394F" w:rsidRDefault="001F05F2" w:rsidP="001F05F2">
      <w:pPr>
        <w:pStyle w:val="Heading4"/>
        <w:numPr>
          <w:ilvl w:val="0"/>
          <w:numId w:val="0"/>
        </w:numPr>
      </w:pPr>
      <w:r w:rsidRPr="0075394F">
        <w:lastRenderedPageBreak/>
        <w:t>User Story 15.27</w:t>
      </w:r>
    </w:p>
    <w:p w14:paraId="3A366F28" w14:textId="450730E0" w:rsidR="001F05F2" w:rsidRDefault="001F05F2" w:rsidP="001F05F2">
      <w:pPr>
        <w:pStyle w:val="BodyText"/>
        <w:tabs>
          <w:tab w:val="left" w:pos="2340"/>
        </w:tabs>
        <w:rPr>
          <w:rFonts w:cs="Arial"/>
          <w:szCs w:val="24"/>
        </w:rPr>
      </w:pPr>
      <w:r w:rsidRPr="0075394F">
        <w:rPr>
          <w:rFonts w:cs="Arial"/>
          <w:szCs w:val="24"/>
        </w:rPr>
        <w:t xml:space="preserve">As a patient, I want to be able to request/receive the initial (original) fill of a prescription using the </w:t>
      </w:r>
      <w:proofErr w:type="spellStart"/>
      <w:r w:rsidRPr="0075394F">
        <w:rPr>
          <w:rFonts w:cs="Arial"/>
          <w:szCs w:val="24"/>
        </w:rPr>
        <w:t>AudioCARE</w:t>
      </w:r>
      <w:proofErr w:type="spellEnd"/>
      <w:r w:rsidRPr="0075394F">
        <w:rPr>
          <w:rFonts w:cs="Arial"/>
          <w:szCs w:val="24"/>
        </w:rPr>
        <w:t>/</w:t>
      </w:r>
      <w:proofErr w:type="spellStart"/>
      <w:r w:rsidRPr="0075394F">
        <w:rPr>
          <w:rFonts w:cs="Arial"/>
          <w:szCs w:val="24"/>
        </w:rPr>
        <w:t>AudioREFILL</w:t>
      </w:r>
      <w:proofErr w:type="spellEnd"/>
      <w:r w:rsidRPr="0075394F">
        <w:rPr>
          <w:rFonts w:cs="Arial"/>
          <w:szCs w:val="24"/>
        </w:rPr>
        <w:t xml:space="preserve"> system.</w:t>
      </w:r>
    </w:p>
    <w:p w14:paraId="2817924A" w14:textId="77777777" w:rsidR="00623EAB" w:rsidRPr="00623EAB" w:rsidRDefault="00623EAB" w:rsidP="00623EAB">
      <w:pPr>
        <w:pStyle w:val="BodyText"/>
        <w:tabs>
          <w:tab w:val="left" w:pos="2340"/>
        </w:tabs>
        <w:rPr>
          <w:rFonts w:cs="Arial"/>
          <w:szCs w:val="24"/>
        </w:rPr>
      </w:pPr>
      <w:r w:rsidRPr="00623EAB">
        <w:rPr>
          <w:rFonts w:cs="Arial"/>
          <w:szCs w:val="24"/>
        </w:rPr>
        <w:t>TC ID CPRS32-15.27-A</w:t>
      </w:r>
    </w:p>
    <w:p w14:paraId="2B53EB83" w14:textId="77777777" w:rsidR="00623EAB" w:rsidRPr="00623EAB" w:rsidRDefault="00623EAB" w:rsidP="00623EAB">
      <w:pPr>
        <w:pStyle w:val="BodyText"/>
        <w:tabs>
          <w:tab w:val="left" w:pos="2340"/>
        </w:tabs>
        <w:rPr>
          <w:rFonts w:cs="Arial"/>
          <w:szCs w:val="24"/>
        </w:rPr>
      </w:pPr>
      <w:r w:rsidRPr="00623EAB">
        <w:rPr>
          <w:rFonts w:cs="Arial"/>
          <w:szCs w:val="24"/>
        </w:rPr>
        <w:t xml:space="preserve">Test A </w:t>
      </w:r>
      <w:proofErr w:type="gramStart"/>
      <w:r w:rsidRPr="00623EAB">
        <w:rPr>
          <w:rFonts w:cs="Arial"/>
          <w:szCs w:val="24"/>
        </w:rPr>
        <w:t xml:space="preserve">-  </w:t>
      </w:r>
      <w:proofErr w:type="spellStart"/>
      <w:r w:rsidRPr="00623EAB">
        <w:rPr>
          <w:rFonts w:cs="Arial"/>
          <w:szCs w:val="24"/>
        </w:rPr>
        <w:t>VistA</w:t>
      </w:r>
      <w:proofErr w:type="spellEnd"/>
      <w:proofErr w:type="gramEnd"/>
      <w:r w:rsidRPr="00623EAB">
        <w:rPr>
          <w:rFonts w:cs="Arial"/>
          <w:szCs w:val="24"/>
        </w:rPr>
        <w:t xml:space="preserve"> processes </w:t>
      </w:r>
      <w:proofErr w:type="spellStart"/>
      <w:r w:rsidRPr="00623EAB">
        <w:rPr>
          <w:rFonts w:cs="Arial"/>
          <w:szCs w:val="24"/>
        </w:rPr>
        <w:t>AudioCARE</w:t>
      </w:r>
      <w:proofErr w:type="spellEnd"/>
      <w:r w:rsidRPr="00623EAB">
        <w:rPr>
          <w:rFonts w:cs="Arial"/>
          <w:szCs w:val="24"/>
        </w:rPr>
        <w:t xml:space="preserve"> Rx request for </w:t>
      </w:r>
      <w:proofErr w:type="spellStart"/>
      <w:r w:rsidRPr="00623EAB">
        <w:rPr>
          <w:rFonts w:cs="Arial"/>
          <w:szCs w:val="24"/>
        </w:rPr>
        <w:t>AutoREFILL</w:t>
      </w:r>
      <w:proofErr w:type="spellEnd"/>
    </w:p>
    <w:p w14:paraId="4D7ED722"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16100553" w14:textId="77777777" w:rsidR="00623EAB" w:rsidRPr="00623EAB" w:rsidRDefault="00623EAB" w:rsidP="00623EAB">
      <w:pPr>
        <w:pStyle w:val="BodyText"/>
        <w:tabs>
          <w:tab w:val="left" w:pos="2340"/>
        </w:tabs>
        <w:rPr>
          <w:rFonts w:cs="Arial"/>
          <w:szCs w:val="24"/>
        </w:rPr>
      </w:pPr>
      <w:r w:rsidRPr="00623EAB">
        <w:rPr>
          <w:rFonts w:cs="Arial"/>
          <w:szCs w:val="24"/>
        </w:rPr>
        <w:t xml:space="preserve">User access to CPRS </w:t>
      </w:r>
      <w:proofErr w:type="spellStart"/>
      <w:r w:rsidRPr="00623EAB">
        <w:rPr>
          <w:rFonts w:cs="Arial"/>
          <w:szCs w:val="24"/>
        </w:rPr>
        <w:t>AudioCare</w:t>
      </w:r>
      <w:proofErr w:type="spellEnd"/>
    </w:p>
    <w:p w14:paraId="7FA9100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13D9A6D4"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1FE1E045" w14:textId="77777777" w:rsidR="00623EAB" w:rsidRPr="00623EAB" w:rsidRDefault="00623EAB" w:rsidP="00623EAB">
      <w:pPr>
        <w:pStyle w:val="BodyText"/>
        <w:tabs>
          <w:tab w:val="left" w:pos="2340"/>
        </w:tabs>
        <w:rPr>
          <w:rFonts w:cs="Arial"/>
          <w:szCs w:val="24"/>
        </w:rPr>
      </w:pPr>
      <w:r w:rsidRPr="00623EAB">
        <w:rPr>
          <w:rFonts w:cs="Arial"/>
          <w:szCs w:val="24"/>
        </w:rPr>
        <w:t>Access to VistA with user rights to system</w:t>
      </w:r>
    </w:p>
    <w:p w14:paraId="376574F5" w14:textId="77777777" w:rsidR="00623EAB" w:rsidRPr="00623EAB" w:rsidRDefault="00623EAB" w:rsidP="00623EAB">
      <w:pPr>
        <w:pStyle w:val="BodyText"/>
        <w:tabs>
          <w:tab w:val="left" w:pos="2340"/>
        </w:tabs>
        <w:rPr>
          <w:rFonts w:cs="Arial"/>
          <w:szCs w:val="24"/>
        </w:rPr>
      </w:pPr>
      <w:proofErr w:type="gramStart"/>
      <w:r w:rsidRPr="00623EAB">
        <w:rPr>
          <w:rFonts w:cs="Arial"/>
          <w:szCs w:val="24"/>
        </w:rPr>
        <w:t>1.Navigate</w:t>
      </w:r>
      <w:proofErr w:type="gramEnd"/>
      <w:r w:rsidRPr="00623EAB">
        <w:rPr>
          <w:rFonts w:cs="Arial"/>
          <w:szCs w:val="24"/>
        </w:rPr>
        <w:t xml:space="preserve"> to </w:t>
      </w:r>
      <w:proofErr w:type="spellStart"/>
      <w:r w:rsidRPr="00623EAB">
        <w:rPr>
          <w:rFonts w:cs="Arial"/>
          <w:szCs w:val="24"/>
        </w:rPr>
        <w:t>AudioCARE</w:t>
      </w:r>
      <w:proofErr w:type="spellEnd"/>
      <w:r w:rsidRPr="00623EAB">
        <w:rPr>
          <w:rFonts w:cs="Arial"/>
          <w:szCs w:val="24"/>
        </w:rPr>
        <w:t xml:space="preserve"> to fill Rx </w:t>
      </w:r>
    </w:p>
    <w:p w14:paraId="4A44B631"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490E51D0" w14:textId="77777777" w:rsidR="00623EAB" w:rsidRPr="00623EAB" w:rsidRDefault="00623EAB" w:rsidP="00623EAB">
      <w:pPr>
        <w:pStyle w:val="BodyText"/>
        <w:tabs>
          <w:tab w:val="left" w:pos="2340"/>
        </w:tabs>
        <w:rPr>
          <w:rFonts w:cs="Arial"/>
          <w:szCs w:val="24"/>
        </w:rPr>
      </w:pPr>
      <w:r w:rsidRPr="00623EAB">
        <w:rPr>
          <w:rFonts w:cs="Arial"/>
          <w:szCs w:val="24"/>
        </w:rPr>
        <w:t>2. Request Rx - Complete entry required and standard in UI</w:t>
      </w:r>
    </w:p>
    <w:p w14:paraId="45657480"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60332778" w14:textId="77777777" w:rsidR="00623EAB" w:rsidRPr="00623EAB" w:rsidRDefault="00623EAB" w:rsidP="00623EAB">
      <w:pPr>
        <w:pStyle w:val="BodyText"/>
        <w:tabs>
          <w:tab w:val="left" w:pos="2340"/>
        </w:tabs>
        <w:rPr>
          <w:rFonts w:cs="Arial"/>
          <w:szCs w:val="24"/>
        </w:rPr>
      </w:pPr>
      <w:r w:rsidRPr="00623EAB">
        <w:rPr>
          <w:rFonts w:cs="Arial"/>
          <w:szCs w:val="24"/>
        </w:rPr>
        <w:t xml:space="preserve">3. Process the Rx </w:t>
      </w:r>
      <w:proofErr w:type="gramStart"/>
      <w:r w:rsidRPr="00623EAB">
        <w:rPr>
          <w:rFonts w:cs="Arial"/>
          <w:szCs w:val="24"/>
        </w:rPr>
        <w:t>Request  to</w:t>
      </w:r>
      <w:proofErr w:type="gramEnd"/>
      <w:r w:rsidRPr="00623EAB">
        <w:rPr>
          <w:rFonts w:cs="Arial"/>
          <w:szCs w:val="24"/>
        </w:rPr>
        <w:t xml:space="preserve"> fill in system</w:t>
      </w:r>
    </w:p>
    <w:p w14:paraId="257DFFAF"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6DC6B549" w14:textId="77777777" w:rsidR="00623EAB" w:rsidRPr="00623EAB" w:rsidRDefault="00623EAB" w:rsidP="00623EAB">
      <w:pPr>
        <w:pStyle w:val="BodyText"/>
        <w:tabs>
          <w:tab w:val="left" w:pos="2340"/>
        </w:tabs>
        <w:rPr>
          <w:rFonts w:cs="Arial"/>
          <w:szCs w:val="24"/>
        </w:rPr>
      </w:pPr>
      <w:r w:rsidRPr="00623EAB">
        <w:rPr>
          <w:rFonts w:cs="Arial"/>
          <w:szCs w:val="24"/>
        </w:rPr>
        <w:t>4. From VistA verify the filled request for RX</w:t>
      </w:r>
    </w:p>
    <w:p w14:paraId="3D99E990" w14:textId="7B25B41E" w:rsidR="00623EAB" w:rsidRPr="0075394F" w:rsidRDefault="00623EAB" w:rsidP="00623EAB">
      <w:pPr>
        <w:pStyle w:val="BodyText"/>
        <w:tabs>
          <w:tab w:val="left" w:pos="2340"/>
        </w:tabs>
        <w:rPr>
          <w:rFonts w:cs="Arial"/>
          <w:szCs w:val="24"/>
        </w:rPr>
      </w:pPr>
      <w:r w:rsidRPr="00623EAB">
        <w:rPr>
          <w:rFonts w:cs="Arial"/>
          <w:szCs w:val="24"/>
        </w:rPr>
        <w:t xml:space="preserve">+The Rx is filled in VistA with same original request as entered by </w:t>
      </w:r>
      <w:proofErr w:type="spellStart"/>
      <w:r w:rsidRPr="00623EAB">
        <w:rPr>
          <w:rFonts w:cs="Arial"/>
          <w:szCs w:val="24"/>
        </w:rPr>
        <w:t>AudioCARE</w:t>
      </w:r>
      <w:proofErr w:type="spellEnd"/>
      <w:r w:rsidRPr="00623EAB">
        <w:rPr>
          <w:rFonts w:cs="Arial"/>
          <w:szCs w:val="24"/>
        </w:rPr>
        <w:t xml:space="preserve"> (data - correct for request)</w:t>
      </w:r>
    </w:p>
    <w:p w14:paraId="540C3471" w14:textId="77777777" w:rsidR="00EA78EB" w:rsidRPr="0075394F" w:rsidRDefault="00F52CE4" w:rsidP="00D03912">
      <w:pPr>
        <w:pStyle w:val="Heading4"/>
        <w:numPr>
          <w:ilvl w:val="0"/>
          <w:numId w:val="0"/>
        </w:numPr>
      </w:pPr>
      <w:r w:rsidRPr="0075394F">
        <w:t>User Story 15.28</w:t>
      </w:r>
    </w:p>
    <w:p w14:paraId="1C9A893D" w14:textId="1B4923DF" w:rsidR="009C1491" w:rsidRDefault="00F52CE4" w:rsidP="006724DA">
      <w:pPr>
        <w:pStyle w:val="BodyText"/>
        <w:tabs>
          <w:tab w:val="left" w:pos="1620"/>
        </w:tabs>
        <w:rPr>
          <w:rFonts w:cs="Arial"/>
          <w:szCs w:val="24"/>
        </w:rPr>
      </w:pPr>
      <w:r w:rsidRPr="0075394F">
        <w:rPr>
          <w:rFonts w:cs="Arial"/>
          <w:szCs w:val="24"/>
        </w:rPr>
        <w:t>As a patient</w:t>
      </w:r>
      <w:r w:rsidR="00F062B0" w:rsidRPr="0075394F">
        <w:rPr>
          <w:rFonts w:cs="Arial"/>
          <w:szCs w:val="24"/>
        </w:rPr>
        <w:t xml:space="preserve">, if I request </w:t>
      </w:r>
      <w:r w:rsidR="009C1491">
        <w:rPr>
          <w:rFonts w:cs="Arial"/>
          <w:szCs w:val="24"/>
        </w:rPr>
        <w:t>a</w:t>
      </w:r>
      <w:r w:rsidRPr="0075394F">
        <w:rPr>
          <w:rFonts w:cs="Arial"/>
          <w:szCs w:val="24"/>
        </w:rPr>
        <w:t xml:space="preserve"> fill of </w:t>
      </w:r>
      <w:proofErr w:type="gramStart"/>
      <w:r w:rsidRPr="0075394F">
        <w:rPr>
          <w:rFonts w:cs="Arial"/>
          <w:szCs w:val="24"/>
        </w:rPr>
        <w:t>a</w:t>
      </w:r>
      <w:r w:rsidR="006724DA">
        <w:rPr>
          <w:rFonts w:cs="Arial"/>
          <w:szCs w:val="24"/>
        </w:rPr>
        <w:t xml:space="preserve"> </w:t>
      </w:r>
      <w:r w:rsidRPr="0075394F">
        <w:rPr>
          <w:rFonts w:cs="Arial"/>
          <w:szCs w:val="24"/>
        </w:rPr>
        <w:t xml:space="preserve"> prescription</w:t>
      </w:r>
      <w:proofErr w:type="gramEnd"/>
      <w:r w:rsidRPr="0075394F">
        <w:rPr>
          <w:rFonts w:cs="Arial"/>
          <w:szCs w:val="24"/>
        </w:rPr>
        <w:t xml:space="preserve"> that has been associated with a newer, “Parked” prescription for the same </w:t>
      </w:r>
      <w:r w:rsidR="009C1491">
        <w:rPr>
          <w:rFonts w:cs="Arial"/>
          <w:szCs w:val="24"/>
        </w:rPr>
        <w:t>orderable item</w:t>
      </w:r>
      <w:r w:rsidR="006724DA">
        <w:rPr>
          <w:rFonts w:cs="Arial"/>
          <w:szCs w:val="24"/>
        </w:rPr>
        <w:t xml:space="preserve"> but different dispense drug</w:t>
      </w:r>
      <w:r w:rsidRPr="0075394F">
        <w:rPr>
          <w:rFonts w:cs="Arial"/>
          <w:szCs w:val="24"/>
        </w:rPr>
        <w:t>, I want the fill to be processed as if I had requested the newer prescription</w:t>
      </w:r>
      <w:r w:rsidR="009C1491">
        <w:rPr>
          <w:rFonts w:cs="Arial"/>
          <w:szCs w:val="24"/>
        </w:rPr>
        <w:t>, even if I do not have the new prescription number</w:t>
      </w:r>
      <w:r w:rsidR="006724DA">
        <w:rPr>
          <w:rFonts w:cs="Arial"/>
          <w:szCs w:val="24"/>
        </w:rPr>
        <w:t xml:space="preserve"> (using the old prescription number)</w:t>
      </w:r>
      <w:r w:rsidR="009C1491">
        <w:rPr>
          <w:rFonts w:cs="Arial"/>
          <w:szCs w:val="24"/>
        </w:rPr>
        <w:t>. I want the system to be able to link the previous prescription to the newer “parked” prescription, subject to the conditions</w:t>
      </w:r>
      <w:r w:rsidR="006724DA">
        <w:rPr>
          <w:rFonts w:cs="Arial"/>
          <w:szCs w:val="24"/>
        </w:rPr>
        <w:t xml:space="preserve"> in “Acceptance Criteria” below. </w:t>
      </w:r>
      <w:r w:rsidR="006724DA">
        <w:rPr>
          <w:szCs w:val="24"/>
        </w:rPr>
        <w:t>If these conditions are not ALL met, I want the system to respond with the message “[Rx number] is no longer refillable please speak to a pharmacist.”</w:t>
      </w:r>
    </w:p>
    <w:p w14:paraId="73E905D7" w14:textId="77777777" w:rsidR="009C1491" w:rsidRPr="009C1491" w:rsidRDefault="009C1491" w:rsidP="00EA78EB">
      <w:pPr>
        <w:pStyle w:val="BodyText"/>
        <w:tabs>
          <w:tab w:val="left" w:pos="2340"/>
        </w:tabs>
        <w:rPr>
          <w:rFonts w:cs="Arial"/>
          <w:b/>
          <w:szCs w:val="24"/>
        </w:rPr>
      </w:pPr>
      <w:r w:rsidRPr="009C1491">
        <w:rPr>
          <w:rFonts w:cs="Arial"/>
          <w:b/>
          <w:szCs w:val="24"/>
        </w:rPr>
        <w:t>Acceptance Criteria</w:t>
      </w:r>
    </w:p>
    <w:p w14:paraId="05ACFFD2" w14:textId="00987B54" w:rsidR="009C1491" w:rsidRDefault="009C1491" w:rsidP="00EA78EB">
      <w:pPr>
        <w:pStyle w:val="BodyText"/>
        <w:tabs>
          <w:tab w:val="left" w:pos="2340"/>
        </w:tabs>
        <w:rPr>
          <w:rFonts w:cs="Arial"/>
          <w:szCs w:val="24"/>
        </w:rPr>
      </w:pPr>
      <w:r>
        <w:rPr>
          <w:rFonts w:cs="Arial"/>
          <w:szCs w:val="24"/>
        </w:rPr>
        <w:t>The linking and replacement of a previous prescription to a newer “parked” prescription shall occur only if ALL of the following conditions are met:</w:t>
      </w:r>
    </w:p>
    <w:p w14:paraId="7CEF4C51" w14:textId="77777777" w:rsidR="009C1491" w:rsidRDefault="009C1491" w:rsidP="0087387F">
      <w:pPr>
        <w:pStyle w:val="BodyText"/>
        <w:numPr>
          <w:ilvl w:val="0"/>
          <w:numId w:val="35"/>
        </w:numPr>
        <w:rPr>
          <w:szCs w:val="24"/>
        </w:rPr>
      </w:pPr>
      <w:r>
        <w:rPr>
          <w:szCs w:val="24"/>
        </w:rPr>
        <w:t>The patient requesting the prescription must be the same for both the previous prescription and the more recent “Parked” prescription.</w:t>
      </w:r>
    </w:p>
    <w:p w14:paraId="034FB212" w14:textId="77777777" w:rsidR="009C1491" w:rsidRDefault="009C1491" w:rsidP="0087387F">
      <w:pPr>
        <w:pStyle w:val="BodyText"/>
        <w:numPr>
          <w:ilvl w:val="0"/>
          <w:numId w:val="35"/>
        </w:numPr>
        <w:rPr>
          <w:szCs w:val="24"/>
        </w:rPr>
      </w:pPr>
      <w:r>
        <w:rPr>
          <w:szCs w:val="24"/>
        </w:rPr>
        <w:t>The prescriptions must be for the same orderable item.</w:t>
      </w:r>
    </w:p>
    <w:p w14:paraId="236F0CB8" w14:textId="77777777" w:rsidR="009C1491" w:rsidRDefault="009C1491" w:rsidP="0087387F">
      <w:pPr>
        <w:pStyle w:val="BodyText"/>
        <w:numPr>
          <w:ilvl w:val="0"/>
          <w:numId w:val="35"/>
        </w:numPr>
        <w:rPr>
          <w:szCs w:val="24"/>
        </w:rPr>
      </w:pPr>
      <w:r>
        <w:rPr>
          <w:szCs w:val="24"/>
        </w:rPr>
        <w:t>The previous prescription for the orderable item is no longer active.</w:t>
      </w:r>
    </w:p>
    <w:p w14:paraId="7647C0D1" w14:textId="51EF5F06" w:rsidR="009C1491" w:rsidRDefault="009C1491" w:rsidP="0087387F">
      <w:pPr>
        <w:pStyle w:val="BodyText"/>
        <w:numPr>
          <w:ilvl w:val="0"/>
          <w:numId w:val="35"/>
        </w:numPr>
        <w:rPr>
          <w:szCs w:val="24"/>
        </w:rPr>
      </w:pPr>
      <w:r>
        <w:rPr>
          <w:szCs w:val="24"/>
        </w:rPr>
        <w:t>The most recent prescription has a status of “Active/Park” (finished).</w:t>
      </w:r>
    </w:p>
    <w:p w14:paraId="74BFF47E" w14:textId="5FF1ECF0" w:rsidR="009C1491" w:rsidRDefault="009C1491" w:rsidP="0087387F">
      <w:pPr>
        <w:pStyle w:val="BodyText"/>
        <w:numPr>
          <w:ilvl w:val="0"/>
          <w:numId w:val="35"/>
        </w:numPr>
        <w:rPr>
          <w:szCs w:val="24"/>
        </w:rPr>
      </w:pPr>
      <w:r>
        <w:rPr>
          <w:szCs w:val="24"/>
        </w:rPr>
        <w:t>There is only one prescription</w:t>
      </w:r>
      <w:r w:rsidR="006724DA">
        <w:rPr>
          <w:szCs w:val="24"/>
        </w:rPr>
        <w:t xml:space="preserve"> </w:t>
      </w:r>
      <w:r>
        <w:rPr>
          <w:szCs w:val="24"/>
        </w:rPr>
        <w:t>on file for the specific patient and orderable item.</w:t>
      </w:r>
    </w:p>
    <w:p w14:paraId="707BD3D0" w14:textId="77777777" w:rsidR="00623EAB" w:rsidRDefault="00623EAB" w:rsidP="0018522F">
      <w:pPr>
        <w:pStyle w:val="BodyText"/>
        <w:ind w:left="720"/>
        <w:rPr>
          <w:szCs w:val="24"/>
        </w:rPr>
      </w:pPr>
    </w:p>
    <w:p w14:paraId="3ABE8566" w14:textId="77777777" w:rsidR="00623EAB" w:rsidRPr="00623EAB" w:rsidRDefault="00623EAB" w:rsidP="00623EAB">
      <w:pPr>
        <w:pStyle w:val="BodyText"/>
        <w:rPr>
          <w:szCs w:val="24"/>
        </w:rPr>
      </w:pPr>
      <w:r w:rsidRPr="00623EAB">
        <w:rPr>
          <w:szCs w:val="24"/>
        </w:rPr>
        <w:t>TC ID CPRS32-15.28-A</w:t>
      </w:r>
    </w:p>
    <w:p w14:paraId="3A107AB6" w14:textId="77777777" w:rsidR="00623EAB" w:rsidRPr="00623EAB" w:rsidRDefault="00623EAB" w:rsidP="00623EAB">
      <w:pPr>
        <w:pStyle w:val="BodyText"/>
        <w:rPr>
          <w:szCs w:val="24"/>
        </w:rPr>
      </w:pPr>
      <w:r w:rsidRPr="00623EAB">
        <w:rPr>
          <w:szCs w:val="24"/>
        </w:rPr>
        <w:t>Test A - Parked type and new RX</w:t>
      </w:r>
    </w:p>
    <w:p w14:paraId="25407E19" w14:textId="77777777" w:rsidR="00623EAB" w:rsidRPr="00623EAB" w:rsidRDefault="00623EAB" w:rsidP="00623EAB">
      <w:pPr>
        <w:pStyle w:val="BodyText"/>
        <w:rPr>
          <w:szCs w:val="24"/>
        </w:rPr>
      </w:pPr>
      <w:r w:rsidRPr="00623EAB">
        <w:rPr>
          <w:szCs w:val="24"/>
        </w:rPr>
        <w:t>Pre-</w:t>
      </w:r>
      <w:proofErr w:type="spellStart"/>
      <w:r w:rsidRPr="00623EAB">
        <w:rPr>
          <w:szCs w:val="24"/>
        </w:rPr>
        <w:t>req</w:t>
      </w:r>
      <w:proofErr w:type="spellEnd"/>
      <w:r w:rsidRPr="00623EAB">
        <w:rPr>
          <w:szCs w:val="24"/>
        </w:rPr>
        <w:t xml:space="preserve"> and setup:</w:t>
      </w:r>
    </w:p>
    <w:p w14:paraId="363240BA" w14:textId="77777777" w:rsidR="00623EAB" w:rsidRPr="00623EAB" w:rsidRDefault="00623EAB" w:rsidP="00623EAB">
      <w:pPr>
        <w:pStyle w:val="BodyText"/>
        <w:rPr>
          <w:szCs w:val="24"/>
        </w:rPr>
      </w:pPr>
      <w:r w:rsidRPr="00623EAB">
        <w:rPr>
          <w:szCs w:val="24"/>
        </w:rPr>
        <w:lastRenderedPageBreak/>
        <w:t>User access to CPRS - Login with valid clinical user and rights to system</w:t>
      </w:r>
    </w:p>
    <w:p w14:paraId="40E9E986" w14:textId="77777777" w:rsidR="00623EAB" w:rsidRPr="00623EAB" w:rsidRDefault="00623EAB" w:rsidP="00623EAB">
      <w:pPr>
        <w:pStyle w:val="BodyText"/>
        <w:rPr>
          <w:szCs w:val="24"/>
        </w:rPr>
      </w:pPr>
      <w:r w:rsidRPr="00623EAB">
        <w:rPr>
          <w:szCs w:val="24"/>
        </w:rPr>
        <w:t>Navigate to the RX module</w:t>
      </w:r>
    </w:p>
    <w:p w14:paraId="68B09E3B" w14:textId="77777777" w:rsidR="00623EAB" w:rsidRPr="00623EAB" w:rsidRDefault="00623EAB" w:rsidP="00623EAB">
      <w:pPr>
        <w:pStyle w:val="BodyText"/>
        <w:rPr>
          <w:szCs w:val="24"/>
        </w:rPr>
      </w:pPr>
      <w:r w:rsidRPr="00623EAB">
        <w:rPr>
          <w:szCs w:val="24"/>
        </w:rPr>
        <w:t xml:space="preserve">Business Rule </w:t>
      </w:r>
      <w:proofErr w:type="gramStart"/>
      <w:r w:rsidRPr="00623EAB">
        <w:rPr>
          <w:szCs w:val="24"/>
        </w:rPr>
        <w:t>-(</w:t>
      </w:r>
      <w:proofErr w:type="gramEnd"/>
      <w:r w:rsidRPr="00623EAB">
        <w:rPr>
          <w:szCs w:val="24"/>
        </w:rPr>
        <w:t>Patient is the same for any prior Rx and current request)</w:t>
      </w:r>
    </w:p>
    <w:p w14:paraId="5AB3347E" w14:textId="77777777" w:rsidR="00623EAB" w:rsidRPr="00623EAB" w:rsidRDefault="00623EAB" w:rsidP="00623EAB">
      <w:pPr>
        <w:pStyle w:val="BodyText"/>
        <w:rPr>
          <w:szCs w:val="24"/>
        </w:rPr>
      </w:pPr>
      <w:r w:rsidRPr="00623EAB">
        <w:rPr>
          <w:szCs w:val="24"/>
        </w:rPr>
        <w:t>Business Rule</w:t>
      </w:r>
    </w:p>
    <w:p w14:paraId="27F1B7AB" w14:textId="77777777" w:rsidR="00623EAB" w:rsidRPr="00623EAB" w:rsidRDefault="00623EAB" w:rsidP="00623EAB">
      <w:pPr>
        <w:pStyle w:val="BodyText"/>
        <w:rPr>
          <w:szCs w:val="24"/>
        </w:rPr>
      </w:pPr>
      <w:r w:rsidRPr="00623EAB">
        <w:rPr>
          <w:szCs w:val="24"/>
        </w:rPr>
        <w:t>Identify an orderable RX where:</w:t>
      </w:r>
    </w:p>
    <w:p w14:paraId="7F1FD231" w14:textId="1CDFEEE8" w:rsidR="001956C0" w:rsidRPr="00623EAB" w:rsidRDefault="00623EAB" w:rsidP="001956C0">
      <w:pPr>
        <w:pStyle w:val="BodyText"/>
        <w:rPr>
          <w:szCs w:val="24"/>
        </w:rPr>
      </w:pPr>
      <w:r w:rsidRPr="00623EAB">
        <w:rPr>
          <w:szCs w:val="24"/>
        </w:rPr>
        <w:t xml:space="preserve"> - </w:t>
      </w:r>
      <w:r w:rsidR="001063E3" w:rsidRPr="00623EAB">
        <w:rPr>
          <w:szCs w:val="24"/>
        </w:rPr>
        <w:t>Previous</w:t>
      </w:r>
      <w:r w:rsidRPr="00623EAB">
        <w:rPr>
          <w:szCs w:val="24"/>
        </w:rPr>
        <w:t xml:space="preserve"> order is no longer active</w:t>
      </w:r>
    </w:p>
    <w:p w14:paraId="02CF8F0D" w14:textId="63BB8739" w:rsidR="00623EAB" w:rsidRPr="00623EAB" w:rsidRDefault="00623EAB" w:rsidP="00623EAB">
      <w:pPr>
        <w:pStyle w:val="BodyText"/>
        <w:rPr>
          <w:szCs w:val="24"/>
        </w:rPr>
      </w:pPr>
      <w:r w:rsidRPr="00623EAB">
        <w:rPr>
          <w:szCs w:val="24"/>
        </w:rPr>
        <w:t xml:space="preserve">- </w:t>
      </w:r>
      <w:r w:rsidR="001063E3" w:rsidRPr="00623EAB">
        <w:rPr>
          <w:szCs w:val="24"/>
        </w:rPr>
        <w:t>Most</w:t>
      </w:r>
      <w:r w:rsidRPr="00623EAB">
        <w:rPr>
          <w:szCs w:val="24"/>
        </w:rPr>
        <w:t xml:space="preserve"> recent Rx has status of "Active/Park [finished]</w:t>
      </w:r>
    </w:p>
    <w:p w14:paraId="6FAF92E7" w14:textId="61F83730" w:rsidR="00623EAB" w:rsidRPr="00623EAB" w:rsidRDefault="00623EAB" w:rsidP="00623EAB">
      <w:pPr>
        <w:pStyle w:val="BodyText"/>
        <w:rPr>
          <w:szCs w:val="24"/>
        </w:rPr>
      </w:pPr>
      <w:r w:rsidRPr="00623EAB">
        <w:rPr>
          <w:szCs w:val="24"/>
        </w:rPr>
        <w:t xml:space="preserve"> - </w:t>
      </w:r>
      <w:r w:rsidR="001063E3" w:rsidRPr="00623EAB">
        <w:rPr>
          <w:szCs w:val="24"/>
        </w:rPr>
        <w:t>Only</w:t>
      </w:r>
      <w:r w:rsidRPr="00623EAB">
        <w:rPr>
          <w:szCs w:val="24"/>
        </w:rPr>
        <w:t xml:space="preserve"> one Rx on file for orderable item by this patient</w:t>
      </w:r>
    </w:p>
    <w:p w14:paraId="3DA39611" w14:textId="77777777" w:rsidR="00623EAB" w:rsidRPr="00623EAB" w:rsidRDefault="00623EAB" w:rsidP="00623EAB">
      <w:pPr>
        <w:pStyle w:val="BodyText"/>
        <w:rPr>
          <w:szCs w:val="24"/>
        </w:rPr>
      </w:pPr>
      <w:r w:rsidRPr="00623EAB">
        <w:rPr>
          <w:szCs w:val="24"/>
        </w:rPr>
        <w:t xml:space="preserve">*may need </w:t>
      </w:r>
      <w:proofErr w:type="spellStart"/>
      <w:r w:rsidRPr="00623EAB">
        <w:rPr>
          <w:szCs w:val="24"/>
        </w:rPr>
        <w:t>db</w:t>
      </w:r>
      <w:proofErr w:type="spellEnd"/>
      <w:r w:rsidRPr="00623EAB">
        <w:rPr>
          <w:szCs w:val="24"/>
        </w:rPr>
        <w:t xml:space="preserve"> query, logs or history to identify</w:t>
      </w:r>
    </w:p>
    <w:p w14:paraId="47C0D52E" w14:textId="77777777" w:rsidR="00623EAB" w:rsidRPr="00623EAB" w:rsidRDefault="00623EAB" w:rsidP="00623EAB">
      <w:pPr>
        <w:pStyle w:val="BodyText"/>
        <w:rPr>
          <w:szCs w:val="24"/>
        </w:rPr>
      </w:pPr>
      <w:proofErr w:type="gramStart"/>
      <w:r w:rsidRPr="00623EAB">
        <w:rPr>
          <w:szCs w:val="24"/>
        </w:rPr>
        <w:t>1.Navigate</w:t>
      </w:r>
      <w:proofErr w:type="gramEnd"/>
      <w:r w:rsidRPr="00623EAB">
        <w:rPr>
          <w:szCs w:val="24"/>
        </w:rPr>
        <w:t xml:space="preserve"> to fill original Rx - one flagged as "Parked" type</w:t>
      </w:r>
    </w:p>
    <w:p w14:paraId="4BBF18BB" w14:textId="77777777" w:rsidR="00623EAB" w:rsidRPr="00623EAB" w:rsidRDefault="00623EAB" w:rsidP="00623EAB">
      <w:pPr>
        <w:pStyle w:val="BodyText"/>
        <w:rPr>
          <w:szCs w:val="24"/>
        </w:rPr>
      </w:pPr>
      <w:r w:rsidRPr="00623EAB">
        <w:rPr>
          <w:szCs w:val="24"/>
        </w:rPr>
        <w:t>+Successful navigation</w:t>
      </w:r>
    </w:p>
    <w:p w14:paraId="7D24A1A9" w14:textId="77777777" w:rsidR="00623EAB" w:rsidRPr="00623EAB" w:rsidRDefault="00623EAB" w:rsidP="00623EAB">
      <w:pPr>
        <w:pStyle w:val="BodyText"/>
        <w:rPr>
          <w:szCs w:val="24"/>
        </w:rPr>
      </w:pPr>
      <w:r w:rsidRPr="00623EAB">
        <w:rPr>
          <w:szCs w:val="24"/>
        </w:rPr>
        <w:t>2. Request Rx - Complete entry required and standard in UI</w:t>
      </w:r>
    </w:p>
    <w:p w14:paraId="015AC789" w14:textId="77777777" w:rsidR="00623EAB" w:rsidRPr="00623EAB" w:rsidRDefault="00623EAB" w:rsidP="00623EAB">
      <w:pPr>
        <w:pStyle w:val="BodyText"/>
        <w:rPr>
          <w:szCs w:val="24"/>
        </w:rPr>
      </w:pPr>
      <w:r w:rsidRPr="00623EAB">
        <w:rPr>
          <w:szCs w:val="24"/>
        </w:rPr>
        <w:t>(Business Rule)</w:t>
      </w:r>
    </w:p>
    <w:p w14:paraId="12A57F0E" w14:textId="77777777" w:rsidR="00623EAB" w:rsidRPr="00623EAB" w:rsidRDefault="00623EAB" w:rsidP="00623EAB">
      <w:pPr>
        <w:pStyle w:val="BodyText"/>
        <w:rPr>
          <w:szCs w:val="24"/>
        </w:rPr>
      </w:pPr>
      <w:r w:rsidRPr="00623EAB">
        <w:rPr>
          <w:szCs w:val="24"/>
        </w:rPr>
        <w:t>Business Rule (Must be same orderable RX as "parked")</w:t>
      </w:r>
    </w:p>
    <w:p w14:paraId="7207FCF9" w14:textId="77777777" w:rsidR="00623EAB" w:rsidRPr="00623EAB" w:rsidRDefault="00623EAB" w:rsidP="00623EAB">
      <w:pPr>
        <w:pStyle w:val="BodyText"/>
        <w:rPr>
          <w:szCs w:val="24"/>
        </w:rPr>
      </w:pPr>
      <w:r w:rsidRPr="00623EAB">
        <w:rPr>
          <w:szCs w:val="24"/>
        </w:rPr>
        <w:t>+All entry completed without error in validation</w:t>
      </w:r>
    </w:p>
    <w:p w14:paraId="3780CD56" w14:textId="77777777" w:rsidR="00623EAB" w:rsidRPr="00623EAB" w:rsidRDefault="00623EAB" w:rsidP="00623EAB">
      <w:pPr>
        <w:pStyle w:val="BodyText"/>
        <w:rPr>
          <w:szCs w:val="24"/>
        </w:rPr>
      </w:pPr>
      <w:r w:rsidRPr="00623EAB">
        <w:rPr>
          <w:szCs w:val="24"/>
        </w:rPr>
        <w:t>3. Process the Rx Request</w:t>
      </w:r>
    </w:p>
    <w:p w14:paraId="3504C986" w14:textId="26630630" w:rsidR="00623EAB" w:rsidRDefault="00623EAB" w:rsidP="0018522F">
      <w:pPr>
        <w:pStyle w:val="BodyText"/>
        <w:rPr>
          <w:szCs w:val="24"/>
        </w:rPr>
      </w:pPr>
      <w:r>
        <w:rPr>
          <w:szCs w:val="24"/>
        </w:rPr>
        <w:t xml:space="preserve">+Processing </w:t>
      </w:r>
      <w:r w:rsidR="001063E3">
        <w:rPr>
          <w:szCs w:val="24"/>
        </w:rPr>
        <w:t>successful</w:t>
      </w:r>
    </w:p>
    <w:p w14:paraId="5979C893" w14:textId="462F3CC5" w:rsidR="00623EAB" w:rsidRDefault="00623EAB" w:rsidP="0018522F">
      <w:pPr>
        <w:pStyle w:val="BodyText"/>
        <w:rPr>
          <w:szCs w:val="24"/>
        </w:rPr>
      </w:pPr>
      <w:r w:rsidRPr="00623EAB">
        <w:rPr>
          <w:szCs w:val="24"/>
        </w:rPr>
        <w:t xml:space="preserve">4. Verify the order processed as "linking and replacement" as if newer </w:t>
      </w:r>
      <w:r w:rsidR="001063E3" w:rsidRPr="00623EAB">
        <w:rPr>
          <w:szCs w:val="24"/>
        </w:rPr>
        <w:t>prescription</w:t>
      </w:r>
      <w:r w:rsidRPr="00623EAB">
        <w:rPr>
          <w:szCs w:val="24"/>
        </w:rPr>
        <w:t xml:space="preserve"> refilled, the "Parked" Rx</w:t>
      </w:r>
    </w:p>
    <w:tbl>
      <w:tblPr>
        <w:tblStyle w:val="TableGrid"/>
        <w:tblW w:w="7580" w:type="dxa"/>
        <w:tblLook w:val="04A0" w:firstRow="1" w:lastRow="0" w:firstColumn="1" w:lastColumn="0" w:noHBand="0" w:noVBand="1"/>
        <w:tblCaption w:val="TC ID CPRS"/>
      </w:tblPr>
      <w:tblGrid>
        <w:gridCol w:w="7580"/>
      </w:tblGrid>
      <w:tr w:rsidR="00623EAB" w:rsidRPr="00623EAB" w14:paraId="13C82EF4" w14:textId="77777777" w:rsidTr="00FD45F1">
        <w:trPr>
          <w:trHeight w:val="4200"/>
          <w:tblHeader/>
        </w:trPr>
        <w:tc>
          <w:tcPr>
            <w:tcW w:w="7580" w:type="dxa"/>
            <w:hideMark/>
          </w:tcPr>
          <w:p w14:paraId="7DDC9EE2" w14:textId="7F81C308" w:rsidR="00623EAB" w:rsidRPr="00623EAB" w:rsidRDefault="00623EAB" w:rsidP="00623EAB">
            <w:pPr>
              <w:rPr>
                <w:rFonts w:ascii="Calibri" w:hAnsi="Calibri"/>
                <w:b/>
                <w:bCs/>
                <w:color w:val="000000"/>
                <w:szCs w:val="22"/>
              </w:rPr>
            </w:pPr>
            <w:r w:rsidRPr="00623EAB">
              <w:rPr>
                <w:rFonts w:ascii="Calibri" w:hAnsi="Calibri"/>
                <w:b/>
                <w:bCs/>
                <w:color w:val="000000"/>
                <w:szCs w:val="22"/>
              </w:rPr>
              <w:t>TC ID CPRS32-15.28-B</w:t>
            </w:r>
            <w:r w:rsidRPr="00623EAB">
              <w:rPr>
                <w:rFonts w:ascii="Calibri" w:hAnsi="Calibri"/>
                <w:b/>
                <w:bCs/>
                <w:color w:val="000000"/>
                <w:szCs w:val="22"/>
              </w:rPr>
              <w:br/>
            </w:r>
            <w:r w:rsidRPr="00623EAB">
              <w:rPr>
                <w:rFonts w:ascii="Calibri" w:hAnsi="Calibri"/>
                <w:color w:val="000000"/>
                <w:szCs w:val="22"/>
              </w:rPr>
              <w:t>Test B - Parked type and refill RX</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p>
        </w:tc>
      </w:tr>
      <w:tr w:rsidR="00623EAB" w:rsidRPr="00623EAB" w14:paraId="7053A104" w14:textId="77777777" w:rsidTr="00041885">
        <w:trPr>
          <w:trHeight w:val="5400"/>
        </w:trPr>
        <w:tc>
          <w:tcPr>
            <w:tcW w:w="7580" w:type="dxa"/>
            <w:hideMark/>
          </w:tcPr>
          <w:p w14:paraId="01BDFB05" w14:textId="208334C2" w:rsidR="00623EAB" w:rsidRPr="00623EAB" w:rsidRDefault="00623EAB" w:rsidP="00623EAB">
            <w:pPr>
              <w:rPr>
                <w:rFonts w:ascii="Calibri" w:hAnsi="Calibri"/>
                <w:b/>
                <w:bCs/>
                <w:color w:val="000000"/>
                <w:szCs w:val="22"/>
              </w:rPr>
            </w:pPr>
            <w:r w:rsidRPr="00623EAB">
              <w:rPr>
                <w:rFonts w:ascii="Calibri" w:hAnsi="Calibri"/>
                <w:b/>
                <w:bCs/>
                <w:color w:val="000000"/>
                <w:szCs w:val="22"/>
              </w:rPr>
              <w:lastRenderedPageBreak/>
              <w:t>TC ID CPRS32-15.28-C</w:t>
            </w:r>
            <w:r w:rsidRPr="00623EAB">
              <w:rPr>
                <w:rFonts w:ascii="Calibri" w:hAnsi="Calibri"/>
                <w:b/>
                <w:bCs/>
                <w:color w:val="000000"/>
                <w:szCs w:val="22"/>
              </w:rPr>
              <w:br/>
            </w:r>
            <w:r w:rsidRPr="00623EAB">
              <w:rPr>
                <w:rFonts w:ascii="Calibri" w:hAnsi="Calibri"/>
                <w:color w:val="000000"/>
                <w:szCs w:val="22"/>
              </w:rPr>
              <w:t>Test C - NON Parked Type, new or refill Rx</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proofErr w:type="gramStart"/>
            <w:r w:rsidRPr="00623EAB">
              <w:rPr>
                <w:rFonts w:ascii="Calibri" w:hAnsi="Calibri"/>
                <w:color w:val="000000"/>
                <w:szCs w:val="22"/>
              </w:rPr>
              <w:t>)</w:t>
            </w:r>
            <w:proofErr w:type="gramEnd"/>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7867146F" w14:textId="77777777" w:rsidR="00623EAB" w:rsidRPr="009C1491" w:rsidRDefault="00623EAB" w:rsidP="0018522F">
      <w:pPr>
        <w:pStyle w:val="BodyText"/>
        <w:rPr>
          <w:szCs w:val="24"/>
        </w:rPr>
      </w:pPr>
    </w:p>
    <w:p w14:paraId="54D344D6" w14:textId="1D2997A2" w:rsidR="00753BEF" w:rsidRPr="0075394F" w:rsidRDefault="00753BEF" w:rsidP="00753BEF">
      <w:pPr>
        <w:pStyle w:val="Heading4"/>
        <w:numPr>
          <w:ilvl w:val="0"/>
          <w:numId w:val="0"/>
        </w:numPr>
      </w:pPr>
      <w:r w:rsidRPr="0075394F">
        <w:t>User Story 15.29 –</w:t>
      </w:r>
      <w:r w:rsidR="00EA78EB" w:rsidRPr="0075394F">
        <w:t xml:space="preserve"> Non-</w:t>
      </w:r>
      <w:r w:rsidRPr="0075394F">
        <w:t>Functional</w:t>
      </w:r>
    </w:p>
    <w:p w14:paraId="6E0D54FD" w14:textId="59DC8716" w:rsidR="00EA78EB" w:rsidRPr="0075394F" w:rsidRDefault="00753BEF" w:rsidP="00753BEF">
      <w:pPr>
        <w:pStyle w:val="BodyText"/>
        <w:tabs>
          <w:tab w:val="left" w:pos="2340"/>
        </w:tabs>
        <w:rPr>
          <w:rFonts w:cs="Arial"/>
          <w:szCs w:val="24"/>
        </w:rPr>
      </w:pPr>
      <w:r w:rsidRPr="0075394F">
        <w:rPr>
          <w:rFonts w:cs="Arial"/>
          <w:szCs w:val="24"/>
        </w:rPr>
        <w:t xml:space="preserve">As a </w:t>
      </w:r>
      <w:r w:rsidR="00EA78EB" w:rsidRPr="0075394F">
        <w:rPr>
          <w:rFonts w:cs="Arial"/>
          <w:szCs w:val="24"/>
        </w:rPr>
        <w:t>CPRS developer, I want to convert the existing Park a Prescription CPRS GUI source code from Delphi 2006 to the latest Delphi version (XE3 or other current version approved for use in CPRS v32).</w:t>
      </w:r>
    </w:p>
    <w:p w14:paraId="3368B358" w14:textId="5E88842E" w:rsidR="00EA78EB" w:rsidRPr="0075394F" w:rsidRDefault="00EA78EB" w:rsidP="009C6021">
      <w:pPr>
        <w:pStyle w:val="Heading4"/>
        <w:keepNext/>
        <w:numPr>
          <w:ilvl w:val="0"/>
          <w:numId w:val="0"/>
        </w:numPr>
      </w:pPr>
      <w:r w:rsidRPr="0075394F">
        <w:t>User Story 15.30 – Non-Functional</w:t>
      </w:r>
    </w:p>
    <w:p w14:paraId="4804A5A6" w14:textId="3159B75F" w:rsidR="00753BEF" w:rsidRPr="0075394F" w:rsidRDefault="00EA78EB" w:rsidP="00753BEF">
      <w:pPr>
        <w:pStyle w:val="BodyText"/>
        <w:tabs>
          <w:tab w:val="left" w:pos="2340"/>
        </w:tabs>
        <w:rPr>
          <w:rFonts w:cs="Arial"/>
          <w:szCs w:val="24"/>
        </w:rPr>
      </w:pPr>
      <w:r w:rsidRPr="0075394F">
        <w:rPr>
          <w:rFonts w:cs="Arial"/>
          <w:szCs w:val="24"/>
        </w:rPr>
        <w:t xml:space="preserve">As a CPRS developer, I want to integrate the CPRS GUI source code and related VistA changes into CPRSv32. </w:t>
      </w:r>
    </w:p>
    <w:p w14:paraId="4426A389" w14:textId="18809D16" w:rsidR="00E50166" w:rsidRPr="0075394F" w:rsidRDefault="00E50166" w:rsidP="009C6021">
      <w:pPr>
        <w:pStyle w:val="BodyText"/>
        <w:spacing w:before="0" w:after="0"/>
        <w:rPr>
          <w:rFonts w:cs="Arial"/>
          <w:b/>
          <w:bCs/>
          <w:iCs/>
          <w:kern w:val="32"/>
          <w:sz w:val="28"/>
          <w:szCs w:val="26"/>
        </w:rPr>
      </w:pPr>
    </w:p>
    <w:p w14:paraId="43FC4D6D" w14:textId="47F2AEBF" w:rsidR="001E414E" w:rsidRPr="0075394F" w:rsidRDefault="001E414E" w:rsidP="00F16923">
      <w:pPr>
        <w:pStyle w:val="Heading3"/>
        <w:pageBreakBefore/>
        <w:tabs>
          <w:tab w:val="num" w:pos="990"/>
        </w:tabs>
        <w:spacing w:before="0"/>
        <w:ind w:left="547"/>
      </w:pPr>
      <w:bookmarkStart w:id="34" w:name="_Toc453750081"/>
      <w:r w:rsidRPr="0075394F">
        <w:lastRenderedPageBreak/>
        <w:t>First Dose – Enhancement within CPRS Medication Order (20070811)</w:t>
      </w:r>
      <w:bookmarkEnd w:id="34"/>
    </w:p>
    <w:p w14:paraId="01442BAB" w14:textId="00CF1148" w:rsidR="009F5C84" w:rsidRPr="0075394F" w:rsidRDefault="00104A59" w:rsidP="009F5C84">
      <w:pPr>
        <w:pStyle w:val="Heading4"/>
        <w:numPr>
          <w:ilvl w:val="0"/>
          <w:numId w:val="0"/>
        </w:numPr>
      </w:pPr>
      <w:r w:rsidRPr="0075394F">
        <w:t>System Impact</w:t>
      </w:r>
    </w:p>
    <w:p w14:paraId="0FFBAC4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CPRS GUI</w:t>
      </w:r>
    </w:p>
    <w:p w14:paraId="450CBCB7"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M Side Code</w:t>
      </w:r>
    </w:p>
    <w:p w14:paraId="14B096A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OR Orders Package</w:t>
      </w:r>
    </w:p>
    <w:p w14:paraId="1F5BD164" w14:textId="77777777" w:rsidR="00AA76BB" w:rsidRPr="0075394F" w:rsidRDefault="00AA76BB" w:rsidP="00A608A4">
      <w:pPr>
        <w:pStyle w:val="BlockText"/>
        <w:numPr>
          <w:ilvl w:val="0"/>
          <w:numId w:val="24"/>
        </w:numPr>
        <w:rPr>
          <w:rFonts w:ascii="Arial" w:hAnsi="Arial" w:cs="Arial"/>
        </w:rPr>
      </w:pPr>
      <w:r w:rsidRPr="0075394F">
        <w:rPr>
          <w:rFonts w:ascii="Arial" w:hAnsi="Arial" w:cs="Arial"/>
        </w:rPr>
        <w:t>PSB Bar Code Medication Administration (verify)</w:t>
      </w:r>
    </w:p>
    <w:p w14:paraId="5590DDF6" w14:textId="207CB60F" w:rsidR="00A608A4" w:rsidRPr="0075394F" w:rsidRDefault="00A608A4" w:rsidP="00A608A4">
      <w:pPr>
        <w:pStyle w:val="BlockText"/>
        <w:numPr>
          <w:ilvl w:val="0"/>
          <w:numId w:val="24"/>
        </w:numPr>
        <w:rPr>
          <w:rFonts w:ascii="Arial" w:hAnsi="Arial" w:cs="Arial"/>
        </w:rPr>
      </w:pPr>
      <w:r w:rsidRPr="0075394F">
        <w:rPr>
          <w:rFonts w:ascii="Arial" w:hAnsi="Arial" w:cs="Arial"/>
        </w:rPr>
        <w:t>PSS Pharmacy Data Management Package</w:t>
      </w:r>
    </w:p>
    <w:p w14:paraId="319FF6E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PSJ Inpatient Medications Package</w:t>
      </w:r>
    </w:p>
    <w:p w14:paraId="60D052F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PSO Outpatient Pharmacy Package</w:t>
      </w:r>
    </w:p>
    <w:p w14:paraId="330B8D0C"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PSB Bar Code Medication Administration Package</w:t>
      </w:r>
    </w:p>
    <w:p w14:paraId="0078C9FD" w14:textId="77777777" w:rsidR="00AA76BB" w:rsidRPr="0075394F" w:rsidRDefault="00AA76BB" w:rsidP="00AA76BB">
      <w:pPr>
        <w:pStyle w:val="Heading4"/>
        <w:numPr>
          <w:ilvl w:val="0"/>
          <w:numId w:val="0"/>
        </w:numPr>
      </w:pPr>
      <w:r w:rsidRPr="0075394F">
        <w:t>Use Case Actors</w:t>
      </w:r>
    </w:p>
    <w:p w14:paraId="34E9AB9A"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CPRS User</w:t>
      </w:r>
    </w:p>
    <w:p w14:paraId="036911BC"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Clinician</w:t>
      </w:r>
    </w:p>
    <w:p w14:paraId="70DA0FA8"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Pharmacist</w:t>
      </w:r>
    </w:p>
    <w:p w14:paraId="7897849F"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Nurse</w:t>
      </w:r>
    </w:p>
    <w:p w14:paraId="67C7AF3C" w14:textId="77777777" w:rsidR="00AA76BB" w:rsidRPr="0075394F" w:rsidRDefault="00AA76BB" w:rsidP="00F16923">
      <w:pPr>
        <w:pStyle w:val="Heading4"/>
        <w:numPr>
          <w:ilvl w:val="0"/>
          <w:numId w:val="0"/>
        </w:numPr>
      </w:pPr>
      <w:r w:rsidRPr="0075394F">
        <w:t>User Story 16.1-A</w:t>
      </w:r>
    </w:p>
    <w:p w14:paraId="729A8B27" w14:textId="77777777" w:rsidR="00AA76BB" w:rsidRPr="0075394F" w:rsidRDefault="00AA76BB" w:rsidP="00AA76BB">
      <w:pPr>
        <w:pStyle w:val="BodyText"/>
        <w:rPr>
          <w:rFonts w:cs="Arial"/>
          <w:szCs w:val="24"/>
        </w:rPr>
      </w:pPr>
      <w:r w:rsidRPr="0075394F">
        <w:rPr>
          <w:rFonts w:cs="Arial"/>
          <w:szCs w:val="24"/>
        </w:rPr>
        <w:t>As a CPRS user, during the ordering dialog for a medication for inpatients or outpatients, I want to be able to check the inpatient, outpatient, IV, Non -VA and Remote Data files and display to the ordering clinician the dates of one or more of the following:  last filled, last action/given, last ordered.</w:t>
      </w:r>
    </w:p>
    <w:p w14:paraId="2DD948C3" w14:textId="77777777" w:rsidR="00AA76BB" w:rsidRPr="0075394F" w:rsidRDefault="00AA76BB" w:rsidP="00AA76BB">
      <w:pPr>
        <w:pStyle w:val="Heading4"/>
        <w:numPr>
          <w:ilvl w:val="0"/>
          <w:numId w:val="0"/>
        </w:numPr>
      </w:pPr>
      <w:r w:rsidRPr="0075394F">
        <w:t>User Story 16.1-B</w:t>
      </w:r>
    </w:p>
    <w:p w14:paraId="03C92268" w14:textId="77777777" w:rsidR="00AA76BB" w:rsidRPr="0075394F" w:rsidRDefault="00AA76BB" w:rsidP="00AA76BB">
      <w:pPr>
        <w:pStyle w:val="BodyText"/>
        <w:rPr>
          <w:rFonts w:cs="Arial"/>
          <w:szCs w:val="24"/>
        </w:rPr>
      </w:pPr>
      <w:r w:rsidRPr="0075394F">
        <w:rPr>
          <w:rFonts w:cs="Arial"/>
          <w:szCs w:val="24"/>
        </w:rPr>
        <w:t>As a CPRS user, I want to base the display on the orderable item of the medication currently selected by the ordering clinician.</w:t>
      </w:r>
    </w:p>
    <w:p w14:paraId="5639A0C9"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7BDA10EA" w14:textId="77777777" w:rsidR="00AA76BB" w:rsidRPr="0075394F" w:rsidRDefault="00AA76BB" w:rsidP="0087387F">
      <w:pPr>
        <w:pStyle w:val="BodyText"/>
        <w:numPr>
          <w:ilvl w:val="0"/>
          <w:numId w:val="32"/>
        </w:numPr>
        <w:rPr>
          <w:rFonts w:cs="Arial"/>
          <w:szCs w:val="24"/>
        </w:rPr>
      </w:pPr>
      <w:r w:rsidRPr="0075394F">
        <w:rPr>
          <w:rFonts w:cs="Arial"/>
          <w:szCs w:val="24"/>
        </w:rPr>
        <w:t>The system shall display to the ordering clinician the last time a medication was ordered, administered or dispensed/filled; or display that the drug is a new medication.</w:t>
      </w:r>
    </w:p>
    <w:p w14:paraId="77C7CF4D" w14:textId="77777777" w:rsidR="00AA76BB" w:rsidRPr="0075394F" w:rsidRDefault="00AA76BB" w:rsidP="00AA76BB">
      <w:pPr>
        <w:pStyle w:val="Heading4"/>
        <w:numPr>
          <w:ilvl w:val="0"/>
          <w:numId w:val="0"/>
        </w:numPr>
      </w:pPr>
      <w:r w:rsidRPr="0075394F">
        <w:t>User Story 16.2-A</w:t>
      </w:r>
    </w:p>
    <w:p w14:paraId="4768A533" w14:textId="77777777" w:rsidR="00AA76BB" w:rsidRPr="0075394F" w:rsidRDefault="00AA76BB" w:rsidP="00AA76BB">
      <w:pPr>
        <w:pStyle w:val="BodyText"/>
        <w:rPr>
          <w:rFonts w:cs="Arial"/>
          <w:szCs w:val="24"/>
        </w:rPr>
      </w:pPr>
      <w:r w:rsidRPr="0075394F">
        <w:rPr>
          <w:rFonts w:cs="Arial"/>
          <w:szCs w:val="24"/>
        </w:rPr>
        <w:t>As a CPRS user, if the clinician determines based on returned information that this is a first dose, I want the system to provide a check box for the clinician to communicate this information to pharmacy and nursing.</w:t>
      </w:r>
    </w:p>
    <w:p w14:paraId="1496627B" w14:textId="77777777" w:rsidR="00AA76BB" w:rsidRPr="0075394F" w:rsidRDefault="00AA76BB" w:rsidP="003208A0">
      <w:pPr>
        <w:pStyle w:val="Heading4"/>
        <w:keepNext/>
        <w:numPr>
          <w:ilvl w:val="0"/>
          <w:numId w:val="0"/>
        </w:numPr>
      </w:pPr>
      <w:r w:rsidRPr="0075394F">
        <w:t>User Story 16.2-B</w:t>
      </w:r>
    </w:p>
    <w:p w14:paraId="684CD110" w14:textId="77777777" w:rsidR="00AA76BB" w:rsidRPr="0075394F" w:rsidRDefault="00AA76BB" w:rsidP="00AA76BB">
      <w:pPr>
        <w:pStyle w:val="BodyText"/>
        <w:rPr>
          <w:rFonts w:cs="Arial"/>
          <w:szCs w:val="24"/>
        </w:rPr>
      </w:pPr>
      <w:r w:rsidRPr="0075394F">
        <w:rPr>
          <w:rFonts w:cs="Arial"/>
          <w:szCs w:val="24"/>
        </w:rPr>
        <w:t>As a CPRS user, if the system does not find any indications that the patient has had this medication, I want the system to present the check box with a check mark present.</w:t>
      </w:r>
    </w:p>
    <w:p w14:paraId="65FD3E7C" w14:textId="77777777" w:rsidR="00AA76BB" w:rsidRPr="0075394F" w:rsidRDefault="00AA76BB" w:rsidP="00AA76BB">
      <w:pPr>
        <w:pStyle w:val="Heading4"/>
        <w:numPr>
          <w:ilvl w:val="0"/>
          <w:numId w:val="0"/>
        </w:numPr>
      </w:pPr>
      <w:r w:rsidRPr="0075394F">
        <w:t>User Story 16.2-C</w:t>
      </w:r>
    </w:p>
    <w:p w14:paraId="3F52F590" w14:textId="77777777" w:rsidR="00AA76BB" w:rsidRPr="0075394F" w:rsidRDefault="00AA76BB" w:rsidP="00AA76BB">
      <w:pPr>
        <w:pStyle w:val="BodyText"/>
        <w:rPr>
          <w:rFonts w:cs="Arial"/>
          <w:szCs w:val="24"/>
        </w:rPr>
      </w:pPr>
      <w:r w:rsidRPr="0075394F">
        <w:rPr>
          <w:rFonts w:cs="Arial"/>
          <w:szCs w:val="24"/>
        </w:rPr>
        <w:lastRenderedPageBreak/>
        <w:t>As a CPRS user, I want to automatically capture the date/time the order is signed as the “first dose” date/time.</w:t>
      </w:r>
    </w:p>
    <w:p w14:paraId="6CA358F8" w14:textId="77777777" w:rsidR="00AA76BB" w:rsidRPr="0075394F" w:rsidRDefault="00AA76BB" w:rsidP="00AA76BB">
      <w:pPr>
        <w:pStyle w:val="Heading4"/>
        <w:numPr>
          <w:ilvl w:val="0"/>
          <w:numId w:val="0"/>
        </w:numPr>
      </w:pPr>
      <w:r w:rsidRPr="0075394F">
        <w:t>User Story 16.2-D</w:t>
      </w:r>
    </w:p>
    <w:p w14:paraId="5199231F" w14:textId="77777777" w:rsidR="00AA76BB" w:rsidRPr="0075394F" w:rsidRDefault="00AA76BB" w:rsidP="00AA76BB">
      <w:pPr>
        <w:pStyle w:val="BodyText"/>
        <w:rPr>
          <w:rFonts w:cs="Arial"/>
          <w:szCs w:val="24"/>
        </w:rPr>
      </w:pPr>
      <w:r w:rsidRPr="0075394F">
        <w:rPr>
          <w:rFonts w:cs="Arial"/>
          <w:szCs w:val="24"/>
        </w:rPr>
        <w:t>As a CPRS user, I want the provider to be able to uncheck the box if it isn’t in the system, (there should be a new first dose comment box) because the patient is now reporting that they have previously had the medication.  (The provider will then need to enter a new Non-VA medication when they are done with the current order).</w:t>
      </w:r>
    </w:p>
    <w:p w14:paraId="7AE52E01" w14:textId="77777777" w:rsidR="00AA76BB" w:rsidRPr="0075394F" w:rsidRDefault="00AA76BB" w:rsidP="00332A89">
      <w:pPr>
        <w:pStyle w:val="Heading4"/>
        <w:keepNext/>
        <w:numPr>
          <w:ilvl w:val="0"/>
          <w:numId w:val="0"/>
        </w:numPr>
      </w:pPr>
      <w:r w:rsidRPr="0075394F">
        <w:t>User Story 16.2-E</w:t>
      </w:r>
    </w:p>
    <w:p w14:paraId="4522E316" w14:textId="0B36467B" w:rsidR="00AA76BB" w:rsidRPr="0075394F" w:rsidRDefault="008D74E7" w:rsidP="00AA76BB">
      <w:pPr>
        <w:pStyle w:val="BodyText"/>
        <w:rPr>
          <w:rFonts w:cs="Arial"/>
          <w:szCs w:val="24"/>
        </w:rPr>
      </w:pPr>
      <w:r w:rsidRPr="0075394F">
        <w:rPr>
          <w:rFonts w:cs="Arial"/>
          <w:szCs w:val="24"/>
        </w:rPr>
        <w:t xml:space="preserve">As a CPRS user, I want a </w:t>
      </w:r>
      <w:r w:rsidR="00AA76BB" w:rsidRPr="0075394F">
        <w:rPr>
          <w:rFonts w:cs="Arial"/>
          <w:szCs w:val="24"/>
        </w:rPr>
        <w:t>pop-up alert to the BCMA nurse alerting them that they have scanned a first dose drug.</w:t>
      </w:r>
    </w:p>
    <w:p w14:paraId="666E8D3E" w14:textId="77777777" w:rsidR="00AA76BB" w:rsidRPr="0075394F" w:rsidRDefault="00AA76BB" w:rsidP="00AA76BB">
      <w:pPr>
        <w:pStyle w:val="Heading4"/>
        <w:numPr>
          <w:ilvl w:val="0"/>
          <w:numId w:val="0"/>
        </w:numPr>
      </w:pPr>
      <w:r w:rsidRPr="0075394F">
        <w:t>User Story 16.2-F</w:t>
      </w:r>
    </w:p>
    <w:p w14:paraId="3A2D83F4" w14:textId="77777777" w:rsidR="00AA76BB" w:rsidRPr="0075394F" w:rsidRDefault="00AA76BB" w:rsidP="00AA76BB">
      <w:pPr>
        <w:pStyle w:val="BodyText"/>
        <w:rPr>
          <w:rFonts w:cs="Arial"/>
          <w:szCs w:val="24"/>
        </w:rPr>
      </w:pPr>
      <w:r w:rsidRPr="0075394F">
        <w:rPr>
          <w:rFonts w:cs="Arial"/>
          <w:szCs w:val="24"/>
        </w:rPr>
        <w:t>As a CPRS user, I want the process and reporting to work for Inpatient Medications for Outpatient (IMO) locations.</w:t>
      </w:r>
    </w:p>
    <w:p w14:paraId="7F2BE7DA"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526A8996" w14:textId="77777777" w:rsidR="00AA76BB" w:rsidRPr="0075394F" w:rsidRDefault="00AA76BB" w:rsidP="0087387F">
      <w:pPr>
        <w:pStyle w:val="BodyText"/>
        <w:numPr>
          <w:ilvl w:val="0"/>
          <w:numId w:val="32"/>
        </w:numPr>
        <w:rPr>
          <w:rFonts w:cs="Arial"/>
          <w:szCs w:val="24"/>
        </w:rPr>
      </w:pPr>
      <w:r w:rsidRPr="0075394F">
        <w:rPr>
          <w:rFonts w:cs="Arial"/>
          <w:szCs w:val="24"/>
        </w:rPr>
        <w:t>The system shall alert the nurse when the patient receives their first dose of medication.</w:t>
      </w:r>
    </w:p>
    <w:p w14:paraId="5C2D0ED7" w14:textId="77777777" w:rsidR="00AA76BB" w:rsidRPr="0075394F" w:rsidRDefault="00AA76BB" w:rsidP="00F16923">
      <w:pPr>
        <w:pStyle w:val="Heading4"/>
        <w:numPr>
          <w:ilvl w:val="0"/>
          <w:numId w:val="0"/>
        </w:numPr>
      </w:pPr>
      <w:r w:rsidRPr="0075394F">
        <w:t>User Story 16.3</w:t>
      </w:r>
    </w:p>
    <w:p w14:paraId="479F35A8" w14:textId="77777777" w:rsidR="00AA76BB" w:rsidRPr="0075394F" w:rsidRDefault="00AA76BB" w:rsidP="00AA76BB">
      <w:pPr>
        <w:pStyle w:val="BodyText"/>
        <w:rPr>
          <w:rFonts w:cs="Arial"/>
          <w:szCs w:val="24"/>
        </w:rPr>
      </w:pPr>
      <w:r w:rsidRPr="0075394F">
        <w:rPr>
          <w:rFonts w:cs="Arial"/>
          <w:szCs w:val="24"/>
        </w:rPr>
        <w:t>As a CPRS user, I want to be able to provide a report to the nurse that can be run for a period of time selectable by the nurse that displays all patients that received a first dose with time of administration.</w:t>
      </w:r>
    </w:p>
    <w:p w14:paraId="41DA48EB"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E2C45DF"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the nurse with a report of the patients that have been administered a first dose during her shift.</w:t>
      </w:r>
    </w:p>
    <w:p w14:paraId="3381686F" w14:textId="77777777" w:rsidR="00AA76BB" w:rsidRPr="0075394F" w:rsidRDefault="00AA76BB" w:rsidP="00A47CEA">
      <w:pPr>
        <w:pStyle w:val="Heading4"/>
        <w:keepNext/>
        <w:numPr>
          <w:ilvl w:val="0"/>
          <w:numId w:val="0"/>
        </w:numPr>
      </w:pPr>
      <w:r w:rsidRPr="0075394F">
        <w:t>User Story 16.4-A</w:t>
      </w:r>
    </w:p>
    <w:p w14:paraId="06903DE0" w14:textId="77777777" w:rsidR="00AA76BB" w:rsidRPr="0075394F" w:rsidRDefault="00AA76BB" w:rsidP="00AA76BB">
      <w:pPr>
        <w:pStyle w:val="BodyText"/>
        <w:rPr>
          <w:rFonts w:cs="Arial"/>
          <w:szCs w:val="24"/>
        </w:rPr>
      </w:pPr>
      <w:r w:rsidRPr="0075394F">
        <w:rPr>
          <w:rFonts w:cs="Arial"/>
          <w:szCs w:val="24"/>
        </w:rPr>
        <w:t>As a CPRS user, I want to be able to provide a first dose monitoring report that can be run for a period of time that displays the date/time that all patients for a given doctor or clinic or service or location had first dose checked on order entry, date/time of BCMA Comment field and text of comment if patient was an inpatient.</w:t>
      </w:r>
    </w:p>
    <w:p w14:paraId="66A25BCA" w14:textId="77777777" w:rsidR="00AA76BB" w:rsidRPr="0075394F" w:rsidRDefault="00AA76BB" w:rsidP="00AA76BB">
      <w:pPr>
        <w:pStyle w:val="Heading4"/>
        <w:numPr>
          <w:ilvl w:val="0"/>
          <w:numId w:val="0"/>
        </w:numPr>
      </w:pPr>
      <w:r w:rsidRPr="0075394F">
        <w:t>User Story 16.4-B</w:t>
      </w:r>
    </w:p>
    <w:p w14:paraId="7DA85508" w14:textId="77777777" w:rsidR="00AA76BB" w:rsidRPr="0075394F" w:rsidRDefault="00AA76BB" w:rsidP="00AA76BB">
      <w:pPr>
        <w:pStyle w:val="BodyText"/>
        <w:rPr>
          <w:rFonts w:cs="Arial"/>
          <w:szCs w:val="24"/>
        </w:rPr>
      </w:pPr>
      <w:r w:rsidRPr="0075394F">
        <w:rPr>
          <w:rFonts w:cs="Arial"/>
          <w:szCs w:val="24"/>
        </w:rPr>
        <w:t>As a CPRS user, I want to be able to provide a compliance report for a nurse that displays the number of first dose medications administered and the number with a comment entered in BCMA.</w:t>
      </w:r>
    </w:p>
    <w:p w14:paraId="3DD30F63"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5022FFD"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a means of tracking compliance with the process of monitoring a patient's response to a first dose medication.</w:t>
      </w:r>
    </w:p>
    <w:p w14:paraId="57CC2FCC" w14:textId="77777777" w:rsidR="003F0C16" w:rsidRPr="0075394F" w:rsidRDefault="003F0C16" w:rsidP="00ED21E0">
      <w:pPr>
        <w:pStyle w:val="Heading3"/>
        <w:tabs>
          <w:tab w:val="num" w:pos="990"/>
        </w:tabs>
        <w:ind w:left="540"/>
      </w:pPr>
      <w:bookmarkStart w:id="35" w:name="_Toc453750082"/>
      <w:r w:rsidRPr="0075394F">
        <w:t>Enhance CPRS/Medication History Report to Fully Document IV Administration (20110903)</w:t>
      </w:r>
      <w:bookmarkEnd w:id="35"/>
    </w:p>
    <w:p w14:paraId="4A115AA7" w14:textId="0BA0BCFF" w:rsidR="009F5C84" w:rsidRPr="0075394F" w:rsidRDefault="00666CD1" w:rsidP="009F5C84">
      <w:pPr>
        <w:pStyle w:val="Heading4"/>
        <w:numPr>
          <w:ilvl w:val="0"/>
          <w:numId w:val="0"/>
        </w:numPr>
      </w:pPr>
      <w:r w:rsidRPr="0075394F">
        <w:t>System Impact</w:t>
      </w:r>
    </w:p>
    <w:p w14:paraId="7921430A" w14:textId="77777777" w:rsidR="009D6DBA" w:rsidRPr="0075394F" w:rsidRDefault="009D6DBA" w:rsidP="009C2715">
      <w:pPr>
        <w:pStyle w:val="BlockText"/>
        <w:numPr>
          <w:ilvl w:val="0"/>
          <w:numId w:val="24"/>
        </w:numPr>
        <w:rPr>
          <w:rFonts w:ascii="Arial" w:hAnsi="Arial" w:cs="Arial"/>
        </w:rPr>
      </w:pPr>
      <w:r w:rsidRPr="0075394F">
        <w:rPr>
          <w:rFonts w:ascii="Arial" w:hAnsi="Arial" w:cs="Arial"/>
        </w:rPr>
        <w:t>M Side Code</w:t>
      </w:r>
    </w:p>
    <w:p w14:paraId="16CF9D4D" w14:textId="0C15C682" w:rsidR="009F5C84" w:rsidRPr="0075394F" w:rsidRDefault="00666CD1" w:rsidP="009C2715">
      <w:pPr>
        <w:pStyle w:val="BlockText"/>
        <w:numPr>
          <w:ilvl w:val="0"/>
          <w:numId w:val="24"/>
        </w:numPr>
        <w:rPr>
          <w:rFonts w:ascii="Arial" w:hAnsi="Arial" w:cs="Arial"/>
        </w:rPr>
      </w:pPr>
      <w:r w:rsidRPr="0075394F">
        <w:rPr>
          <w:rFonts w:ascii="Arial" w:hAnsi="Arial" w:cs="Arial"/>
        </w:rPr>
        <w:lastRenderedPageBreak/>
        <w:t>OR Orders Package</w:t>
      </w:r>
    </w:p>
    <w:p w14:paraId="5B7D4766" w14:textId="5BBB8119" w:rsidR="00666CD1" w:rsidRPr="0075394F" w:rsidRDefault="00666CD1" w:rsidP="009C2715">
      <w:pPr>
        <w:pStyle w:val="BlockText"/>
        <w:numPr>
          <w:ilvl w:val="0"/>
          <w:numId w:val="24"/>
        </w:numPr>
        <w:rPr>
          <w:rFonts w:ascii="Arial" w:hAnsi="Arial" w:cs="Arial"/>
        </w:rPr>
      </w:pPr>
      <w:r w:rsidRPr="0075394F">
        <w:rPr>
          <w:rFonts w:ascii="Arial" w:hAnsi="Arial" w:cs="Arial"/>
        </w:rPr>
        <w:t xml:space="preserve">PSB </w:t>
      </w:r>
      <w:r w:rsidR="006F711A" w:rsidRPr="0075394F">
        <w:rPr>
          <w:rFonts w:ascii="Arial" w:hAnsi="Arial" w:cs="Arial"/>
        </w:rPr>
        <w:t>Bar Code Medication Administration Package</w:t>
      </w:r>
      <w:r w:rsidR="00C21898">
        <w:rPr>
          <w:rFonts w:ascii="Arial" w:hAnsi="Arial" w:cs="Arial"/>
        </w:rPr>
        <w:t xml:space="preserve"> (BCMA)</w:t>
      </w:r>
    </w:p>
    <w:p w14:paraId="7B8BF525" w14:textId="1EEF64AE" w:rsidR="00E2172F" w:rsidRPr="0075394F" w:rsidRDefault="00E2172F" w:rsidP="00E2172F">
      <w:pPr>
        <w:pStyle w:val="Heading4"/>
        <w:numPr>
          <w:ilvl w:val="0"/>
          <w:numId w:val="0"/>
        </w:numPr>
      </w:pPr>
      <w:r w:rsidRPr="0075394F">
        <w:t>Reports</w:t>
      </w:r>
      <w:r w:rsidR="0035215B" w:rsidRPr="0075394F">
        <w:t xml:space="preserve"> Impact</w:t>
      </w:r>
      <w:r w:rsidR="00104A59" w:rsidRPr="0075394F">
        <w:t>ed</w:t>
      </w:r>
    </w:p>
    <w:p w14:paraId="726082EF" w14:textId="087458EF" w:rsidR="00E2172F" w:rsidRDefault="00E2172F" w:rsidP="009C2715">
      <w:pPr>
        <w:pStyle w:val="BlockText"/>
        <w:numPr>
          <w:ilvl w:val="0"/>
          <w:numId w:val="24"/>
        </w:numPr>
        <w:rPr>
          <w:rFonts w:ascii="Arial" w:hAnsi="Arial" w:cs="Arial"/>
        </w:rPr>
      </w:pPr>
      <w:r w:rsidRPr="0075394F">
        <w:rPr>
          <w:rFonts w:ascii="Arial" w:hAnsi="Arial" w:cs="Arial"/>
        </w:rPr>
        <w:t>Medication History Report</w:t>
      </w:r>
      <w:r w:rsidR="0053514E">
        <w:rPr>
          <w:rFonts w:ascii="Arial" w:hAnsi="Arial" w:cs="Arial"/>
        </w:rPr>
        <w:t xml:space="preserve"> (displayed in CPRS appended to Order Detail)</w:t>
      </w:r>
    </w:p>
    <w:p w14:paraId="18B10CCB" w14:textId="72848331" w:rsidR="0053514E" w:rsidRPr="0075394F" w:rsidRDefault="0053514E" w:rsidP="009C2715">
      <w:pPr>
        <w:pStyle w:val="BlockText"/>
        <w:numPr>
          <w:ilvl w:val="0"/>
          <w:numId w:val="24"/>
        </w:numPr>
        <w:rPr>
          <w:rFonts w:ascii="Arial" w:hAnsi="Arial" w:cs="Arial"/>
        </w:rPr>
      </w:pPr>
      <w:r>
        <w:rPr>
          <w:rFonts w:ascii="Arial" w:hAnsi="Arial" w:cs="Arial"/>
        </w:rPr>
        <w:t>Medication Admin History (selectable from CPRS Reports tab)</w:t>
      </w:r>
    </w:p>
    <w:p w14:paraId="35D24447" w14:textId="77777777" w:rsidR="009F5C84" w:rsidRPr="0075394F" w:rsidRDefault="009F5C84" w:rsidP="00332A89">
      <w:pPr>
        <w:pStyle w:val="Heading4"/>
        <w:keepNext/>
        <w:numPr>
          <w:ilvl w:val="0"/>
          <w:numId w:val="0"/>
        </w:numPr>
      </w:pPr>
      <w:r w:rsidRPr="0075394F">
        <w:t>Use Case Actors</w:t>
      </w:r>
    </w:p>
    <w:p w14:paraId="3F765DF7" w14:textId="1919E11F" w:rsidR="009F5C84" w:rsidRPr="0075394F" w:rsidRDefault="00E2172F" w:rsidP="009C2715">
      <w:pPr>
        <w:pStyle w:val="BlockText"/>
        <w:numPr>
          <w:ilvl w:val="0"/>
          <w:numId w:val="24"/>
        </w:numPr>
        <w:rPr>
          <w:rFonts w:ascii="Arial" w:hAnsi="Arial" w:cs="Arial"/>
        </w:rPr>
      </w:pPr>
      <w:r w:rsidRPr="0075394F">
        <w:rPr>
          <w:rFonts w:ascii="Arial" w:hAnsi="Arial" w:cs="Arial"/>
        </w:rPr>
        <w:t>CPRS User</w:t>
      </w:r>
    </w:p>
    <w:p w14:paraId="0781E484" w14:textId="60A9DBBF" w:rsidR="00E71EE2" w:rsidRPr="0075394F" w:rsidRDefault="00E71EE2" w:rsidP="009C2715">
      <w:pPr>
        <w:pStyle w:val="BlockText"/>
        <w:numPr>
          <w:ilvl w:val="0"/>
          <w:numId w:val="24"/>
        </w:numPr>
        <w:rPr>
          <w:rFonts w:ascii="Arial" w:hAnsi="Arial" w:cs="Arial"/>
        </w:rPr>
      </w:pPr>
      <w:r w:rsidRPr="0075394F">
        <w:rPr>
          <w:rFonts w:ascii="Arial" w:hAnsi="Arial" w:cs="Arial"/>
        </w:rPr>
        <w:t xml:space="preserve">VistA </w:t>
      </w:r>
      <w:r w:rsidR="0053514E">
        <w:rPr>
          <w:rFonts w:ascii="Arial" w:hAnsi="Arial" w:cs="Arial"/>
        </w:rPr>
        <w:t xml:space="preserve">BCMA </w:t>
      </w:r>
      <w:r w:rsidRPr="0075394F">
        <w:rPr>
          <w:rFonts w:ascii="Arial" w:hAnsi="Arial" w:cs="Arial"/>
        </w:rPr>
        <w:t>User</w:t>
      </w:r>
    </w:p>
    <w:p w14:paraId="3AFFB1E2" w14:textId="5015EB2C" w:rsidR="009F5C84" w:rsidRPr="0075394F" w:rsidRDefault="009F5C84" w:rsidP="009F5C84">
      <w:pPr>
        <w:pStyle w:val="Heading4"/>
        <w:numPr>
          <w:ilvl w:val="0"/>
          <w:numId w:val="0"/>
        </w:numPr>
      </w:pPr>
      <w:r w:rsidRPr="0075394F">
        <w:t>User Story 1</w:t>
      </w:r>
      <w:r w:rsidR="00E71EE2" w:rsidRPr="0075394F">
        <w:t>7.1</w:t>
      </w:r>
    </w:p>
    <w:p w14:paraId="4DBCA7AF" w14:textId="324E138A" w:rsidR="00E71EE2" w:rsidRPr="0075394F" w:rsidRDefault="00E71EE2" w:rsidP="00E71EE2">
      <w:pPr>
        <w:pStyle w:val="BodyText"/>
        <w:rPr>
          <w:rFonts w:cs="Arial"/>
          <w:szCs w:val="24"/>
        </w:rPr>
      </w:pPr>
      <w:r w:rsidRPr="0075394F">
        <w:rPr>
          <w:rFonts w:cs="Arial"/>
          <w:szCs w:val="24"/>
        </w:rPr>
        <w:t>As a CPRS use</w:t>
      </w:r>
      <w:r w:rsidR="00A54858" w:rsidRPr="0075394F">
        <w:rPr>
          <w:rFonts w:cs="Arial"/>
          <w:szCs w:val="24"/>
        </w:rPr>
        <w:t xml:space="preserve">r and/or consumer of the </w:t>
      </w:r>
      <w:r w:rsidR="000321AC" w:rsidRPr="0075394F">
        <w:rPr>
          <w:rFonts w:cs="Arial"/>
          <w:szCs w:val="24"/>
        </w:rPr>
        <w:t>Med</w:t>
      </w:r>
      <w:r w:rsidR="0053514E">
        <w:rPr>
          <w:rFonts w:cs="Arial"/>
          <w:szCs w:val="24"/>
        </w:rPr>
        <w:t>ication</w:t>
      </w:r>
      <w:r w:rsidR="000321AC" w:rsidRPr="0075394F">
        <w:rPr>
          <w:rFonts w:cs="Arial"/>
          <w:szCs w:val="24"/>
        </w:rPr>
        <w:t xml:space="preserve"> </w:t>
      </w:r>
      <w:r w:rsidR="00A54858" w:rsidRPr="0075394F">
        <w:rPr>
          <w:rFonts w:cs="Arial"/>
          <w:szCs w:val="24"/>
        </w:rPr>
        <w:t>History Report</w:t>
      </w:r>
      <w:r w:rsidRPr="0075394F">
        <w:rPr>
          <w:rFonts w:cs="Arial"/>
          <w:szCs w:val="24"/>
        </w:rPr>
        <w:t xml:space="preserve">, I want to be able </w:t>
      </w:r>
      <w:r w:rsidR="00C66375" w:rsidRPr="0075394F">
        <w:rPr>
          <w:rFonts w:cs="Arial"/>
          <w:szCs w:val="24"/>
        </w:rPr>
        <w:t xml:space="preserve">to view all infusion actions, accompanied by actual dates and times, </w:t>
      </w:r>
      <w:r w:rsidR="00DC047C" w:rsidRPr="0075394F">
        <w:rPr>
          <w:rFonts w:cs="Arial"/>
          <w:szCs w:val="24"/>
        </w:rPr>
        <w:t xml:space="preserve">(not just the most recently completed action) </w:t>
      </w:r>
      <w:r w:rsidR="00C66375" w:rsidRPr="0075394F">
        <w:rPr>
          <w:rFonts w:cs="Arial"/>
          <w:szCs w:val="24"/>
        </w:rPr>
        <w:t>for each continuous infusion</w:t>
      </w:r>
      <w:r w:rsidR="00AA1179" w:rsidRPr="0075394F">
        <w:rPr>
          <w:rFonts w:cs="Arial"/>
          <w:szCs w:val="24"/>
        </w:rPr>
        <w:t xml:space="preserve"> (IV administration)</w:t>
      </w:r>
      <w:r w:rsidR="00A54858" w:rsidRPr="0075394F">
        <w:rPr>
          <w:rFonts w:cs="Arial"/>
          <w:szCs w:val="24"/>
        </w:rPr>
        <w:t>.</w:t>
      </w:r>
    </w:p>
    <w:p w14:paraId="4FD3B846" w14:textId="77777777" w:rsidR="00E71EE2" w:rsidRPr="009C1491" w:rsidRDefault="00E71EE2" w:rsidP="00E71EE2">
      <w:pPr>
        <w:pStyle w:val="BodyText"/>
        <w:rPr>
          <w:rFonts w:cs="Arial"/>
          <w:b/>
          <w:sz w:val="22"/>
          <w:szCs w:val="22"/>
          <w:u w:val="single"/>
        </w:rPr>
      </w:pPr>
      <w:r w:rsidRPr="009C1491">
        <w:rPr>
          <w:rFonts w:cs="Arial"/>
          <w:b/>
          <w:sz w:val="22"/>
          <w:szCs w:val="22"/>
          <w:u w:val="single"/>
        </w:rPr>
        <w:t>Acceptance Criteria</w:t>
      </w:r>
    </w:p>
    <w:p w14:paraId="2C2B0BD5" w14:textId="0F94B505" w:rsidR="00C66375" w:rsidRPr="0075394F" w:rsidRDefault="00C66375" w:rsidP="00270792">
      <w:pPr>
        <w:pStyle w:val="BodyText"/>
        <w:numPr>
          <w:ilvl w:val="0"/>
          <w:numId w:val="28"/>
        </w:numPr>
        <w:rPr>
          <w:rFonts w:cs="Arial"/>
          <w:szCs w:val="24"/>
        </w:rPr>
      </w:pPr>
      <w:r w:rsidRPr="0075394F">
        <w:rPr>
          <w:rFonts w:cs="Arial"/>
          <w:szCs w:val="24"/>
        </w:rPr>
        <w:t>Infusion actions</w:t>
      </w:r>
      <w:r w:rsidR="00E71EE2" w:rsidRPr="0075394F">
        <w:rPr>
          <w:rFonts w:cs="Arial"/>
          <w:szCs w:val="24"/>
        </w:rPr>
        <w:t xml:space="preserve"> shall</w:t>
      </w:r>
      <w:r w:rsidRPr="0075394F">
        <w:rPr>
          <w:rFonts w:cs="Arial"/>
          <w:szCs w:val="24"/>
        </w:rPr>
        <w:t xml:space="preserve"> include</w:t>
      </w:r>
      <w:proofErr w:type="gramStart"/>
      <w:r w:rsidRPr="0075394F">
        <w:rPr>
          <w:rFonts w:cs="Arial"/>
          <w:szCs w:val="24"/>
        </w:rPr>
        <w:t>:</w:t>
      </w:r>
      <w:r w:rsidR="00F05768" w:rsidRPr="0075394F">
        <w:rPr>
          <w:rFonts w:cs="Arial"/>
          <w:szCs w:val="24"/>
        </w:rPr>
        <w:t>,</w:t>
      </w:r>
      <w:proofErr w:type="gramEnd"/>
      <w:r w:rsidR="00F05768" w:rsidRPr="0075394F">
        <w:rPr>
          <w:rFonts w:cs="Arial"/>
          <w:szCs w:val="24"/>
        </w:rPr>
        <w:t xml:space="preserve"> </w:t>
      </w:r>
      <w:r w:rsidRPr="0075394F">
        <w:rPr>
          <w:rFonts w:cs="Arial"/>
          <w:szCs w:val="24"/>
        </w:rPr>
        <w:t>Infusing, Stop</w:t>
      </w:r>
      <w:r w:rsidR="00DC047C" w:rsidRPr="0075394F">
        <w:rPr>
          <w:rFonts w:cs="Arial"/>
          <w:szCs w:val="24"/>
        </w:rPr>
        <w:t>ped</w:t>
      </w:r>
      <w:r w:rsidRPr="0075394F">
        <w:rPr>
          <w:rFonts w:cs="Arial"/>
          <w:szCs w:val="24"/>
        </w:rPr>
        <w:t>, Completed, Held, Re</w:t>
      </w:r>
      <w:r w:rsidR="00E71EE2" w:rsidRPr="0075394F">
        <w:rPr>
          <w:rFonts w:cs="Arial"/>
          <w:szCs w:val="24"/>
        </w:rPr>
        <w:t>fused,</w:t>
      </w:r>
      <w:r w:rsidR="00056D43" w:rsidRPr="0075394F" w:rsidDel="00056D43">
        <w:rPr>
          <w:rFonts w:cs="Arial"/>
          <w:szCs w:val="24"/>
        </w:rPr>
        <w:t xml:space="preserve"> </w:t>
      </w:r>
      <w:r w:rsidR="006C36C1" w:rsidRPr="0075394F">
        <w:rPr>
          <w:rFonts w:cs="Arial"/>
          <w:szCs w:val="24"/>
        </w:rPr>
        <w:t xml:space="preserve">, </w:t>
      </w:r>
      <w:r w:rsidR="00E71EE2" w:rsidRPr="0075394F">
        <w:rPr>
          <w:rFonts w:cs="Arial"/>
          <w:szCs w:val="24"/>
        </w:rPr>
        <w:t>and Missing Dose Request</w:t>
      </w:r>
      <w:r w:rsidR="00C75A38" w:rsidRPr="0075394F">
        <w:rPr>
          <w:rFonts w:cs="Arial"/>
          <w:szCs w:val="24"/>
        </w:rPr>
        <w:t>ed</w:t>
      </w:r>
      <w:r w:rsidR="00F05768" w:rsidRPr="0075394F">
        <w:rPr>
          <w:rFonts w:cs="Arial"/>
          <w:szCs w:val="24"/>
        </w:rPr>
        <w:t>.</w:t>
      </w:r>
    </w:p>
    <w:p w14:paraId="42F63332" w14:textId="77777777" w:rsidR="000C5ED6" w:rsidRDefault="00EF1FE5" w:rsidP="0018522F">
      <w:pPr>
        <w:pStyle w:val="Heading4"/>
        <w:numPr>
          <w:ilvl w:val="0"/>
          <w:numId w:val="0"/>
        </w:numPr>
        <w:ind w:left="360"/>
      </w:pPr>
      <w:r>
        <w:t xml:space="preserve">Test Case 17.1 </w:t>
      </w:r>
    </w:p>
    <w:p w14:paraId="0812B67A" w14:textId="7A16D40F" w:rsidR="00EF1FE5" w:rsidRPr="000C5ED6" w:rsidRDefault="00EF1FE5" w:rsidP="000C5ED6">
      <w:pPr>
        <w:pStyle w:val="BodyText"/>
        <w:rPr>
          <w:b/>
          <w:sz w:val="22"/>
          <w:szCs w:val="22"/>
        </w:rPr>
      </w:pPr>
      <w:r w:rsidRPr="000C5ED6">
        <w:rPr>
          <w:b/>
          <w:sz w:val="22"/>
          <w:szCs w:val="22"/>
        </w:rPr>
        <w:t xml:space="preserve">(Note: For Each Test Below, Another Bag will be needed after Marking or </w:t>
      </w:r>
      <w:proofErr w:type="gramStart"/>
      <w:r w:rsidRPr="000C5ED6">
        <w:rPr>
          <w:b/>
          <w:sz w:val="22"/>
          <w:szCs w:val="22"/>
        </w:rPr>
        <w:t>Completing</w:t>
      </w:r>
      <w:proofErr w:type="gramEnd"/>
      <w:r w:rsidRPr="000C5ED6">
        <w:rPr>
          <w:b/>
          <w:sz w:val="22"/>
          <w:szCs w:val="22"/>
        </w:rPr>
        <w:t xml:space="preserve"> them. ONDANSETRON Dextrose 10% in Water was used during testing.</w:t>
      </w:r>
      <w:r w:rsidR="007302A2" w:rsidRPr="000C5ED6">
        <w:rPr>
          <w:b/>
          <w:sz w:val="22"/>
          <w:szCs w:val="22"/>
        </w:rPr>
        <w:t xml:space="preserve"> When completing the justifications in BCMA, the “Unable to Scan – Scanning Equipment Failure” justification was used along with verifying the 5 rights due to not having access to scanning equipment during testing.</w:t>
      </w:r>
    </w:p>
    <w:p w14:paraId="58D24DEA" w14:textId="77777777" w:rsidR="000C5ED6" w:rsidRPr="000C5ED6" w:rsidRDefault="000C5ED6" w:rsidP="000C5ED6">
      <w:pPr>
        <w:pStyle w:val="BlockText"/>
      </w:pPr>
    </w:p>
    <w:p w14:paraId="3AECC610" w14:textId="77777777" w:rsidR="0023599F" w:rsidRDefault="0023599F" w:rsidP="0087387F">
      <w:pPr>
        <w:pStyle w:val="BlockText"/>
        <w:numPr>
          <w:ilvl w:val="0"/>
          <w:numId w:val="38"/>
        </w:numPr>
        <w:ind w:left="720"/>
      </w:pPr>
      <w:r>
        <w:t>When creating and completing an IV Order, the Medication History Report will reflect all infusion actions, accompanied by actual dates and times.</w:t>
      </w:r>
    </w:p>
    <w:p w14:paraId="40784C6B" w14:textId="77777777" w:rsidR="00464024" w:rsidRDefault="00464024" w:rsidP="00464024">
      <w:pPr>
        <w:pStyle w:val="BlockText"/>
        <w:ind w:left="0"/>
      </w:pPr>
    </w:p>
    <w:p w14:paraId="28772290" w14:textId="69E8378D" w:rsidR="0023599F" w:rsidRDefault="0023599F" w:rsidP="0087387F">
      <w:pPr>
        <w:pStyle w:val="BlockText"/>
        <w:numPr>
          <w:ilvl w:val="0"/>
          <w:numId w:val="38"/>
        </w:numPr>
        <w:ind w:left="720"/>
      </w:pPr>
      <w:r>
        <w:t>Set up an IV Order with an additive (Orders Tab-&gt;Infusions</w:t>
      </w:r>
      <w:proofErr w:type="gramStart"/>
      <w:r>
        <w:t>) ,</w:t>
      </w:r>
      <w:proofErr w:type="gramEnd"/>
      <w:r>
        <w:t xml:space="preserve"> finish the order and create labels (in VistA-&gt;PSJ OE) and start it (in BCMA.) Ensure “I” in the Medication History Report (in CPRS and BCMA) with the actual date and time.</w:t>
      </w:r>
    </w:p>
    <w:p w14:paraId="5786298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6BD7AD9F" w14:textId="77777777" w:rsidTr="001F295C">
        <w:trPr>
          <w:tblHeader/>
        </w:trPr>
        <w:tc>
          <w:tcPr>
            <w:tcW w:w="2451" w:type="dxa"/>
          </w:tcPr>
          <w:p w14:paraId="033B6D6A" w14:textId="77777777" w:rsidR="001F295C" w:rsidRPr="001F295C" w:rsidRDefault="001F295C" w:rsidP="00FB0D7C">
            <w:pPr>
              <w:pStyle w:val="BlockText"/>
              <w:ind w:left="0"/>
            </w:pPr>
            <w:r w:rsidRPr="001F295C">
              <w:t>Pass/Fail</w:t>
            </w:r>
          </w:p>
        </w:tc>
        <w:tc>
          <w:tcPr>
            <w:tcW w:w="7125" w:type="dxa"/>
          </w:tcPr>
          <w:p w14:paraId="19E11B0E" w14:textId="77777777" w:rsidR="001F295C" w:rsidRPr="001F295C" w:rsidRDefault="001F295C" w:rsidP="00FB0D7C">
            <w:pPr>
              <w:pStyle w:val="BlockText"/>
              <w:ind w:left="0"/>
            </w:pPr>
            <w:r w:rsidRPr="001F295C">
              <w:t>Notes / If fail, please enter the issue tracker number</w:t>
            </w:r>
          </w:p>
        </w:tc>
      </w:tr>
    </w:tbl>
    <w:p w14:paraId="7D75C47A" w14:textId="246F0047" w:rsidR="0023599F" w:rsidRDefault="0023599F" w:rsidP="0087387F">
      <w:pPr>
        <w:pStyle w:val="BlockText"/>
        <w:numPr>
          <w:ilvl w:val="0"/>
          <w:numId w:val="38"/>
        </w:numPr>
        <w:ind w:left="720"/>
      </w:pPr>
      <w:r>
        <w:t>Set up an IV Order with an additive (Orders Tab-&gt;Infusions</w:t>
      </w:r>
      <w:proofErr w:type="gramStart"/>
      <w:r>
        <w:t>) ,</w:t>
      </w:r>
      <w:proofErr w:type="gramEnd"/>
      <w:r>
        <w:t xml:space="preserve"> finish the order and create labels (In VistA-&gt;PSJ OE) and start it (in BCMA.) then Stop it(in BCMA) IV tab-&gt; Right Click on Order-&gt; Stop). Ensure “S” and “I” in the Medication History Report (in CPRS and BCMA) with the actual date and time.</w:t>
      </w:r>
    </w:p>
    <w:p w14:paraId="6324C4B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41D25D04" w14:textId="77777777" w:rsidTr="001F295C">
        <w:trPr>
          <w:tblHeader/>
        </w:trPr>
        <w:tc>
          <w:tcPr>
            <w:tcW w:w="2451" w:type="dxa"/>
          </w:tcPr>
          <w:p w14:paraId="6B4707B3" w14:textId="77777777" w:rsidR="001F295C" w:rsidRPr="001F295C" w:rsidRDefault="001F295C" w:rsidP="00FB0D7C">
            <w:pPr>
              <w:pStyle w:val="BlockText"/>
              <w:ind w:left="0"/>
            </w:pPr>
            <w:r w:rsidRPr="001F295C">
              <w:t>Pass/Fail</w:t>
            </w:r>
          </w:p>
        </w:tc>
        <w:tc>
          <w:tcPr>
            <w:tcW w:w="7125" w:type="dxa"/>
          </w:tcPr>
          <w:p w14:paraId="1EFF43A2" w14:textId="77777777" w:rsidR="001F295C" w:rsidRPr="001F295C" w:rsidRDefault="001F295C" w:rsidP="00FB0D7C">
            <w:pPr>
              <w:pStyle w:val="BlockText"/>
              <w:ind w:left="0"/>
            </w:pPr>
            <w:r w:rsidRPr="001F295C">
              <w:t>Notes / If fail, please enter the issue tracker number</w:t>
            </w:r>
          </w:p>
        </w:tc>
      </w:tr>
    </w:tbl>
    <w:p w14:paraId="29FF782E" w14:textId="79C4EB2A" w:rsidR="0023599F" w:rsidRDefault="0023599F" w:rsidP="0087387F">
      <w:pPr>
        <w:pStyle w:val="BlockText"/>
        <w:numPr>
          <w:ilvl w:val="0"/>
          <w:numId w:val="38"/>
        </w:numPr>
      </w:pPr>
      <w:r>
        <w:t>Set up an IV Order with an additive (Orders Tab-&gt;Infusions</w:t>
      </w:r>
      <w:proofErr w:type="gramStart"/>
      <w:r>
        <w:t>) ,</w:t>
      </w:r>
      <w:proofErr w:type="gramEnd"/>
      <w:r>
        <w:t xml:space="preserve"> finish the order and create labels (In VistA-&gt;PSJ OE) and start it (in BCMA) and  </w:t>
      </w:r>
      <w:r>
        <w:lastRenderedPageBreak/>
        <w:t>Complete it (in BCMA)&gt;IV Tab-&gt; Right-Click Order-&gt;Complete). Ensure “C” in the Medication History Report (In CPRS) with the actual date and time.</w:t>
      </w:r>
    </w:p>
    <w:p w14:paraId="736E683D"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348C0AB3" w14:textId="77777777" w:rsidTr="001F295C">
        <w:trPr>
          <w:tblHeader/>
        </w:trPr>
        <w:tc>
          <w:tcPr>
            <w:tcW w:w="2451" w:type="dxa"/>
          </w:tcPr>
          <w:p w14:paraId="56195697" w14:textId="77777777" w:rsidR="001F295C" w:rsidRPr="001F295C" w:rsidRDefault="001F295C" w:rsidP="00FB0D7C">
            <w:pPr>
              <w:pStyle w:val="BlockText"/>
              <w:ind w:left="0"/>
            </w:pPr>
            <w:r w:rsidRPr="001F295C">
              <w:t>Pass/Fail</w:t>
            </w:r>
          </w:p>
        </w:tc>
        <w:tc>
          <w:tcPr>
            <w:tcW w:w="7125" w:type="dxa"/>
          </w:tcPr>
          <w:p w14:paraId="251BBF71" w14:textId="77777777" w:rsidR="001F295C" w:rsidRPr="001F295C" w:rsidRDefault="001F295C" w:rsidP="00FB0D7C">
            <w:pPr>
              <w:pStyle w:val="BlockText"/>
              <w:ind w:left="0"/>
            </w:pPr>
            <w:r w:rsidRPr="001F295C">
              <w:t>Notes / If fail, please enter the issue tracker number</w:t>
            </w:r>
          </w:p>
        </w:tc>
      </w:tr>
    </w:tbl>
    <w:p w14:paraId="48B239ED" w14:textId="77777777" w:rsidR="0023599F" w:rsidRDefault="0023599F" w:rsidP="0087387F">
      <w:pPr>
        <w:pStyle w:val="BlockText"/>
        <w:numPr>
          <w:ilvl w:val="0"/>
          <w:numId w:val="38"/>
        </w:numPr>
      </w:pPr>
      <w:r>
        <w:t xml:space="preserve">Set up an IV Order with an additive (Orders Tab-&gt;IV Meds), and Hold it (in BCMA&gt;IV Tab-&gt;Right-Click Order-&gt;Hold). Ensure “H” in the Medication History </w:t>
      </w:r>
      <w:proofErr w:type="gramStart"/>
      <w:r>
        <w:t>Report(</w:t>
      </w:r>
      <w:proofErr w:type="gramEnd"/>
      <w:r>
        <w:t>In CPRS) with the actual date and time.</w:t>
      </w: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534EDBAC" w14:textId="77777777" w:rsidTr="001F295C">
        <w:trPr>
          <w:tblHeader/>
        </w:trPr>
        <w:tc>
          <w:tcPr>
            <w:tcW w:w="2451" w:type="dxa"/>
          </w:tcPr>
          <w:p w14:paraId="431CE8AC" w14:textId="77777777" w:rsidR="001F295C" w:rsidRPr="001F295C" w:rsidRDefault="001F295C" w:rsidP="00FB0D7C">
            <w:pPr>
              <w:pStyle w:val="BlockText"/>
              <w:ind w:left="0"/>
            </w:pPr>
            <w:r w:rsidRPr="001F295C">
              <w:t>Pass/Fail</w:t>
            </w:r>
          </w:p>
        </w:tc>
        <w:tc>
          <w:tcPr>
            <w:tcW w:w="7125" w:type="dxa"/>
          </w:tcPr>
          <w:p w14:paraId="4716DDFC" w14:textId="77777777" w:rsidR="001F295C" w:rsidRPr="001F295C" w:rsidRDefault="001F295C" w:rsidP="00FB0D7C">
            <w:pPr>
              <w:pStyle w:val="BlockText"/>
              <w:ind w:left="0"/>
            </w:pPr>
            <w:r w:rsidRPr="001F295C">
              <w:t>Notes / If fail, please enter the issue tracker number</w:t>
            </w:r>
          </w:p>
        </w:tc>
      </w:tr>
    </w:tbl>
    <w:p w14:paraId="0F33D669" w14:textId="77777777" w:rsidR="00464024" w:rsidRDefault="00464024" w:rsidP="00464024">
      <w:pPr>
        <w:pStyle w:val="BlockText"/>
        <w:ind w:left="0"/>
      </w:pPr>
    </w:p>
    <w:p w14:paraId="7865224B" w14:textId="77777777" w:rsidR="0023599F" w:rsidRDefault="0023599F" w:rsidP="0087387F">
      <w:pPr>
        <w:pStyle w:val="BlockText"/>
        <w:numPr>
          <w:ilvl w:val="0"/>
          <w:numId w:val="38"/>
        </w:numPr>
      </w:pPr>
      <w:r>
        <w:t xml:space="preserve">Set up an IV </w:t>
      </w:r>
      <w:proofErr w:type="gramStart"/>
      <w:r>
        <w:t>Order  with</w:t>
      </w:r>
      <w:proofErr w:type="gramEnd"/>
      <w:r>
        <w:t xml:space="preserve"> an additive (Orders Tab-&gt;IV Meds) and Refuse it. Ensure “R” in the Medication History Report (In CPRS) with the actual date and time.</w:t>
      </w:r>
    </w:p>
    <w:tbl>
      <w:tblPr>
        <w:tblStyle w:val="TableGrid"/>
        <w:tblW w:w="0" w:type="auto"/>
        <w:tblLook w:val="04A0" w:firstRow="1" w:lastRow="0" w:firstColumn="1" w:lastColumn="0" w:noHBand="0" w:noVBand="1"/>
        <w:tblCaption w:val="Pass / Fail"/>
        <w:tblDescription w:val="Pass /Fail"/>
      </w:tblPr>
      <w:tblGrid>
        <w:gridCol w:w="2451"/>
        <w:gridCol w:w="7125"/>
      </w:tblGrid>
      <w:tr w:rsidR="001F295C" w:rsidRPr="001F295C" w14:paraId="468E188D" w14:textId="77777777" w:rsidTr="001F295C">
        <w:trPr>
          <w:tblHeader/>
        </w:trPr>
        <w:tc>
          <w:tcPr>
            <w:tcW w:w="2451" w:type="dxa"/>
          </w:tcPr>
          <w:p w14:paraId="7AA58F62" w14:textId="77777777" w:rsidR="001F295C" w:rsidRPr="001F295C" w:rsidRDefault="001F295C" w:rsidP="00FB0D7C">
            <w:pPr>
              <w:pStyle w:val="BlockText"/>
              <w:ind w:left="0"/>
            </w:pPr>
            <w:r w:rsidRPr="001F295C">
              <w:t>Pass/Fail</w:t>
            </w:r>
          </w:p>
        </w:tc>
        <w:tc>
          <w:tcPr>
            <w:tcW w:w="7125" w:type="dxa"/>
          </w:tcPr>
          <w:p w14:paraId="3C7A9AB6" w14:textId="77777777" w:rsidR="001F295C" w:rsidRPr="001F295C" w:rsidRDefault="001F295C" w:rsidP="00FB0D7C">
            <w:pPr>
              <w:pStyle w:val="BlockText"/>
              <w:ind w:left="0"/>
            </w:pPr>
            <w:r w:rsidRPr="001F295C">
              <w:t>Notes / If fail, please enter the issue tracker number</w:t>
            </w:r>
          </w:p>
        </w:tc>
      </w:tr>
    </w:tbl>
    <w:p w14:paraId="5D9AB4D9" w14:textId="77777777" w:rsidR="00AE3D8F" w:rsidRDefault="00AE3D8F" w:rsidP="00464024">
      <w:pPr>
        <w:pStyle w:val="BlockText"/>
        <w:ind w:left="0"/>
      </w:pPr>
    </w:p>
    <w:p w14:paraId="5AE19859" w14:textId="127E9A47" w:rsidR="0023599F" w:rsidRDefault="0023599F" w:rsidP="0087387F">
      <w:pPr>
        <w:pStyle w:val="BlockText"/>
        <w:numPr>
          <w:ilvl w:val="0"/>
          <w:numId w:val="38"/>
        </w:numPr>
      </w:pPr>
      <w:r>
        <w:t>Set up an IV Order with an additive (Orders Tab-&gt;IV Meds) then finish the order in Pharmacy (VistA)  then  mark it as “Missing Dose Requested” (In BCMA-&gt;IV Tab-&gt;Right-Click Order-&gt;Mark-&gt; Missing Dose Requested. Ensure that “M” appears in the Medication History Report. (In CPRS.)</w:t>
      </w:r>
    </w:p>
    <w:tbl>
      <w:tblPr>
        <w:tblStyle w:val="TableGrid"/>
        <w:tblW w:w="0" w:type="auto"/>
        <w:tblLook w:val="04A0" w:firstRow="1" w:lastRow="0" w:firstColumn="1" w:lastColumn="0" w:noHBand="0" w:noVBand="1"/>
        <w:tblCaption w:val="Pass / Fail"/>
        <w:tblDescription w:val="Pass / Fail"/>
      </w:tblPr>
      <w:tblGrid>
        <w:gridCol w:w="2448"/>
        <w:gridCol w:w="7128"/>
      </w:tblGrid>
      <w:tr w:rsidR="001F295C" w:rsidRPr="001F295C" w14:paraId="27882432" w14:textId="77777777" w:rsidTr="00907D9A">
        <w:trPr>
          <w:trHeight w:val="413"/>
          <w:tblHeader/>
        </w:trPr>
        <w:tc>
          <w:tcPr>
            <w:tcW w:w="2448" w:type="dxa"/>
          </w:tcPr>
          <w:p w14:paraId="7C13D6CB"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Pass/Fail</w:t>
            </w:r>
          </w:p>
        </w:tc>
        <w:tc>
          <w:tcPr>
            <w:tcW w:w="7128" w:type="dxa"/>
          </w:tcPr>
          <w:p w14:paraId="20243168"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Notes / If fail, please enter the issue tracker number</w:t>
            </w:r>
          </w:p>
        </w:tc>
      </w:tr>
    </w:tbl>
    <w:p w14:paraId="288A352C" w14:textId="77777777" w:rsidR="0023599F" w:rsidRPr="0075394F" w:rsidRDefault="0023599F" w:rsidP="0023599F">
      <w:pPr>
        <w:pStyle w:val="Heading4"/>
        <w:numPr>
          <w:ilvl w:val="0"/>
          <w:numId w:val="0"/>
        </w:numPr>
      </w:pPr>
      <w:r w:rsidRPr="0075394F">
        <w:t>User Story 17.2</w:t>
      </w:r>
    </w:p>
    <w:p w14:paraId="5926A137" w14:textId="77777777" w:rsidR="0023599F" w:rsidRPr="0075394F" w:rsidRDefault="0023599F" w:rsidP="0023599F">
      <w:pPr>
        <w:pStyle w:val="BodyText"/>
        <w:rPr>
          <w:rFonts w:cs="Arial"/>
          <w:szCs w:val="24"/>
        </w:rPr>
      </w:pPr>
      <w:r>
        <w:rPr>
          <w:rFonts w:cs="Arial"/>
          <w:szCs w:val="24"/>
        </w:rPr>
        <w:t>As a CPRS user and/or consumer of the Medication Admin History Report (available from the CPRS Reports tab and in BCMA),</w:t>
      </w:r>
      <w:r w:rsidRPr="0075394F">
        <w:rPr>
          <w:rFonts w:cs="Arial"/>
          <w:szCs w:val="24"/>
        </w:rPr>
        <w:t xml:space="preserve"> I want to be able to view all infusion actions, accompanied by actual dates and times, (not just the most recently completed action) for each continuous infusion (IV administration).</w:t>
      </w:r>
    </w:p>
    <w:p w14:paraId="3A0398B7" w14:textId="77777777" w:rsidR="0023599F" w:rsidRDefault="0023599F" w:rsidP="0023599F">
      <w:pPr>
        <w:pStyle w:val="Heading4"/>
        <w:keepNext/>
        <w:numPr>
          <w:ilvl w:val="0"/>
          <w:numId w:val="0"/>
        </w:numPr>
      </w:pPr>
      <w:r>
        <w:tab/>
        <w:t>Test Case 17.2</w:t>
      </w:r>
    </w:p>
    <w:p w14:paraId="3706873D" w14:textId="77777777" w:rsidR="0023599F" w:rsidRDefault="0023599F" w:rsidP="0023599F">
      <w:pPr>
        <w:pStyle w:val="BlockText"/>
      </w:pPr>
    </w:p>
    <w:p w14:paraId="107EF213" w14:textId="77777777" w:rsidR="0023599F" w:rsidRDefault="0023599F" w:rsidP="0087387F">
      <w:pPr>
        <w:pStyle w:val="BlockText"/>
        <w:numPr>
          <w:ilvl w:val="0"/>
          <w:numId w:val="39"/>
        </w:numPr>
      </w:pPr>
      <w:r>
        <w:t>Using the same patient from test case 17.1, navigate to the Medication Admin History Report under the Reports tab in CPRS.</w:t>
      </w:r>
    </w:p>
    <w:p w14:paraId="71197E3E" w14:textId="77777777" w:rsidR="0023599F" w:rsidRDefault="0023599F" w:rsidP="0087387F">
      <w:pPr>
        <w:pStyle w:val="BlockText"/>
        <w:numPr>
          <w:ilvl w:val="0"/>
          <w:numId w:val="39"/>
        </w:numPr>
      </w:pPr>
      <w:r>
        <w:t xml:space="preserve">Ensure that all of the infusion </w:t>
      </w:r>
      <w:proofErr w:type="gramStart"/>
      <w:r>
        <w:t>actions,</w:t>
      </w:r>
      <w:proofErr w:type="gramEnd"/>
      <w:r>
        <w:t xml:space="preserve"> and not just the most recent “completed” action appear in the report.</w:t>
      </w:r>
    </w:p>
    <w:tbl>
      <w:tblPr>
        <w:tblStyle w:val="TableGrid"/>
        <w:tblW w:w="0" w:type="auto"/>
        <w:tblInd w:w="18" w:type="dxa"/>
        <w:tblLook w:val="04A0" w:firstRow="1" w:lastRow="0" w:firstColumn="1" w:lastColumn="0" w:noHBand="0" w:noVBand="1"/>
        <w:tblCaption w:val="Pass / Fail"/>
        <w:tblDescription w:val="Pass / Fail"/>
      </w:tblPr>
      <w:tblGrid>
        <w:gridCol w:w="2451"/>
        <w:gridCol w:w="7107"/>
      </w:tblGrid>
      <w:tr w:rsidR="00907D9A" w:rsidRPr="00907D9A" w14:paraId="7E8689B9" w14:textId="77777777" w:rsidTr="00907D9A">
        <w:trPr>
          <w:tblHeader/>
        </w:trPr>
        <w:tc>
          <w:tcPr>
            <w:tcW w:w="2451" w:type="dxa"/>
          </w:tcPr>
          <w:p w14:paraId="6E41A343" w14:textId="77777777" w:rsidR="00907D9A" w:rsidRPr="00907D9A" w:rsidRDefault="00907D9A" w:rsidP="00FB0D7C">
            <w:pPr>
              <w:pStyle w:val="BlockText"/>
              <w:ind w:left="0"/>
            </w:pPr>
            <w:r w:rsidRPr="00907D9A">
              <w:t>Pass/Fail</w:t>
            </w:r>
          </w:p>
        </w:tc>
        <w:tc>
          <w:tcPr>
            <w:tcW w:w="7107" w:type="dxa"/>
          </w:tcPr>
          <w:p w14:paraId="67212B49" w14:textId="77777777" w:rsidR="00907D9A" w:rsidRPr="00907D9A" w:rsidRDefault="00907D9A" w:rsidP="00FB0D7C">
            <w:pPr>
              <w:pStyle w:val="BlockText"/>
              <w:ind w:left="0"/>
            </w:pPr>
            <w:r w:rsidRPr="00907D9A">
              <w:t>Notes / If fail, please enter the issue tracker number</w:t>
            </w:r>
          </w:p>
        </w:tc>
      </w:tr>
    </w:tbl>
    <w:p w14:paraId="35CF1909" w14:textId="77777777" w:rsidR="008966AE" w:rsidRDefault="008966AE" w:rsidP="008966AE">
      <w:pPr>
        <w:pStyle w:val="BlockText"/>
      </w:pPr>
    </w:p>
    <w:p w14:paraId="7A0D0B54" w14:textId="77777777" w:rsidR="0023599F" w:rsidRDefault="0023599F" w:rsidP="0087387F">
      <w:pPr>
        <w:pStyle w:val="BlockText"/>
        <w:numPr>
          <w:ilvl w:val="0"/>
          <w:numId w:val="39"/>
        </w:numPr>
      </w:pPr>
      <w:r>
        <w:t>Using the same patient, navigate to the BCMA’s Medication Admin History.</w:t>
      </w:r>
    </w:p>
    <w:p w14:paraId="61788AA0" w14:textId="77777777" w:rsidR="0023599F" w:rsidRDefault="0023599F" w:rsidP="0087387F">
      <w:pPr>
        <w:pStyle w:val="BlockText"/>
        <w:numPr>
          <w:ilvl w:val="0"/>
          <w:numId w:val="39"/>
        </w:numPr>
      </w:pPr>
      <w:r>
        <w:t xml:space="preserve">Ensure that all of the infusion </w:t>
      </w:r>
      <w:proofErr w:type="gramStart"/>
      <w:r>
        <w:t>actions,</w:t>
      </w:r>
      <w:proofErr w:type="gramEnd"/>
      <w:r>
        <w:t xml:space="preserve"> and not just the most recent “completed” action appear in the report.</w:t>
      </w:r>
    </w:p>
    <w:p w14:paraId="0BC78A9A"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DC78C22" w14:textId="77777777" w:rsidTr="00907D9A">
        <w:trPr>
          <w:tblHeader/>
        </w:trPr>
        <w:tc>
          <w:tcPr>
            <w:tcW w:w="2451" w:type="dxa"/>
          </w:tcPr>
          <w:p w14:paraId="248869C5" w14:textId="77777777" w:rsidR="00907D9A" w:rsidRPr="00907D9A" w:rsidRDefault="00907D9A" w:rsidP="00FB0D7C">
            <w:pPr>
              <w:pStyle w:val="BlockText"/>
              <w:ind w:left="0"/>
            </w:pPr>
            <w:r w:rsidRPr="00907D9A">
              <w:t>Pass/Fail</w:t>
            </w:r>
          </w:p>
        </w:tc>
        <w:tc>
          <w:tcPr>
            <w:tcW w:w="7125" w:type="dxa"/>
          </w:tcPr>
          <w:p w14:paraId="204E7ABE" w14:textId="77777777" w:rsidR="00907D9A" w:rsidRPr="00907D9A" w:rsidRDefault="00907D9A" w:rsidP="00FB0D7C">
            <w:pPr>
              <w:pStyle w:val="BlockText"/>
              <w:ind w:left="0"/>
            </w:pPr>
            <w:r w:rsidRPr="00907D9A">
              <w:t>Notes / If fail, please enter the issue tracker number</w:t>
            </w:r>
          </w:p>
        </w:tc>
      </w:tr>
    </w:tbl>
    <w:p w14:paraId="686B18BB" w14:textId="77777777" w:rsidR="0023599F" w:rsidRPr="004B7188" w:rsidRDefault="0023599F" w:rsidP="0023599F">
      <w:pPr>
        <w:pStyle w:val="BlockText"/>
        <w:ind w:left="0"/>
      </w:pPr>
      <w:r>
        <w:rPr>
          <w:noProof/>
        </w:rPr>
        <w:lastRenderedPageBreak/>
        <w:drawing>
          <wp:inline distT="0" distB="0" distL="0" distR="0" wp14:anchorId="510DFCE9" wp14:editId="43D5D9F5">
            <wp:extent cx="4891490" cy="3744956"/>
            <wp:effectExtent l="0" t="0" r="4445" b="8255"/>
            <wp:docPr id="28" name="Picture 28" title="CPRS order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 Admin History All Infusion Events.png"/>
                    <pic:cNvPicPr/>
                  </pic:nvPicPr>
                  <pic:blipFill>
                    <a:blip r:embed="rId65">
                      <a:extLst>
                        <a:ext uri="{28A0092B-C50C-407E-A947-70E740481C1C}">
                          <a14:useLocalDpi xmlns:a14="http://schemas.microsoft.com/office/drawing/2010/main" val="0"/>
                        </a:ext>
                      </a:extLst>
                    </a:blip>
                    <a:stretch>
                      <a:fillRect/>
                    </a:stretch>
                  </pic:blipFill>
                  <pic:spPr>
                    <a:xfrm>
                      <a:off x="0" y="0"/>
                      <a:ext cx="4886959" cy="3741487"/>
                    </a:xfrm>
                    <a:prstGeom prst="rect">
                      <a:avLst/>
                    </a:prstGeom>
                  </pic:spPr>
                </pic:pic>
              </a:graphicData>
            </a:graphic>
          </wp:inline>
        </w:drawing>
      </w:r>
    </w:p>
    <w:p w14:paraId="6FA09A64" w14:textId="77777777" w:rsidR="0023599F" w:rsidRPr="0075394F" w:rsidRDefault="0023599F" w:rsidP="0023599F">
      <w:pPr>
        <w:pStyle w:val="Heading4"/>
        <w:keepNext/>
        <w:numPr>
          <w:ilvl w:val="0"/>
          <w:numId w:val="0"/>
        </w:numPr>
      </w:pPr>
      <w:r w:rsidRPr="0075394F">
        <w:t>User Story 17.3</w:t>
      </w:r>
    </w:p>
    <w:p w14:paraId="7F4FF412" w14:textId="75881672" w:rsidR="0023599F" w:rsidRDefault="0023599F" w:rsidP="0023599F">
      <w:pPr>
        <w:pStyle w:val="BodyText"/>
        <w:rPr>
          <w:rFonts w:cs="Arial"/>
          <w:szCs w:val="24"/>
        </w:rPr>
      </w:pPr>
      <w:r>
        <w:rPr>
          <w:rFonts w:cs="Arial"/>
          <w:szCs w:val="24"/>
        </w:rPr>
        <w:t xml:space="preserve">As a consumer of the CPRS Order Details report, I want each separate infusion of an additive and solution (in a solution that is not pre-mixed) to  present only in the correct combination  and the solution to no longer appear again in </w:t>
      </w:r>
      <w:r w:rsidR="008251B6">
        <w:rPr>
          <w:rFonts w:cs="Arial"/>
          <w:szCs w:val="24"/>
        </w:rPr>
        <w:t>conjunction</w:t>
      </w:r>
      <w:r>
        <w:rPr>
          <w:rFonts w:cs="Arial"/>
          <w:szCs w:val="24"/>
        </w:rPr>
        <w:t xml:space="preserve"> with a different additive. If multiple administrations occur in the specified time frame, then I want each administration of the additive/solution combination to be reported. </w:t>
      </w:r>
    </w:p>
    <w:p w14:paraId="39535F95" w14:textId="77777777" w:rsidR="0023599F" w:rsidRDefault="0023599F" w:rsidP="0023599F">
      <w:pPr>
        <w:pStyle w:val="Heading4"/>
        <w:keepNext/>
        <w:numPr>
          <w:ilvl w:val="0"/>
          <w:numId w:val="0"/>
        </w:numPr>
      </w:pPr>
      <w:r>
        <w:tab/>
        <w:t>Test Case 17.3</w:t>
      </w:r>
    </w:p>
    <w:p w14:paraId="4E86B982" w14:textId="77777777" w:rsidR="0023599F" w:rsidRDefault="0023599F" w:rsidP="0087387F">
      <w:pPr>
        <w:pStyle w:val="BlockText"/>
        <w:numPr>
          <w:ilvl w:val="0"/>
          <w:numId w:val="40"/>
        </w:numPr>
        <w:ind w:left="720"/>
      </w:pPr>
      <w:r>
        <w:t>Create two IV Orders with an additive, using the same solution in each order and complete them. (10% Dextrose in Water was the solution used in testing)</w:t>
      </w:r>
    </w:p>
    <w:p w14:paraId="21879D06" w14:textId="77777777" w:rsidR="0023599F" w:rsidRDefault="0023599F" w:rsidP="0087387F">
      <w:pPr>
        <w:pStyle w:val="BlockText"/>
        <w:numPr>
          <w:ilvl w:val="0"/>
          <w:numId w:val="40"/>
        </w:numPr>
        <w:ind w:left="720"/>
      </w:pPr>
      <w:r>
        <w:t>Finish the orders in Pharmacy and create multiple infusion actions for both orders.</w:t>
      </w:r>
    </w:p>
    <w:p w14:paraId="3460DBE0" w14:textId="48B3291F" w:rsidR="008966AE" w:rsidRDefault="008966AE" w:rsidP="0087387F">
      <w:pPr>
        <w:pStyle w:val="BlockText"/>
        <w:numPr>
          <w:ilvl w:val="0"/>
          <w:numId w:val="40"/>
        </w:numPr>
        <w:ind w:left="720"/>
      </w:pPr>
      <w:r>
        <w:t xml:space="preserve">Ensure that the Additive and Solution appear together in the reports, and that you only see the specific </w:t>
      </w:r>
      <w:proofErr w:type="gramStart"/>
      <w:r>
        <w:t>additive  you</w:t>
      </w:r>
      <w:proofErr w:type="gramEnd"/>
      <w:r>
        <w:t xml:space="preserve"> are searching for, and do not see Dextrose being reported again in </w:t>
      </w:r>
      <w:r w:rsidR="008251B6">
        <w:t>conjunction</w:t>
      </w:r>
      <w:r>
        <w:t xml:space="preserve"> with other additives or alone.</w:t>
      </w:r>
    </w:p>
    <w:p w14:paraId="06E378C3"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Fail"/>
      </w:tblPr>
      <w:tblGrid>
        <w:gridCol w:w="2451"/>
        <w:gridCol w:w="7125"/>
      </w:tblGrid>
      <w:tr w:rsidR="00907D9A" w:rsidRPr="00907D9A" w14:paraId="3B31A99C" w14:textId="77777777" w:rsidTr="00907D9A">
        <w:trPr>
          <w:tblHeader/>
        </w:trPr>
        <w:tc>
          <w:tcPr>
            <w:tcW w:w="2451" w:type="dxa"/>
          </w:tcPr>
          <w:p w14:paraId="2B177E36" w14:textId="77777777" w:rsidR="00907D9A" w:rsidRPr="00907D9A" w:rsidRDefault="00907D9A" w:rsidP="00FB0D7C">
            <w:pPr>
              <w:pStyle w:val="BlockText"/>
              <w:ind w:left="0"/>
            </w:pPr>
            <w:r w:rsidRPr="00907D9A">
              <w:t>Pass/Fail</w:t>
            </w:r>
          </w:p>
        </w:tc>
        <w:tc>
          <w:tcPr>
            <w:tcW w:w="7125" w:type="dxa"/>
          </w:tcPr>
          <w:p w14:paraId="3F51AB9E" w14:textId="77777777" w:rsidR="00907D9A" w:rsidRPr="00907D9A" w:rsidRDefault="00907D9A" w:rsidP="00FB0D7C">
            <w:pPr>
              <w:pStyle w:val="BlockText"/>
              <w:ind w:left="0"/>
            </w:pPr>
            <w:r w:rsidRPr="00907D9A">
              <w:t>Notes / If fail, please enter the issue tracker number</w:t>
            </w:r>
          </w:p>
        </w:tc>
      </w:tr>
    </w:tbl>
    <w:p w14:paraId="0D742790" w14:textId="76364C68" w:rsidR="0023599F" w:rsidRDefault="0023599F" w:rsidP="0087387F">
      <w:pPr>
        <w:pStyle w:val="BlockText"/>
        <w:numPr>
          <w:ilvl w:val="0"/>
          <w:numId w:val="87"/>
        </w:numPr>
        <w:ind w:left="720"/>
      </w:pPr>
      <w:r>
        <w:t xml:space="preserve">Now complete one of the orders and place a new order for the same additive. </w:t>
      </w:r>
      <w:r w:rsidR="008251B6">
        <w:t>Finish</w:t>
      </w:r>
      <w:r>
        <w:t xml:space="preserve"> the order in Pharmacy and create multiple infusion actions for the new order.</w:t>
      </w:r>
    </w:p>
    <w:p w14:paraId="6E072187" w14:textId="77777777" w:rsidR="008966AE" w:rsidRDefault="008966AE" w:rsidP="00E5584B">
      <w:pPr>
        <w:pStyle w:val="BlockText"/>
        <w:ind w:left="0"/>
      </w:pPr>
    </w:p>
    <w:p w14:paraId="3C1E793C" w14:textId="77777777" w:rsidR="0023599F" w:rsidRDefault="0023599F" w:rsidP="008966AE">
      <w:pPr>
        <w:pStyle w:val="BlockText"/>
        <w:ind w:left="0"/>
      </w:pPr>
      <w:r>
        <w:rPr>
          <w:noProof/>
        </w:rPr>
        <w:lastRenderedPageBreak/>
        <w:drawing>
          <wp:inline distT="0" distB="0" distL="0" distR="0" wp14:anchorId="0F8120BD" wp14:editId="7CC8484F">
            <wp:extent cx="6355080" cy="1075055"/>
            <wp:effectExtent l="0" t="0" r="7620" b="0"/>
            <wp:docPr id="29" name="Picture 29" title="order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V Admin Med History Change.png"/>
                    <pic:cNvPicPr/>
                  </pic:nvPicPr>
                  <pic:blipFill>
                    <a:blip r:embed="rId66">
                      <a:extLst>
                        <a:ext uri="{28A0092B-C50C-407E-A947-70E740481C1C}">
                          <a14:useLocalDpi xmlns:a14="http://schemas.microsoft.com/office/drawing/2010/main" val="0"/>
                        </a:ext>
                      </a:extLst>
                    </a:blip>
                    <a:stretch>
                      <a:fillRect/>
                    </a:stretch>
                  </pic:blipFill>
                  <pic:spPr>
                    <a:xfrm>
                      <a:off x="0" y="0"/>
                      <a:ext cx="6355080" cy="1075055"/>
                    </a:xfrm>
                    <a:prstGeom prst="rect">
                      <a:avLst/>
                    </a:prstGeom>
                  </pic:spPr>
                </pic:pic>
              </a:graphicData>
            </a:graphic>
          </wp:inline>
        </w:drawing>
      </w:r>
    </w:p>
    <w:p w14:paraId="781DB5EE" w14:textId="77777777" w:rsidR="0023599F" w:rsidRDefault="0023599F" w:rsidP="0087387F">
      <w:pPr>
        <w:pStyle w:val="BlockText"/>
        <w:numPr>
          <w:ilvl w:val="0"/>
          <w:numId w:val="88"/>
        </w:numPr>
        <w:ind w:left="720"/>
      </w:pPr>
      <w:r>
        <w:t>Review the CPRS Order Details display and verify that the other administrations for the same additive display, but not the unrelated additive order.</w:t>
      </w: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76E9C08" w14:textId="77777777" w:rsidTr="00907D9A">
        <w:trPr>
          <w:trHeight w:val="512"/>
          <w:tblHeader/>
        </w:trPr>
        <w:tc>
          <w:tcPr>
            <w:tcW w:w="2451" w:type="dxa"/>
          </w:tcPr>
          <w:p w14:paraId="723C46BB" w14:textId="77777777" w:rsidR="00907D9A" w:rsidRPr="00907D9A" w:rsidRDefault="00907D9A" w:rsidP="00FB0D7C">
            <w:pPr>
              <w:pStyle w:val="BlockText"/>
              <w:ind w:left="0"/>
            </w:pPr>
            <w:r w:rsidRPr="00907D9A">
              <w:t>Pass/Fail</w:t>
            </w:r>
          </w:p>
        </w:tc>
        <w:tc>
          <w:tcPr>
            <w:tcW w:w="7125" w:type="dxa"/>
          </w:tcPr>
          <w:p w14:paraId="0D725D36" w14:textId="77777777" w:rsidR="00907D9A" w:rsidRPr="00907D9A" w:rsidRDefault="00907D9A" w:rsidP="00FB0D7C">
            <w:pPr>
              <w:pStyle w:val="BlockText"/>
              <w:ind w:left="0"/>
            </w:pPr>
            <w:r w:rsidRPr="00907D9A">
              <w:t>Notes / If fail, please enter the issue tracker number</w:t>
            </w:r>
          </w:p>
        </w:tc>
      </w:tr>
    </w:tbl>
    <w:p w14:paraId="7C943B0E" w14:textId="77777777" w:rsidR="0023599F" w:rsidRPr="004B7188" w:rsidRDefault="0023599F" w:rsidP="0023599F">
      <w:pPr>
        <w:pStyle w:val="BlockText"/>
        <w:ind w:left="0"/>
      </w:pPr>
    </w:p>
    <w:p w14:paraId="5DAA8537" w14:textId="77777777" w:rsidR="0023599F" w:rsidRPr="00B07DBF" w:rsidRDefault="0023599F" w:rsidP="0023599F">
      <w:pPr>
        <w:pStyle w:val="Heading4"/>
        <w:keepNext/>
        <w:numPr>
          <w:ilvl w:val="0"/>
          <w:numId w:val="0"/>
        </w:numPr>
      </w:pPr>
      <w:r w:rsidRPr="00B07DBF">
        <w:t>User Story 17.4</w:t>
      </w:r>
    </w:p>
    <w:p w14:paraId="71C57601" w14:textId="77777777" w:rsidR="0023599F" w:rsidRDefault="0023599F" w:rsidP="0023599F">
      <w:pPr>
        <w:pStyle w:val="BodyText"/>
        <w:rPr>
          <w:rFonts w:cs="Arial"/>
          <w:szCs w:val="24"/>
        </w:rPr>
      </w:pPr>
      <w:r>
        <w:rPr>
          <w:rFonts w:cs="Arial"/>
          <w:szCs w:val="24"/>
        </w:rPr>
        <w:t xml:space="preserve">As a consumer of the CPRS Orders Detail display, I want each infusion of a pre-mixed solution to be presented on the display. If multiple administrations of a pre-mixed solution occur in the specified time frame, then I want each administration to be included on the order details. </w:t>
      </w:r>
    </w:p>
    <w:p w14:paraId="3F4CFB33" w14:textId="77777777" w:rsidR="0023599F" w:rsidRDefault="0023599F" w:rsidP="0023599F">
      <w:pPr>
        <w:pStyle w:val="Heading4"/>
        <w:keepNext/>
        <w:numPr>
          <w:ilvl w:val="0"/>
          <w:numId w:val="0"/>
        </w:numPr>
      </w:pPr>
      <w:r>
        <w:tab/>
        <w:t>Test Case 17.4</w:t>
      </w:r>
    </w:p>
    <w:p w14:paraId="074DB0AB"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 xml:space="preserve">Create an IV </w:t>
      </w:r>
      <w:proofErr w:type="gramStart"/>
      <w:r w:rsidRPr="003A5000">
        <w:rPr>
          <w:rFonts w:ascii="Arial" w:hAnsi="Arial" w:cs="Arial"/>
        </w:rPr>
        <w:t>Order  Using</w:t>
      </w:r>
      <w:proofErr w:type="gramEnd"/>
      <w:r w:rsidRPr="003A5000">
        <w:rPr>
          <w:rFonts w:ascii="Arial" w:hAnsi="Arial" w:cs="Arial"/>
        </w:rPr>
        <w:t xml:space="preserve"> a Pre-mixed Solution(Orders Tab-&gt;</w:t>
      </w:r>
      <w:r>
        <w:rPr>
          <w:rFonts w:ascii="Arial" w:hAnsi="Arial" w:cs="Arial"/>
        </w:rPr>
        <w:t>Infusion</w:t>
      </w:r>
      <w:r w:rsidRPr="003A5000">
        <w:rPr>
          <w:rFonts w:ascii="Arial" w:hAnsi="Arial" w:cs="Arial"/>
        </w:rPr>
        <w:t>), and complete it (</w:t>
      </w:r>
      <w:r>
        <w:rPr>
          <w:rFonts w:ascii="Arial" w:hAnsi="Arial" w:cs="Arial"/>
        </w:rPr>
        <w:t>i</w:t>
      </w:r>
      <w:r w:rsidRPr="003A5000">
        <w:rPr>
          <w:rFonts w:ascii="Arial" w:hAnsi="Arial" w:cs="Arial"/>
        </w:rPr>
        <w:t>n VistA).</w:t>
      </w:r>
      <w:r>
        <w:rPr>
          <w:rFonts w:ascii="Arial" w:hAnsi="Arial" w:cs="Arial"/>
        </w:rPr>
        <w:t xml:space="preserve"> Create multiple administration actions in BCMA.</w:t>
      </w:r>
    </w:p>
    <w:p w14:paraId="4A7F3B21" w14:textId="77777777" w:rsidR="0023599F" w:rsidRDefault="0023599F" w:rsidP="0087387F">
      <w:pPr>
        <w:pStyle w:val="BlockText"/>
        <w:numPr>
          <w:ilvl w:val="0"/>
          <w:numId w:val="41"/>
        </w:numPr>
        <w:ind w:left="720"/>
        <w:rPr>
          <w:rFonts w:ascii="Arial" w:hAnsi="Arial" w:cs="Arial"/>
        </w:rPr>
      </w:pPr>
      <w:r w:rsidRPr="003A5000">
        <w:rPr>
          <w:rFonts w:ascii="Arial" w:hAnsi="Arial" w:cs="Arial"/>
        </w:rPr>
        <w:t xml:space="preserve">Look </w:t>
      </w:r>
      <w:r>
        <w:rPr>
          <w:rFonts w:ascii="Arial" w:hAnsi="Arial" w:cs="Arial"/>
        </w:rPr>
        <w:t xml:space="preserve">at </w:t>
      </w:r>
      <w:r w:rsidRPr="003A5000">
        <w:rPr>
          <w:rFonts w:ascii="Arial" w:hAnsi="Arial" w:cs="Arial"/>
        </w:rPr>
        <w:t>the Order Details.</w:t>
      </w:r>
    </w:p>
    <w:p w14:paraId="7354DFDB" w14:textId="306ADC5C" w:rsidR="003E41B7" w:rsidRPr="003A5000" w:rsidRDefault="003E41B7" w:rsidP="0087387F">
      <w:pPr>
        <w:pStyle w:val="BlockText"/>
        <w:numPr>
          <w:ilvl w:val="0"/>
          <w:numId w:val="41"/>
        </w:numPr>
        <w:ind w:left="720"/>
        <w:rPr>
          <w:rFonts w:ascii="Arial" w:hAnsi="Arial" w:cs="Arial"/>
        </w:rPr>
      </w:pPr>
      <w:r w:rsidRPr="003A5000">
        <w:rPr>
          <w:rFonts w:ascii="Arial" w:hAnsi="Arial" w:cs="Arial"/>
        </w:rPr>
        <w:t xml:space="preserve">Ensure that the </w:t>
      </w:r>
      <w:r>
        <w:rPr>
          <w:rFonts w:ascii="Arial" w:hAnsi="Arial" w:cs="Arial"/>
        </w:rPr>
        <w:t xml:space="preserve">pre-mix solution administrations display </w:t>
      </w:r>
      <w:r w:rsidRPr="003A5000">
        <w:rPr>
          <w:rFonts w:ascii="Arial" w:hAnsi="Arial" w:cs="Arial"/>
        </w:rPr>
        <w:t>in the order details, and that the “solution” does not appear on its own in the report.</w:t>
      </w:r>
    </w:p>
    <w:p w14:paraId="3ACB5E49" w14:textId="77777777" w:rsidR="003E41B7" w:rsidRDefault="003E41B7" w:rsidP="003E41B7">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46B41720" w14:textId="77777777" w:rsidTr="00907D9A">
        <w:trPr>
          <w:tblHeader/>
        </w:trPr>
        <w:tc>
          <w:tcPr>
            <w:tcW w:w="2561" w:type="dxa"/>
          </w:tcPr>
          <w:p w14:paraId="37C5F2F3"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40062487"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7BAD75D"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Create an IV Order with an additive using the same pre-mixed solution (Orders Tab-&gt;</w:t>
      </w:r>
      <w:r>
        <w:rPr>
          <w:rFonts w:ascii="Arial" w:hAnsi="Arial" w:cs="Arial"/>
        </w:rPr>
        <w:t>Infusion</w:t>
      </w:r>
      <w:r w:rsidRPr="003A5000">
        <w:rPr>
          <w:rFonts w:ascii="Arial" w:hAnsi="Arial" w:cs="Arial"/>
        </w:rPr>
        <w:t>) and complete it</w:t>
      </w:r>
      <w:r>
        <w:rPr>
          <w:rFonts w:ascii="Arial" w:hAnsi="Arial" w:cs="Arial"/>
        </w:rPr>
        <w:t xml:space="preserve"> (in VistA). Create multiple administration actions in BCMA</w:t>
      </w:r>
    </w:p>
    <w:p w14:paraId="25E4AEAD" w14:textId="77777777" w:rsidR="0023599F" w:rsidRDefault="0023599F" w:rsidP="0087387F">
      <w:pPr>
        <w:pStyle w:val="BlockText"/>
        <w:numPr>
          <w:ilvl w:val="0"/>
          <w:numId w:val="41"/>
        </w:numPr>
        <w:ind w:left="720"/>
      </w:pPr>
      <w:r w:rsidRPr="003A5000">
        <w:rPr>
          <w:rFonts w:ascii="Arial" w:hAnsi="Arial" w:cs="Arial"/>
        </w:rPr>
        <w:t>If both administration of the same pre-mixed solution occur in the time frame for the report, they will both be included in the report</w:t>
      </w:r>
      <w:r>
        <w:t>.</w:t>
      </w:r>
    </w:p>
    <w:p w14:paraId="0FF0F509" w14:textId="77777777" w:rsidR="003E41B7" w:rsidRDefault="003E41B7" w:rsidP="003E41B7">
      <w:pPr>
        <w:pStyle w:val="BlockText"/>
        <w:ind w:left="0"/>
      </w:pPr>
    </w:p>
    <w:tbl>
      <w:tblPr>
        <w:tblStyle w:val="TableGrid"/>
        <w:tblW w:w="0" w:type="auto"/>
        <w:tblLook w:val="04A0" w:firstRow="1" w:lastRow="0" w:firstColumn="1" w:lastColumn="0" w:noHBand="0" w:noVBand="1"/>
        <w:tblCaption w:val="Pass / Fail"/>
        <w:tblDescription w:val="Pass / Fail"/>
      </w:tblPr>
      <w:tblGrid>
        <w:gridCol w:w="2538"/>
        <w:gridCol w:w="7038"/>
      </w:tblGrid>
      <w:tr w:rsidR="00907D9A" w:rsidRPr="00907D9A" w14:paraId="04E7C68D" w14:textId="77777777" w:rsidTr="00907D9A">
        <w:trPr>
          <w:trHeight w:val="422"/>
          <w:tblHeader/>
        </w:trPr>
        <w:tc>
          <w:tcPr>
            <w:tcW w:w="2538" w:type="dxa"/>
          </w:tcPr>
          <w:p w14:paraId="418D6A4D"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Pass/Fail</w:t>
            </w:r>
          </w:p>
        </w:tc>
        <w:tc>
          <w:tcPr>
            <w:tcW w:w="7038" w:type="dxa"/>
          </w:tcPr>
          <w:p w14:paraId="6933D7B9"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Notes / If fail, please enter the issue tracker number</w:t>
            </w:r>
          </w:p>
        </w:tc>
      </w:tr>
    </w:tbl>
    <w:p w14:paraId="022D8A7C" w14:textId="5CF3CFC6" w:rsidR="00F05768" w:rsidRDefault="00F05768" w:rsidP="00B07DBF">
      <w:pPr>
        <w:pStyle w:val="Heading4"/>
        <w:keepNext/>
        <w:numPr>
          <w:ilvl w:val="0"/>
          <w:numId w:val="0"/>
        </w:numPr>
      </w:pPr>
      <w:r w:rsidRPr="00B07DBF">
        <w:t>User Story 17.5</w:t>
      </w:r>
      <w:r w:rsidR="00BE1BB9" w:rsidRPr="00B07DBF">
        <w:t>-A</w:t>
      </w:r>
    </w:p>
    <w:p w14:paraId="1076C0B7" w14:textId="2A7A5839" w:rsidR="00B07DBF" w:rsidRDefault="00BE1BB9" w:rsidP="00CC38E4">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(no pre-mix flag) with one or more additives, the search shall be conducted for the additive(s) only, and not for the solution(s). The results shall be grouped by additive, with the most recent administration first. </w:t>
      </w:r>
      <w:r w:rsidR="008877F8">
        <w:rPr>
          <w:rFonts w:cs="Arial"/>
          <w:szCs w:val="24"/>
        </w:rPr>
        <w:t xml:space="preserve"> (This User Story is satisfied by test case 17.3)</w:t>
      </w:r>
    </w:p>
    <w:p w14:paraId="1199322C" w14:textId="29D95055" w:rsidR="00EF1FE5" w:rsidRPr="001F3C56" w:rsidRDefault="00EF1FE5" w:rsidP="008877F8">
      <w:pPr>
        <w:pStyle w:val="Heading4"/>
        <w:keepNext/>
        <w:numPr>
          <w:ilvl w:val="0"/>
          <w:numId w:val="0"/>
        </w:numPr>
      </w:pPr>
      <w:r>
        <w:lastRenderedPageBreak/>
        <w:tab/>
      </w:r>
    </w:p>
    <w:p w14:paraId="5D43AE41" w14:textId="36CBE188" w:rsidR="007E3D9F" w:rsidRPr="00B07DBF" w:rsidRDefault="007E3D9F" w:rsidP="00B07DBF">
      <w:pPr>
        <w:pStyle w:val="Heading4"/>
        <w:keepNext/>
        <w:numPr>
          <w:ilvl w:val="0"/>
          <w:numId w:val="0"/>
        </w:numPr>
      </w:pPr>
      <w:r w:rsidRPr="00B07DBF">
        <w:t>User Story 17.</w:t>
      </w:r>
      <w:r w:rsidR="00BE1BB9" w:rsidRPr="00B07DBF">
        <w:t>5-B</w:t>
      </w:r>
    </w:p>
    <w:p w14:paraId="1D413149" w14:textId="715F1434" w:rsidR="00EF1FE5" w:rsidRDefault="001554FB" w:rsidP="007E3D9F">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(with pre-mix flag), the search shall be conducted for the pre-mixed solution(s). The results shall present the administrations of the pre-mixed solution(s), with the most recent first. </w:t>
      </w:r>
      <w:r w:rsidR="00FA2069" w:rsidRPr="0075394F">
        <w:rPr>
          <w:rFonts w:cs="Arial"/>
          <w:szCs w:val="24"/>
        </w:rPr>
        <w:t xml:space="preserve"> </w:t>
      </w:r>
      <w:r w:rsidR="008877F8">
        <w:rPr>
          <w:rFonts w:cs="Arial"/>
          <w:szCs w:val="24"/>
        </w:rPr>
        <w:t>(This User Story is satisfied by test case 17.3)</w:t>
      </w:r>
    </w:p>
    <w:p w14:paraId="6E43410C" w14:textId="77777777" w:rsidR="00EF1FE5" w:rsidRPr="0075394F" w:rsidRDefault="00EF1FE5" w:rsidP="007E3D9F">
      <w:pPr>
        <w:pStyle w:val="BodyText"/>
        <w:rPr>
          <w:rFonts w:cs="Arial"/>
          <w:szCs w:val="24"/>
        </w:rPr>
      </w:pPr>
    </w:p>
    <w:p w14:paraId="54D01F43" w14:textId="77777777" w:rsidR="0087761C" w:rsidRPr="0075394F" w:rsidRDefault="0087761C" w:rsidP="00F16923">
      <w:pPr>
        <w:pStyle w:val="Heading3"/>
        <w:tabs>
          <w:tab w:val="num" w:pos="990"/>
        </w:tabs>
        <w:ind w:left="0" w:firstLine="0"/>
      </w:pPr>
      <w:bookmarkStart w:id="36" w:name="_Toc453750083"/>
      <w:r w:rsidRPr="0075394F">
        <w:t>Critical/High Order Check Display (20101203)</w:t>
      </w:r>
      <w:bookmarkEnd w:id="36"/>
    </w:p>
    <w:p w14:paraId="7E580D2E" w14:textId="06F122A6" w:rsidR="009F5C84" w:rsidRPr="0075394F" w:rsidRDefault="0035215B" w:rsidP="009F5C84">
      <w:pPr>
        <w:pStyle w:val="Heading4"/>
        <w:numPr>
          <w:ilvl w:val="0"/>
          <w:numId w:val="0"/>
        </w:numPr>
      </w:pPr>
      <w:r w:rsidRPr="0075394F">
        <w:t>System Impact</w:t>
      </w:r>
    </w:p>
    <w:p w14:paraId="12FE9500" w14:textId="77777777" w:rsidR="009F5C84" w:rsidRPr="0075394F" w:rsidRDefault="009F5C84" w:rsidP="00BD2240">
      <w:pPr>
        <w:pStyle w:val="BlockText"/>
        <w:numPr>
          <w:ilvl w:val="0"/>
          <w:numId w:val="24"/>
        </w:numPr>
        <w:ind w:left="540" w:hanging="360"/>
        <w:rPr>
          <w:rFonts w:ascii="Arial" w:hAnsi="Arial" w:cs="Arial"/>
        </w:rPr>
      </w:pPr>
      <w:r w:rsidRPr="0075394F">
        <w:rPr>
          <w:rFonts w:ascii="Arial" w:hAnsi="Arial" w:cs="Arial"/>
        </w:rPr>
        <w:t>CPRS GUI</w:t>
      </w:r>
    </w:p>
    <w:p w14:paraId="540FEE3A" w14:textId="0232FD04" w:rsidR="009D6DBA" w:rsidRPr="0075394F" w:rsidRDefault="009D6DBA" w:rsidP="00BD2240">
      <w:pPr>
        <w:pStyle w:val="BlockText"/>
        <w:numPr>
          <w:ilvl w:val="0"/>
          <w:numId w:val="24"/>
        </w:numPr>
        <w:ind w:left="540" w:hanging="360"/>
        <w:rPr>
          <w:rFonts w:ascii="Arial" w:hAnsi="Arial" w:cs="Arial"/>
        </w:rPr>
      </w:pPr>
      <w:r w:rsidRPr="0075394F">
        <w:rPr>
          <w:rFonts w:ascii="Arial" w:hAnsi="Arial" w:cs="Arial"/>
        </w:rPr>
        <w:t>M Side Code</w:t>
      </w:r>
    </w:p>
    <w:p w14:paraId="6BCAF0C6" w14:textId="6383DE27" w:rsidR="0035215B" w:rsidRPr="0075394F" w:rsidRDefault="0035215B" w:rsidP="00BD2240">
      <w:pPr>
        <w:pStyle w:val="BlockText"/>
        <w:numPr>
          <w:ilvl w:val="0"/>
          <w:numId w:val="24"/>
        </w:numPr>
        <w:ind w:left="540" w:hanging="360"/>
        <w:rPr>
          <w:rFonts w:ascii="Arial" w:hAnsi="Arial" w:cs="Arial"/>
        </w:rPr>
      </w:pPr>
      <w:r w:rsidRPr="0075394F">
        <w:rPr>
          <w:rFonts w:ascii="Arial" w:hAnsi="Arial" w:cs="Arial"/>
        </w:rPr>
        <w:t>OR Orders Package</w:t>
      </w:r>
    </w:p>
    <w:p w14:paraId="146720D9" w14:textId="77777777" w:rsidR="003B7306" w:rsidRPr="0075394F" w:rsidRDefault="003B7306" w:rsidP="003B7306">
      <w:pPr>
        <w:pStyle w:val="Heading4"/>
        <w:numPr>
          <w:ilvl w:val="0"/>
          <w:numId w:val="0"/>
        </w:numPr>
      </w:pPr>
      <w:r w:rsidRPr="0075394F">
        <w:t>Use Case Actors</w:t>
      </w:r>
    </w:p>
    <w:p w14:paraId="5363E5B8" w14:textId="77777777" w:rsidR="003B7306" w:rsidRPr="0075394F" w:rsidRDefault="003B7306" w:rsidP="00BD2240">
      <w:pPr>
        <w:pStyle w:val="BlockText"/>
        <w:numPr>
          <w:ilvl w:val="0"/>
          <w:numId w:val="24"/>
        </w:numPr>
        <w:ind w:left="540" w:hanging="360"/>
        <w:rPr>
          <w:rFonts w:ascii="Arial" w:hAnsi="Arial" w:cs="Arial"/>
        </w:rPr>
      </w:pPr>
      <w:r w:rsidRPr="0075394F">
        <w:rPr>
          <w:rFonts w:ascii="Arial" w:hAnsi="Arial" w:cs="Arial"/>
        </w:rPr>
        <w:t>CPRS USER</w:t>
      </w:r>
    </w:p>
    <w:p w14:paraId="3A70A939" w14:textId="77777777" w:rsidR="003B7306" w:rsidRPr="0075394F" w:rsidRDefault="003B7306" w:rsidP="003B7306">
      <w:pPr>
        <w:pStyle w:val="Heading4"/>
        <w:numPr>
          <w:ilvl w:val="0"/>
          <w:numId w:val="0"/>
        </w:numPr>
      </w:pPr>
      <w:r w:rsidRPr="0075394F">
        <w:t>User Story 18.1</w:t>
      </w:r>
    </w:p>
    <w:p w14:paraId="0F18C055" w14:textId="77777777" w:rsidR="003B7306" w:rsidRPr="0075394F" w:rsidRDefault="003B7306" w:rsidP="003B7306">
      <w:pPr>
        <w:pStyle w:val="BodyText"/>
        <w:rPr>
          <w:rFonts w:cs="Arial"/>
          <w:szCs w:val="24"/>
        </w:rPr>
      </w:pPr>
      <w:r w:rsidRPr="0075394F">
        <w:rPr>
          <w:rFonts w:cs="Arial"/>
          <w:szCs w:val="24"/>
        </w:rPr>
        <w:t>As a CPRS user, I want to view the severity of order checks (low, medium [significant], high [critical]).</w:t>
      </w:r>
    </w:p>
    <w:p w14:paraId="15651047" w14:textId="77777777" w:rsidR="00C14DA6" w:rsidRPr="0075394F" w:rsidRDefault="00C14DA6" w:rsidP="00C14DA6">
      <w:pPr>
        <w:pStyle w:val="Heading4"/>
        <w:numPr>
          <w:ilvl w:val="0"/>
          <w:numId w:val="0"/>
        </w:numPr>
      </w:pPr>
      <w:r>
        <w:rPr>
          <w:szCs w:val="24"/>
        </w:rPr>
        <w:tab/>
      </w:r>
      <w:r>
        <w:t>Test Case</w:t>
      </w:r>
      <w:r w:rsidRPr="0075394F">
        <w:t xml:space="preserve"> 18.1</w:t>
      </w:r>
    </w:p>
    <w:p w14:paraId="612E3E0C" w14:textId="77777777" w:rsidR="00C14DA6" w:rsidRPr="0028116D" w:rsidRDefault="00C14DA6" w:rsidP="0087387F">
      <w:pPr>
        <w:pStyle w:val="BodyText"/>
        <w:numPr>
          <w:ilvl w:val="0"/>
          <w:numId w:val="36"/>
        </w:numPr>
        <w:ind w:left="720"/>
        <w:rPr>
          <w:rFonts w:cs="Arial"/>
        </w:rPr>
      </w:pPr>
      <w:r w:rsidRPr="0028116D">
        <w:rPr>
          <w:rFonts w:cs="Arial"/>
        </w:rPr>
        <w:t xml:space="preserve"> Have a patient with an observed allergy to penicillin.</w:t>
      </w:r>
    </w:p>
    <w:p w14:paraId="460F2C6C" w14:textId="77777777" w:rsidR="00C14DA6" w:rsidRDefault="00C14DA6" w:rsidP="0087387F">
      <w:pPr>
        <w:pStyle w:val="BodyText"/>
        <w:numPr>
          <w:ilvl w:val="0"/>
          <w:numId w:val="36"/>
        </w:numPr>
        <w:ind w:left="720"/>
        <w:rPr>
          <w:rFonts w:cs="Arial"/>
        </w:rPr>
      </w:pPr>
      <w:r>
        <w:rPr>
          <w:rFonts w:cs="Arial"/>
        </w:rPr>
        <w:t xml:space="preserve"> Order this patient penicillin</w:t>
      </w:r>
      <w:r w:rsidRPr="0028116D">
        <w:rPr>
          <w:rFonts w:cs="Arial"/>
        </w:rPr>
        <w:t>.</w:t>
      </w:r>
    </w:p>
    <w:p w14:paraId="4F2811D0" w14:textId="77777777" w:rsidR="00C14DA6" w:rsidRDefault="00C14DA6" w:rsidP="0087387F">
      <w:pPr>
        <w:pStyle w:val="BodyText"/>
        <w:numPr>
          <w:ilvl w:val="0"/>
          <w:numId w:val="36"/>
        </w:numPr>
        <w:ind w:left="720"/>
        <w:rPr>
          <w:rFonts w:cs="Arial"/>
        </w:rPr>
      </w:pPr>
      <w:r>
        <w:rPr>
          <w:rFonts w:cs="Arial"/>
        </w:rPr>
        <w:t>Sign the order.</w:t>
      </w:r>
    </w:p>
    <w:p w14:paraId="4F402597" w14:textId="4B3A26FB" w:rsidR="00C14DA6" w:rsidRDefault="00C14DA6" w:rsidP="0087387F">
      <w:pPr>
        <w:pStyle w:val="BodyText"/>
        <w:numPr>
          <w:ilvl w:val="0"/>
          <w:numId w:val="36"/>
        </w:numPr>
        <w:ind w:left="720"/>
        <w:rPr>
          <w:rFonts w:cs="Arial"/>
        </w:rPr>
      </w:pPr>
      <w:r>
        <w:rPr>
          <w:rFonts w:cs="Arial"/>
        </w:rPr>
        <w:t>You will be prompted with an Order Check with the option to override (justification required</w:t>
      </w:r>
      <w:proofErr w:type="gramStart"/>
      <w:r>
        <w:rPr>
          <w:rFonts w:cs="Arial"/>
        </w:rPr>
        <w:t xml:space="preserve">) </w:t>
      </w:r>
      <w:r w:rsidR="00F92BE5">
        <w:rPr>
          <w:rFonts w:cs="Arial"/>
        </w:rPr>
        <w:t>.</w:t>
      </w:r>
      <w:proofErr w:type="gramEnd"/>
      <w:r w:rsidR="00F92BE5">
        <w:rPr>
          <w:rFonts w:cs="Arial"/>
        </w:rPr>
        <w:t xml:space="preserve"> The Severity of the Check is located in the Medication Details.</w:t>
      </w:r>
    </w:p>
    <w:p w14:paraId="28C2047F" w14:textId="6668782D" w:rsidR="00056D43" w:rsidRPr="0028116D" w:rsidRDefault="00056D43" w:rsidP="0018522F">
      <w:pPr>
        <w:pStyle w:val="BodyText"/>
        <w:rPr>
          <w:rFonts w:cs="Arial"/>
        </w:rPr>
      </w:pPr>
      <w:r>
        <w:rPr>
          <w:rFonts w:cs="Arial"/>
          <w:noProof/>
        </w:rPr>
        <w:drawing>
          <wp:inline distT="0" distB="0" distL="0" distR="0" wp14:anchorId="50D74DA2" wp14:editId="5095E0B7">
            <wp:extent cx="5943600" cy="2647950"/>
            <wp:effectExtent l="0" t="0" r="0" b="0"/>
            <wp:docPr id="4" name="Picture 4" title="high /modeerate allerg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med details.png"/>
                    <pic:cNvPicPr/>
                  </pic:nvPicPr>
                  <pic:blipFill>
                    <a:blip r:embed="rId67">
                      <a:extLst>
                        <a:ext uri="{28A0092B-C50C-407E-A947-70E740481C1C}">
                          <a14:useLocalDpi xmlns:a14="http://schemas.microsoft.com/office/drawing/2010/main" val="0"/>
                        </a:ext>
                      </a:extLst>
                    </a:blip>
                    <a:stretch>
                      <a:fillRect/>
                    </a:stretch>
                  </pic:blipFill>
                  <pic:spPr>
                    <a:xfrm>
                      <a:off x="0" y="0"/>
                      <a:ext cx="5943600" cy="2647950"/>
                    </a:xfrm>
                    <a:prstGeom prst="rect">
                      <a:avLst/>
                    </a:prstGeom>
                  </pic:spPr>
                </pic:pic>
              </a:graphicData>
            </a:graphic>
          </wp:inline>
        </w:drawing>
      </w:r>
    </w:p>
    <w:p w14:paraId="43974170" w14:textId="77777777" w:rsidR="003B7306" w:rsidRPr="0075394F" w:rsidRDefault="003B7306" w:rsidP="00332A89">
      <w:pPr>
        <w:pStyle w:val="Heading4"/>
        <w:keepNext/>
        <w:numPr>
          <w:ilvl w:val="0"/>
          <w:numId w:val="0"/>
        </w:numPr>
      </w:pPr>
      <w:r w:rsidRPr="0075394F">
        <w:lastRenderedPageBreak/>
        <w:t>User Story 18.2</w:t>
      </w:r>
    </w:p>
    <w:p w14:paraId="1CB6473F" w14:textId="77777777" w:rsidR="003B7306" w:rsidRPr="0075394F" w:rsidRDefault="003B7306" w:rsidP="003B7306">
      <w:pPr>
        <w:pStyle w:val="BodyText"/>
        <w:rPr>
          <w:rFonts w:cs="Arial"/>
          <w:szCs w:val="24"/>
        </w:rPr>
      </w:pPr>
      <w:r w:rsidRPr="0075394F">
        <w:rPr>
          <w:rFonts w:cs="Arial"/>
          <w:szCs w:val="24"/>
        </w:rPr>
        <w:t>As a CPRS user, I want to be able to enter override reasons for each order with critical (i.e. high) order checks in need of justification prior to releasing the order.</w:t>
      </w:r>
    </w:p>
    <w:p w14:paraId="4531502B" w14:textId="77777777" w:rsidR="00C14DA6" w:rsidRDefault="00C14DA6" w:rsidP="00C14DA6">
      <w:pPr>
        <w:pStyle w:val="Heading4"/>
        <w:keepNext/>
        <w:numPr>
          <w:ilvl w:val="0"/>
          <w:numId w:val="0"/>
        </w:numPr>
      </w:pPr>
      <w:r>
        <w:rPr>
          <w:szCs w:val="24"/>
        </w:rPr>
        <w:tab/>
      </w:r>
      <w:r>
        <w:t>Test Case</w:t>
      </w:r>
      <w:r w:rsidRPr="0075394F">
        <w:t xml:space="preserve"> 18.2</w:t>
      </w:r>
    </w:p>
    <w:p w14:paraId="0FDD5D43" w14:textId="1F5FE072"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Have a patient with an observed allergy to penicillin.</w:t>
      </w:r>
    </w:p>
    <w:p w14:paraId="3A4F8C70" w14:textId="20F88EF9"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Order this patient penicillin</w:t>
      </w:r>
      <w:r>
        <w:rPr>
          <w:rFonts w:ascii="Arial" w:hAnsi="Arial" w:cs="Arial"/>
        </w:rPr>
        <w:t>.</w:t>
      </w:r>
      <w:r w:rsidR="002A73B4">
        <w:rPr>
          <w:rFonts w:ascii="Arial" w:hAnsi="Arial" w:cs="Arial"/>
        </w:rPr>
        <w:t xml:space="preserve"> (Orders Tab -&gt; Inpatient Meds -&gt; Penicillin)</w:t>
      </w:r>
    </w:p>
    <w:p w14:paraId="18CB67E7" w14:textId="7A91B641" w:rsidR="00C14DA6" w:rsidRPr="003269CF" w:rsidRDefault="00C14DA6" w:rsidP="0087387F">
      <w:pPr>
        <w:pStyle w:val="BlockText"/>
        <w:numPr>
          <w:ilvl w:val="1"/>
          <w:numId w:val="87"/>
        </w:numPr>
        <w:ind w:left="720"/>
        <w:rPr>
          <w:rFonts w:ascii="Arial" w:hAnsi="Arial" w:cs="Arial"/>
        </w:rPr>
      </w:pPr>
      <w:r>
        <w:rPr>
          <w:rFonts w:ascii="Arial" w:hAnsi="Arial" w:cs="Arial"/>
        </w:rPr>
        <w:t>Sign the Order</w:t>
      </w:r>
      <w:r w:rsidR="002A73B4">
        <w:rPr>
          <w:rFonts w:ascii="Arial" w:hAnsi="Arial" w:cs="Arial"/>
        </w:rPr>
        <w:t xml:space="preserve"> (Right-Click Order -&gt; Sign)</w:t>
      </w:r>
    </w:p>
    <w:p w14:paraId="4E5DB9C5" w14:textId="4309C69C" w:rsidR="00C14DA6" w:rsidRDefault="00C14DA6" w:rsidP="0087387F">
      <w:pPr>
        <w:pStyle w:val="BlockText"/>
        <w:numPr>
          <w:ilvl w:val="1"/>
          <w:numId w:val="87"/>
        </w:numPr>
        <w:ind w:left="720"/>
        <w:rPr>
          <w:rFonts w:ascii="Arial" w:hAnsi="Arial" w:cs="Arial"/>
        </w:rPr>
      </w:pPr>
      <w:r w:rsidRPr="003269CF">
        <w:rPr>
          <w:rFonts w:ascii="Arial" w:hAnsi="Arial" w:cs="Arial"/>
        </w:rPr>
        <w:t>You will be prompted with an Order Check with the option to override (with a justification required.)</w:t>
      </w:r>
    </w:p>
    <w:p w14:paraId="6DF361E9"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525422E5" w14:textId="77777777" w:rsidTr="00907D9A">
        <w:trPr>
          <w:trHeight w:val="575"/>
          <w:tblHeader/>
        </w:trPr>
        <w:tc>
          <w:tcPr>
            <w:tcW w:w="2561" w:type="dxa"/>
          </w:tcPr>
          <w:p w14:paraId="71C71837"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7DF8F175"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6B65C3E7" w14:textId="77777777" w:rsidR="00BD2240" w:rsidRDefault="00BD2240">
      <w:pPr>
        <w:rPr>
          <w:rFonts w:ascii="Arial" w:hAnsi="Arial" w:cs="Arial"/>
        </w:rPr>
      </w:pPr>
      <w:r>
        <w:rPr>
          <w:rFonts w:ascii="Arial" w:hAnsi="Arial" w:cs="Arial"/>
        </w:rPr>
        <w:br w:type="page"/>
      </w:r>
    </w:p>
    <w:p w14:paraId="7DA02CEE" w14:textId="77777777" w:rsidR="00BD2240" w:rsidRDefault="00BD2240" w:rsidP="00BD2240">
      <w:pPr>
        <w:pStyle w:val="BlockText"/>
        <w:ind w:left="0"/>
        <w:rPr>
          <w:rFonts w:ascii="Arial" w:hAnsi="Arial" w:cs="Arial"/>
        </w:rPr>
      </w:pPr>
    </w:p>
    <w:p w14:paraId="7CACA4E3" w14:textId="3A196935" w:rsidR="00C14DA6" w:rsidRDefault="00C14DA6" w:rsidP="0087387F">
      <w:pPr>
        <w:pStyle w:val="BlockText"/>
        <w:numPr>
          <w:ilvl w:val="0"/>
          <w:numId w:val="87"/>
        </w:numPr>
        <w:ind w:left="720"/>
        <w:rPr>
          <w:rFonts w:ascii="Arial" w:hAnsi="Arial" w:cs="Arial"/>
        </w:rPr>
      </w:pPr>
      <w:r>
        <w:rPr>
          <w:rFonts w:ascii="Arial" w:hAnsi="Arial" w:cs="Arial"/>
        </w:rPr>
        <w:t>Enter a justification, and click Accept Order. Ensure order is completed</w:t>
      </w:r>
      <w:r w:rsidR="00BD2240">
        <w:rPr>
          <w:rFonts w:ascii="Arial" w:hAnsi="Arial" w:cs="Arial"/>
        </w:rPr>
        <w:t>.</w:t>
      </w:r>
    </w:p>
    <w:p w14:paraId="7BE5EC7E"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1B104D66" w14:textId="77777777" w:rsidTr="00907D9A">
        <w:trPr>
          <w:tblHeader/>
        </w:trPr>
        <w:tc>
          <w:tcPr>
            <w:tcW w:w="2561" w:type="dxa"/>
          </w:tcPr>
          <w:p w14:paraId="24478164"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663BB15E"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63E8F01" w14:textId="28903423" w:rsidR="00C14DA6" w:rsidRPr="003269CF" w:rsidRDefault="00056D43" w:rsidP="00BD2240">
      <w:pPr>
        <w:pStyle w:val="BlockText"/>
        <w:ind w:left="0"/>
        <w:rPr>
          <w:rFonts w:ascii="Arial" w:hAnsi="Arial" w:cs="Arial"/>
        </w:rPr>
      </w:pPr>
      <w:r>
        <w:rPr>
          <w:rFonts w:ascii="Arial" w:hAnsi="Arial" w:cs="Arial"/>
          <w:noProof/>
        </w:rPr>
        <w:drawing>
          <wp:inline distT="0" distB="0" distL="0" distR="0" wp14:anchorId="3F2CFA62" wp14:editId="475289FC">
            <wp:extent cx="5943600" cy="3829050"/>
            <wp:effectExtent l="0" t="0" r="0" b="0"/>
            <wp:docPr id="3" name="Picture 3" title="override rea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prompt.png"/>
                    <pic:cNvPicPr/>
                  </pic:nvPicPr>
                  <pic:blipFill>
                    <a:blip r:embed="rId68">
                      <a:extLst>
                        <a:ext uri="{28A0092B-C50C-407E-A947-70E740481C1C}">
                          <a14:useLocalDpi xmlns:a14="http://schemas.microsoft.com/office/drawing/2010/main" val="0"/>
                        </a:ext>
                      </a:extLst>
                    </a:blip>
                    <a:stretch>
                      <a:fillRect/>
                    </a:stretch>
                  </pic:blipFill>
                  <pic:spPr>
                    <a:xfrm>
                      <a:off x="0" y="0"/>
                      <a:ext cx="5943600" cy="3829050"/>
                    </a:xfrm>
                    <a:prstGeom prst="rect">
                      <a:avLst/>
                    </a:prstGeom>
                  </pic:spPr>
                </pic:pic>
              </a:graphicData>
            </a:graphic>
          </wp:inline>
        </w:drawing>
      </w:r>
    </w:p>
    <w:p w14:paraId="2900DAA1" w14:textId="77777777" w:rsidR="00C14DA6" w:rsidRDefault="00C14DA6" w:rsidP="00C14DA6">
      <w:pPr>
        <w:pStyle w:val="BodyText"/>
        <w:rPr>
          <w:b/>
          <w:sz w:val="24"/>
          <w:szCs w:val="24"/>
        </w:rPr>
      </w:pPr>
      <w:r>
        <w:rPr>
          <w:rFonts w:cs="Arial"/>
          <w:szCs w:val="24"/>
        </w:rPr>
        <w:tab/>
      </w:r>
      <w:r w:rsidRPr="003269CF">
        <w:rPr>
          <w:b/>
          <w:sz w:val="24"/>
          <w:szCs w:val="24"/>
        </w:rPr>
        <w:t>Test Case 18.2.1</w:t>
      </w:r>
    </w:p>
    <w:p w14:paraId="20D00DFC" w14:textId="77777777" w:rsidR="00C14DA6" w:rsidRPr="003269CF" w:rsidRDefault="00C14DA6" w:rsidP="0087387F">
      <w:pPr>
        <w:pStyle w:val="BodyText"/>
        <w:numPr>
          <w:ilvl w:val="0"/>
          <w:numId w:val="37"/>
        </w:numPr>
        <w:rPr>
          <w:rFonts w:cs="Arial"/>
        </w:rPr>
      </w:pPr>
      <w:r w:rsidRPr="003269CF">
        <w:t>Have a patient with an observed allergy to penicillin.</w:t>
      </w:r>
    </w:p>
    <w:p w14:paraId="68B53890" w14:textId="4CA3169F" w:rsidR="00C14DA6" w:rsidRPr="003269CF" w:rsidRDefault="00C14DA6" w:rsidP="0087387F">
      <w:pPr>
        <w:pStyle w:val="BodyText"/>
        <w:numPr>
          <w:ilvl w:val="0"/>
          <w:numId w:val="37"/>
        </w:numPr>
        <w:rPr>
          <w:rFonts w:cs="Arial"/>
        </w:rPr>
      </w:pPr>
      <w:r w:rsidRPr="003269CF">
        <w:t>Order this patient penicillin.</w:t>
      </w:r>
      <w:r w:rsidR="002A73B4">
        <w:t xml:space="preserve"> (Orders Tab -&gt; Inpatient Meds -&gt; Penicillin)</w:t>
      </w:r>
    </w:p>
    <w:p w14:paraId="0B47D91D" w14:textId="27A79D4B" w:rsidR="00C14DA6" w:rsidRPr="003269CF" w:rsidRDefault="00C14DA6" w:rsidP="0087387F">
      <w:pPr>
        <w:pStyle w:val="BodyText"/>
        <w:numPr>
          <w:ilvl w:val="0"/>
          <w:numId w:val="37"/>
        </w:numPr>
        <w:rPr>
          <w:rFonts w:cs="Arial"/>
        </w:rPr>
      </w:pPr>
      <w:r w:rsidRPr="003269CF">
        <w:t>Sign the Order.</w:t>
      </w:r>
      <w:r w:rsidR="002A73B4">
        <w:t xml:space="preserve"> (Right-click Order -&gt; Sign)</w:t>
      </w:r>
    </w:p>
    <w:p w14:paraId="5E60D71E" w14:textId="77777777" w:rsidR="00C14DA6" w:rsidRPr="003269CF" w:rsidRDefault="00C14DA6" w:rsidP="0087387F">
      <w:pPr>
        <w:pStyle w:val="BodyText"/>
        <w:numPr>
          <w:ilvl w:val="0"/>
          <w:numId w:val="37"/>
        </w:numPr>
        <w:rPr>
          <w:rFonts w:cs="Arial"/>
        </w:rPr>
      </w:pPr>
      <w:r w:rsidRPr="003269CF">
        <w:t>You will be prompted with an Order Check with the option to override.</w:t>
      </w:r>
    </w:p>
    <w:p w14:paraId="442992D5" w14:textId="40837CF3" w:rsidR="00C14DA6" w:rsidRPr="00A73F0D" w:rsidRDefault="00C14DA6" w:rsidP="0087387F">
      <w:pPr>
        <w:pStyle w:val="BodyText"/>
        <w:numPr>
          <w:ilvl w:val="0"/>
          <w:numId w:val="37"/>
        </w:numPr>
        <w:rPr>
          <w:rFonts w:cs="Arial"/>
        </w:rPr>
      </w:pPr>
      <w:r w:rsidRPr="003269CF">
        <w:t xml:space="preserve">You </w:t>
      </w:r>
      <w:r w:rsidR="001063E3" w:rsidRPr="003269CF">
        <w:t>cannot</w:t>
      </w:r>
      <w:r w:rsidRPr="003269CF">
        <w:t xml:space="preserve"> </w:t>
      </w:r>
      <w:proofErr w:type="gramStart"/>
      <w:r w:rsidRPr="003269CF">
        <w:t>Accept</w:t>
      </w:r>
      <w:proofErr w:type="gramEnd"/>
      <w:r w:rsidRPr="003269CF">
        <w:t xml:space="preserve"> the Order until a justification is provided.</w:t>
      </w:r>
    </w:p>
    <w:tbl>
      <w:tblPr>
        <w:tblStyle w:val="TableGrid"/>
        <w:tblW w:w="0" w:type="auto"/>
        <w:tblLook w:val="04A0" w:firstRow="1" w:lastRow="0" w:firstColumn="1" w:lastColumn="0" w:noHBand="0" w:noVBand="1"/>
        <w:tblCaption w:val="Pass / Fail"/>
        <w:tblDescription w:val="Pass / Fail"/>
      </w:tblPr>
      <w:tblGrid>
        <w:gridCol w:w="1998"/>
        <w:gridCol w:w="7578"/>
      </w:tblGrid>
      <w:tr w:rsidR="00907D9A" w:rsidRPr="00907D9A" w14:paraId="3A680C22" w14:textId="77777777" w:rsidTr="00907D9A">
        <w:trPr>
          <w:tblHeader/>
        </w:trPr>
        <w:tc>
          <w:tcPr>
            <w:tcW w:w="1998" w:type="dxa"/>
          </w:tcPr>
          <w:p w14:paraId="722EE521" w14:textId="77777777" w:rsidR="00907D9A" w:rsidRPr="00907D9A" w:rsidRDefault="00907D9A" w:rsidP="00FB0D7C">
            <w:pPr>
              <w:pStyle w:val="Heading4"/>
              <w:numPr>
                <w:ilvl w:val="0"/>
                <w:numId w:val="0"/>
              </w:numPr>
              <w:rPr>
                <w:b w:val="0"/>
                <w:sz w:val="20"/>
                <w:szCs w:val="20"/>
              </w:rPr>
            </w:pPr>
            <w:r w:rsidRPr="00907D9A">
              <w:rPr>
                <w:b w:val="0"/>
                <w:sz w:val="20"/>
                <w:szCs w:val="20"/>
              </w:rPr>
              <w:t>Pass/Fail</w:t>
            </w:r>
          </w:p>
        </w:tc>
        <w:tc>
          <w:tcPr>
            <w:tcW w:w="7578" w:type="dxa"/>
          </w:tcPr>
          <w:p w14:paraId="0C191C87" w14:textId="77777777" w:rsidR="00907D9A" w:rsidRPr="00907D9A" w:rsidRDefault="00907D9A" w:rsidP="00FB0D7C">
            <w:pPr>
              <w:pStyle w:val="Heading4"/>
              <w:numPr>
                <w:ilvl w:val="0"/>
                <w:numId w:val="0"/>
              </w:numPr>
              <w:rPr>
                <w:b w:val="0"/>
                <w:sz w:val="20"/>
                <w:szCs w:val="20"/>
              </w:rPr>
            </w:pPr>
            <w:r w:rsidRPr="00907D9A">
              <w:rPr>
                <w:b w:val="0"/>
                <w:sz w:val="20"/>
                <w:szCs w:val="20"/>
              </w:rPr>
              <w:t>Notes / If fail, please enter the issue tracker number</w:t>
            </w:r>
          </w:p>
        </w:tc>
      </w:tr>
    </w:tbl>
    <w:p w14:paraId="17D80266" w14:textId="77777777" w:rsidR="003B7306" w:rsidRPr="0075394F" w:rsidRDefault="003B7306" w:rsidP="003B7306">
      <w:pPr>
        <w:pStyle w:val="Heading4"/>
        <w:numPr>
          <w:ilvl w:val="0"/>
          <w:numId w:val="0"/>
        </w:numPr>
      </w:pPr>
      <w:r w:rsidRPr="0075394F">
        <w:t>User Story 18.3</w:t>
      </w:r>
    </w:p>
    <w:p w14:paraId="54E0B39B" w14:textId="77777777" w:rsidR="003B7306" w:rsidRPr="0075394F" w:rsidRDefault="003B7306" w:rsidP="003B7306">
      <w:pPr>
        <w:pStyle w:val="BodyText"/>
        <w:rPr>
          <w:rFonts w:cs="Arial"/>
          <w:szCs w:val="24"/>
        </w:rPr>
      </w:pPr>
      <w:r w:rsidRPr="0075394F">
        <w:rPr>
          <w:rFonts w:cs="Arial"/>
          <w:szCs w:val="24"/>
        </w:rPr>
        <w:t>As a CPRS user, I want to determine which override justification goes with which order prior to overriding the order check/releasing the order.</w:t>
      </w:r>
    </w:p>
    <w:p w14:paraId="4B57361F" w14:textId="77777777" w:rsidR="003B7306" w:rsidRPr="009C1491" w:rsidRDefault="003B7306" w:rsidP="003B7306">
      <w:pPr>
        <w:pStyle w:val="BodyText"/>
        <w:rPr>
          <w:rFonts w:cs="Arial"/>
          <w:b/>
          <w:sz w:val="22"/>
          <w:szCs w:val="22"/>
          <w:u w:val="single"/>
        </w:rPr>
      </w:pPr>
      <w:r w:rsidRPr="009C1491">
        <w:rPr>
          <w:rFonts w:cs="Arial"/>
          <w:b/>
          <w:sz w:val="22"/>
          <w:szCs w:val="22"/>
          <w:u w:val="single"/>
        </w:rPr>
        <w:t>Acceptance Criteria</w:t>
      </w:r>
    </w:p>
    <w:p w14:paraId="6BC423EB" w14:textId="77777777" w:rsidR="003B7306" w:rsidRDefault="003B7306" w:rsidP="00270792">
      <w:pPr>
        <w:pStyle w:val="BodyText"/>
        <w:numPr>
          <w:ilvl w:val="0"/>
          <w:numId w:val="28"/>
        </w:numPr>
        <w:rPr>
          <w:rFonts w:cs="Arial"/>
          <w:szCs w:val="24"/>
        </w:rPr>
      </w:pPr>
      <w:r w:rsidRPr="0075394F">
        <w:rPr>
          <w:rFonts w:cs="Arial"/>
          <w:szCs w:val="24"/>
        </w:rPr>
        <w:t>The system shall collect override justification(s) specific to each order for which an order check has been presented and where the justification is required.</w:t>
      </w:r>
    </w:p>
    <w:p w14:paraId="4D27F284" w14:textId="77777777" w:rsidR="00C14DA6" w:rsidRDefault="00C14DA6" w:rsidP="0018522F">
      <w:pPr>
        <w:pStyle w:val="BodyText"/>
        <w:ind w:left="720"/>
        <w:rPr>
          <w:rFonts w:cs="Arial"/>
          <w:szCs w:val="24"/>
        </w:rPr>
      </w:pPr>
    </w:p>
    <w:p w14:paraId="28BAAB2D" w14:textId="77777777" w:rsidR="00C14DA6" w:rsidRDefault="00C14DA6" w:rsidP="00C14DA6">
      <w:pPr>
        <w:pStyle w:val="BodyText"/>
        <w:rPr>
          <w:rFonts w:cs="Arial"/>
          <w:b/>
          <w:sz w:val="24"/>
          <w:szCs w:val="24"/>
        </w:rPr>
      </w:pPr>
      <w:r w:rsidRPr="003269CF">
        <w:rPr>
          <w:rFonts w:cs="Arial"/>
          <w:b/>
          <w:sz w:val="24"/>
          <w:szCs w:val="24"/>
        </w:rPr>
        <w:lastRenderedPageBreak/>
        <w:t>Test Case 18.3</w:t>
      </w:r>
    </w:p>
    <w:p w14:paraId="1C45A462" w14:textId="480B0F91" w:rsidR="00C14DA6" w:rsidRPr="003269CF" w:rsidRDefault="00C14DA6" w:rsidP="0087387F">
      <w:pPr>
        <w:pStyle w:val="BodyText"/>
        <w:numPr>
          <w:ilvl w:val="1"/>
          <w:numId w:val="79"/>
        </w:numPr>
        <w:ind w:left="720"/>
        <w:rPr>
          <w:rFonts w:cs="Arial"/>
        </w:rPr>
      </w:pPr>
      <w:r w:rsidRPr="003269CF">
        <w:rPr>
          <w:rFonts w:cs="Arial"/>
        </w:rPr>
        <w:t>Have a patient with an observed allergy to penicillin.</w:t>
      </w:r>
    </w:p>
    <w:p w14:paraId="0208774E" w14:textId="01CCA97E" w:rsidR="00C14DA6" w:rsidRPr="003269CF" w:rsidRDefault="00C14DA6" w:rsidP="0087387F">
      <w:pPr>
        <w:pStyle w:val="BodyText"/>
        <w:numPr>
          <w:ilvl w:val="0"/>
          <w:numId w:val="79"/>
        </w:numPr>
        <w:rPr>
          <w:rFonts w:cs="Arial"/>
        </w:rPr>
      </w:pPr>
      <w:r w:rsidRPr="003269CF">
        <w:rPr>
          <w:rFonts w:cs="Arial"/>
        </w:rPr>
        <w:t>Order this patient penicillin, multiple times, with different dosages and schedule.</w:t>
      </w:r>
      <w:r w:rsidR="002A73B4">
        <w:rPr>
          <w:rFonts w:cs="Arial"/>
        </w:rPr>
        <w:t xml:space="preserve"> </w:t>
      </w:r>
      <w:r w:rsidR="002A73B4">
        <w:t>(Orders Tab -&gt; Inpatient Meds -&gt; Penicillin)</w:t>
      </w:r>
      <w:r w:rsidRPr="003269CF">
        <w:rPr>
          <w:rFonts w:cs="Arial"/>
        </w:rPr>
        <w:t>3. Sign the Orders.</w:t>
      </w:r>
      <w:r w:rsidR="002A73B4">
        <w:rPr>
          <w:rFonts w:cs="Arial"/>
        </w:rPr>
        <w:t xml:space="preserve"> (Right-click Order -&gt; Sign)</w:t>
      </w:r>
      <w:r w:rsidR="00BD2240">
        <w:rPr>
          <w:rFonts w:cs="Arial"/>
        </w:rPr>
        <w:t>.</w:t>
      </w:r>
    </w:p>
    <w:p w14:paraId="6AD034E4" w14:textId="77777777" w:rsidR="00BD2240" w:rsidRDefault="00C14DA6" w:rsidP="0087387F">
      <w:pPr>
        <w:pStyle w:val="BodyText"/>
        <w:numPr>
          <w:ilvl w:val="0"/>
          <w:numId w:val="79"/>
        </w:numPr>
        <w:rPr>
          <w:rFonts w:cs="Arial"/>
        </w:rPr>
      </w:pPr>
      <w:r w:rsidRPr="00BD2240">
        <w:rPr>
          <w:rFonts w:cs="Arial"/>
        </w:rPr>
        <w:t>You will be prompted with an Order Check with the option to override for the first</w:t>
      </w:r>
      <w:r w:rsidR="00BD2240" w:rsidRPr="00BD2240">
        <w:rPr>
          <w:rFonts w:cs="Arial"/>
        </w:rPr>
        <w:t xml:space="preserve"> </w:t>
      </w:r>
    </w:p>
    <w:p w14:paraId="34C43185" w14:textId="5089F721" w:rsidR="00C14DA6" w:rsidRDefault="00C14DA6" w:rsidP="0087387F">
      <w:pPr>
        <w:pStyle w:val="BodyText"/>
        <w:numPr>
          <w:ilvl w:val="0"/>
          <w:numId w:val="79"/>
        </w:numPr>
        <w:rPr>
          <w:rFonts w:cs="Arial"/>
        </w:rPr>
      </w:pPr>
      <w:r w:rsidRPr="00BD2240">
        <w:rPr>
          <w:rFonts w:cs="Arial"/>
        </w:rPr>
        <w:t>Order.</w:t>
      </w:r>
    </w:p>
    <w:tbl>
      <w:tblPr>
        <w:tblStyle w:val="TableGrid"/>
        <w:tblW w:w="0" w:type="auto"/>
        <w:tblLook w:val="04A0" w:firstRow="1" w:lastRow="0" w:firstColumn="1" w:lastColumn="0" w:noHBand="0" w:noVBand="1"/>
        <w:tblCaption w:val="Pass / Fail"/>
        <w:tblDescription w:val="Pass / Fail"/>
      </w:tblPr>
      <w:tblGrid>
        <w:gridCol w:w="2358"/>
        <w:gridCol w:w="7218"/>
      </w:tblGrid>
      <w:tr w:rsidR="00907D9A" w:rsidRPr="00907D9A" w14:paraId="43323254" w14:textId="77777777" w:rsidTr="00C9177B">
        <w:trPr>
          <w:tblHeader/>
        </w:trPr>
        <w:tc>
          <w:tcPr>
            <w:tcW w:w="2358" w:type="dxa"/>
          </w:tcPr>
          <w:p w14:paraId="54044019" w14:textId="77777777" w:rsidR="00907D9A" w:rsidRPr="00907D9A" w:rsidRDefault="00907D9A" w:rsidP="00FB0D7C">
            <w:pPr>
              <w:pStyle w:val="BodyText"/>
              <w:rPr>
                <w:rFonts w:cs="Arial"/>
              </w:rPr>
            </w:pPr>
            <w:r w:rsidRPr="00907D9A">
              <w:rPr>
                <w:rFonts w:cs="Arial"/>
              </w:rPr>
              <w:t>Pass/Fail</w:t>
            </w:r>
          </w:p>
        </w:tc>
        <w:tc>
          <w:tcPr>
            <w:tcW w:w="7218" w:type="dxa"/>
          </w:tcPr>
          <w:p w14:paraId="421BE522" w14:textId="77777777" w:rsidR="00907D9A" w:rsidRPr="00907D9A" w:rsidRDefault="00907D9A" w:rsidP="00FB0D7C">
            <w:pPr>
              <w:pStyle w:val="BodyText"/>
              <w:rPr>
                <w:rFonts w:cs="Arial"/>
              </w:rPr>
            </w:pPr>
            <w:r w:rsidRPr="00907D9A">
              <w:rPr>
                <w:rFonts w:cs="Arial"/>
              </w:rPr>
              <w:t>Notes / If fail, please enter the issue tracker number</w:t>
            </w:r>
          </w:p>
        </w:tc>
      </w:tr>
    </w:tbl>
    <w:p w14:paraId="748D4F08" w14:textId="77777777" w:rsidR="00BD2240" w:rsidRPr="00BD2240" w:rsidRDefault="00BD2240" w:rsidP="00BD2240">
      <w:pPr>
        <w:pStyle w:val="BodyText"/>
        <w:rPr>
          <w:rFonts w:cs="Arial"/>
        </w:rPr>
      </w:pPr>
    </w:p>
    <w:p w14:paraId="65AC9035" w14:textId="78940913" w:rsidR="00C14DA6" w:rsidRDefault="00C14DA6" w:rsidP="0087387F">
      <w:pPr>
        <w:pStyle w:val="BodyText"/>
        <w:numPr>
          <w:ilvl w:val="0"/>
          <w:numId w:val="79"/>
        </w:numPr>
        <w:rPr>
          <w:rFonts w:cs="Arial"/>
        </w:rPr>
      </w:pPr>
      <w:r w:rsidRPr="003269CF">
        <w:rPr>
          <w:rFonts w:cs="Arial"/>
        </w:rPr>
        <w:t xml:space="preserve">After </w:t>
      </w:r>
      <w:r w:rsidR="001063E3" w:rsidRPr="003269CF">
        <w:rPr>
          <w:rFonts w:cs="Arial"/>
        </w:rPr>
        <w:t>overriding</w:t>
      </w:r>
      <w:r w:rsidRPr="003269CF">
        <w:rPr>
          <w:rFonts w:cs="Arial"/>
        </w:rPr>
        <w:t xml:space="preserve"> the first order, you will be prompted again for the next order.</w:t>
      </w:r>
      <w:r w:rsidR="002A73B4">
        <w:rPr>
          <w:rFonts w:cs="Arial"/>
        </w:rPr>
        <w:t xml:space="preserve"> Enter a justification and click Okay.</w:t>
      </w:r>
    </w:p>
    <w:p w14:paraId="05E74026" w14:textId="77777777" w:rsidR="00BD2240" w:rsidRDefault="00BD2240" w:rsidP="00BD2240">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77B42677" w14:textId="77777777" w:rsidTr="00C9177B">
        <w:trPr>
          <w:tblHeader/>
        </w:trPr>
        <w:tc>
          <w:tcPr>
            <w:tcW w:w="2358" w:type="dxa"/>
          </w:tcPr>
          <w:p w14:paraId="61D3573D" w14:textId="77777777" w:rsidR="00C9177B" w:rsidRPr="00C9177B" w:rsidRDefault="00C9177B" w:rsidP="00FB0D7C">
            <w:pPr>
              <w:pStyle w:val="BodyText"/>
              <w:rPr>
                <w:rFonts w:cs="Arial"/>
              </w:rPr>
            </w:pPr>
            <w:r w:rsidRPr="00C9177B">
              <w:rPr>
                <w:rFonts w:cs="Arial"/>
              </w:rPr>
              <w:t>Pass/Fail</w:t>
            </w:r>
          </w:p>
        </w:tc>
        <w:tc>
          <w:tcPr>
            <w:tcW w:w="7218" w:type="dxa"/>
          </w:tcPr>
          <w:p w14:paraId="03C6ABA9" w14:textId="77777777" w:rsidR="00C9177B" w:rsidRPr="00C9177B" w:rsidRDefault="00C9177B" w:rsidP="00FB0D7C">
            <w:pPr>
              <w:pStyle w:val="BodyText"/>
              <w:rPr>
                <w:rFonts w:cs="Arial"/>
              </w:rPr>
            </w:pPr>
            <w:r w:rsidRPr="00C9177B">
              <w:rPr>
                <w:rFonts w:cs="Arial"/>
              </w:rPr>
              <w:t>Notes / If fail, please enter the issue tracker number</w:t>
            </w:r>
          </w:p>
        </w:tc>
      </w:tr>
    </w:tbl>
    <w:p w14:paraId="282539BE" w14:textId="622D24C6" w:rsidR="00C14DA6" w:rsidRPr="007A718F" w:rsidRDefault="00C14DA6" w:rsidP="0087387F">
      <w:pPr>
        <w:pStyle w:val="BodyText"/>
        <w:numPr>
          <w:ilvl w:val="0"/>
          <w:numId w:val="79"/>
        </w:numPr>
        <w:rPr>
          <w:rFonts w:cs="Arial"/>
        </w:rPr>
      </w:pPr>
      <w:r w:rsidRPr="003269CF">
        <w:rPr>
          <w:rFonts w:cs="Arial"/>
        </w:rPr>
        <w:t>You will keep receiving a prompt for each order until you have completed them all.</w:t>
      </w:r>
      <w:r w:rsidR="002A73B4">
        <w:rPr>
          <w:rFonts w:cs="Arial"/>
        </w:rPr>
        <w:t xml:space="preserve"> Enter a justification for each order. You will notice for each Critical/High Order Check a prompt will be displayed.</w:t>
      </w: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00EB5762" w14:textId="77777777" w:rsidTr="00C9177B">
        <w:trPr>
          <w:tblHeader/>
        </w:trPr>
        <w:tc>
          <w:tcPr>
            <w:tcW w:w="2358" w:type="dxa"/>
          </w:tcPr>
          <w:p w14:paraId="4C38C956" w14:textId="77777777" w:rsidR="00C9177B" w:rsidRPr="00C9177B" w:rsidRDefault="00C9177B" w:rsidP="00FB0D7C">
            <w:pPr>
              <w:pStyle w:val="BodyText"/>
              <w:rPr>
                <w:rFonts w:cs="Arial"/>
                <w:szCs w:val="24"/>
              </w:rPr>
            </w:pPr>
            <w:r w:rsidRPr="00C9177B">
              <w:rPr>
                <w:rFonts w:cs="Arial"/>
                <w:szCs w:val="24"/>
              </w:rPr>
              <w:t>Pass/Fail</w:t>
            </w:r>
          </w:p>
        </w:tc>
        <w:tc>
          <w:tcPr>
            <w:tcW w:w="7218" w:type="dxa"/>
          </w:tcPr>
          <w:p w14:paraId="3990BE8F"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790B329C" w14:textId="77777777" w:rsidR="00E13FF5" w:rsidRPr="0075394F" w:rsidRDefault="00E13FF5" w:rsidP="00ED21E0">
      <w:pPr>
        <w:pStyle w:val="Heading3"/>
        <w:tabs>
          <w:tab w:val="num" w:pos="990"/>
        </w:tabs>
        <w:ind w:left="540"/>
      </w:pPr>
      <w:bookmarkStart w:id="37" w:name="_Toc453750084"/>
      <w:r w:rsidRPr="0075394F">
        <w:t>Button to Link No Assessment Warning to Allergy Assessment Screens (20070920)</w:t>
      </w:r>
      <w:bookmarkEnd w:id="37"/>
    </w:p>
    <w:p w14:paraId="32EB41B8" w14:textId="20A7972A" w:rsidR="009F5C84" w:rsidRPr="0075394F" w:rsidRDefault="00104A59" w:rsidP="009F5C84">
      <w:pPr>
        <w:pStyle w:val="Heading4"/>
        <w:numPr>
          <w:ilvl w:val="0"/>
          <w:numId w:val="0"/>
        </w:numPr>
      </w:pPr>
      <w:r w:rsidRPr="0075394F">
        <w:t>System Impact</w:t>
      </w:r>
    </w:p>
    <w:p w14:paraId="0644F5C1"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54A8624C" w14:textId="750A2B9B" w:rsidR="00D55EDF" w:rsidRPr="0075394F" w:rsidRDefault="00D55EDF" w:rsidP="009C2715">
      <w:pPr>
        <w:pStyle w:val="BlockText"/>
        <w:numPr>
          <w:ilvl w:val="0"/>
          <w:numId w:val="24"/>
        </w:numPr>
        <w:rPr>
          <w:rFonts w:ascii="Arial" w:hAnsi="Arial" w:cs="Arial"/>
        </w:rPr>
      </w:pPr>
      <w:r w:rsidRPr="0075394F">
        <w:rPr>
          <w:rFonts w:ascii="Arial" w:hAnsi="Arial" w:cs="Arial"/>
        </w:rPr>
        <w:t>M Side Code</w:t>
      </w:r>
    </w:p>
    <w:p w14:paraId="5ACFE828" w14:textId="2237DAC9" w:rsidR="00D55EDF" w:rsidRPr="0075394F" w:rsidRDefault="00D55EDF" w:rsidP="009C2715">
      <w:pPr>
        <w:pStyle w:val="BlockText"/>
        <w:numPr>
          <w:ilvl w:val="0"/>
          <w:numId w:val="24"/>
        </w:numPr>
        <w:rPr>
          <w:rFonts w:ascii="Arial" w:hAnsi="Arial" w:cs="Arial"/>
        </w:rPr>
      </w:pPr>
      <w:r w:rsidRPr="0075394F">
        <w:rPr>
          <w:rFonts w:ascii="Arial" w:hAnsi="Arial" w:cs="Arial"/>
        </w:rPr>
        <w:t>OR Orders Package</w:t>
      </w:r>
    </w:p>
    <w:p w14:paraId="081C2D1A" w14:textId="77777777" w:rsidR="00DA5FD5" w:rsidRPr="0075394F" w:rsidRDefault="00DA5FD5" w:rsidP="00DA5FD5">
      <w:pPr>
        <w:pStyle w:val="Heading4"/>
        <w:numPr>
          <w:ilvl w:val="0"/>
          <w:numId w:val="0"/>
        </w:numPr>
      </w:pPr>
      <w:r w:rsidRPr="0075394F">
        <w:t>Use Case Actors</w:t>
      </w:r>
    </w:p>
    <w:p w14:paraId="3BFB0148" w14:textId="77777777" w:rsidR="00DA5FD5" w:rsidRPr="0075394F" w:rsidRDefault="00DA5FD5" w:rsidP="00DA5FD5">
      <w:pPr>
        <w:pStyle w:val="BlockText"/>
        <w:numPr>
          <w:ilvl w:val="0"/>
          <w:numId w:val="24"/>
        </w:numPr>
        <w:rPr>
          <w:rFonts w:ascii="Arial" w:hAnsi="Arial" w:cs="Arial"/>
        </w:rPr>
      </w:pPr>
      <w:r w:rsidRPr="0075394F">
        <w:rPr>
          <w:rFonts w:ascii="Arial" w:hAnsi="Arial" w:cs="Arial"/>
        </w:rPr>
        <w:t>CPRS User</w:t>
      </w:r>
    </w:p>
    <w:p w14:paraId="1BEE86C2" w14:textId="77777777" w:rsidR="00DA5FD5" w:rsidRPr="0075394F" w:rsidRDefault="00DA5FD5" w:rsidP="00DA5FD5">
      <w:pPr>
        <w:pStyle w:val="Heading4"/>
        <w:numPr>
          <w:ilvl w:val="0"/>
          <w:numId w:val="0"/>
        </w:numPr>
      </w:pPr>
      <w:r w:rsidRPr="0075394F">
        <w:t>User Story 19.1</w:t>
      </w:r>
    </w:p>
    <w:p w14:paraId="28B48EC7" w14:textId="639CDE6A" w:rsidR="00DA5FD5" w:rsidRPr="0075394F" w:rsidRDefault="00DA5FD5" w:rsidP="00DA5FD5">
      <w:pPr>
        <w:pStyle w:val="BodyText"/>
        <w:rPr>
          <w:rFonts w:cs="Arial"/>
          <w:szCs w:val="24"/>
        </w:rPr>
      </w:pPr>
      <w:r w:rsidRPr="0075394F">
        <w:rPr>
          <w:rFonts w:cs="Arial"/>
          <w:szCs w:val="24"/>
        </w:rPr>
        <w:t>As a CPRS user, I want the system to present a button within CPRS ‘No Allergy Assessment’ Order Check dialog to allow ordering provider to enter Allergy Assessment.</w:t>
      </w:r>
    </w:p>
    <w:p w14:paraId="31D63B04" w14:textId="77777777" w:rsidR="00DA5FD5" w:rsidRPr="0075394F" w:rsidRDefault="00DA5FD5" w:rsidP="00DA5FD5">
      <w:pPr>
        <w:pStyle w:val="BodyText"/>
        <w:spacing w:before="100" w:beforeAutospacing="1"/>
        <w:rPr>
          <w:rFonts w:cs="Arial"/>
          <w:b/>
          <w:sz w:val="22"/>
          <w:szCs w:val="22"/>
          <w:u w:val="single"/>
        </w:rPr>
      </w:pPr>
      <w:r w:rsidRPr="0075394F">
        <w:rPr>
          <w:rFonts w:cs="Arial"/>
          <w:b/>
          <w:sz w:val="22"/>
          <w:szCs w:val="22"/>
          <w:u w:val="single"/>
        </w:rPr>
        <w:t>Acceptance Criteria</w:t>
      </w:r>
    </w:p>
    <w:p w14:paraId="3DF089F1" w14:textId="13D3082E" w:rsidR="00FF5976" w:rsidRPr="00FF5976" w:rsidRDefault="00DA5FD5" w:rsidP="00FF5976">
      <w:pPr>
        <w:pStyle w:val="BodyText"/>
        <w:numPr>
          <w:ilvl w:val="0"/>
          <w:numId w:val="28"/>
        </w:numPr>
        <w:rPr>
          <w:rFonts w:cs="Arial"/>
          <w:szCs w:val="24"/>
        </w:rPr>
      </w:pPr>
      <w:r w:rsidRPr="0075394F">
        <w:rPr>
          <w:rFonts w:cs="Arial"/>
          <w:szCs w:val="24"/>
        </w:rPr>
        <w:t>The system shall present a button in the CPRS Pharmacy ordering dialogue for provider to go to the Allergy Assessment Screen.</w:t>
      </w:r>
    </w:p>
    <w:p w14:paraId="21ED95EB" w14:textId="2FF91757" w:rsidR="00FF5976" w:rsidRPr="00E917C1" w:rsidRDefault="00FF5976" w:rsidP="00DA5FD5">
      <w:pPr>
        <w:pStyle w:val="Heading4"/>
        <w:numPr>
          <w:ilvl w:val="0"/>
          <w:numId w:val="0"/>
        </w:numPr>
      </w:pPr>
      <w:r w:rsidRPr="00E917C1">
        <w:t>Test Case 19.1</w:t>
      </w:r>
    </w:p>
    <w:p w14:paraId="508596DA" w14:textId="5AD963A5" w:rsidR="00FF5976" w:rsidRPr="005A7ED0" w:rsidRDefault="00FF5976" w:rsidP="0087387F">
      <w:pPr>
        <w:pStyle w:val="BlockText"/>
        <w:numPr>
          <w:ilvl w:val="0"/>
          <w:numId w:val="44"/>
        </w:numPr>
      </w:pPr>
      <w:r w:rsidRPr="006B726E">
        <w:rPr>
          <w:rFonts w:ascii="Arial" w:hAnsi="Arial" w:cs="Arial"/>
        </w:rPr>
        <w:t xml:space="preserve">Select a Patient that </w:t>
      </w:r>
      <w:proofErr w:type="gramStart"/>
      <w:r w:rsidRPr="006B726E">
        <w:rPr>
          <w:rFonts w:ascii="Arial" w:hAnsi="Arial" w:cs="Arial"/>
        </w:rPr>
        <w:t>does  not</w:t>
      </w:r>
      <w:proofErr w:type="gramEnd"/>
      <w:r w:rsidRPr="006B726E">
        <w:rPr>
          <w:rFonts w:ascii="Arial" w:hAnsi="Arial" w:cs="Arial"/>
        </w:rPr>
        <w:t xml:space="preserve"> have an Allergy Assessment.</w:t>
      </w:r>
    </w:p>
    <w:p w14:paraId="702F1F87" w14:textId="7627B2D8" w:rsidR="00FF5976" w:rsidRPr="005A7ED0" w:rsidRDefault="00FF5976" w:rsidP="0087387F">
      <w:pPr>
        <w:pStyle w:val="BlockText"/>
        <w:numPr>
          <w:ilvl w:val="0"/>
          <w:numId w:val="44"/>
        </w:numPr>
      </w:pPr>
      <w:r w:rsidRPr="006B726E">
        <w:rPr>
          <w:rFonts w:ascii="Arial" w:hAnsi="Arial" w:cs="Arial"/>
        </w:rPr>
        <w:t>Create a med order, complete with a schedule, dosage, route, etc. Click Ok.</w:t>
      </w:r>
    </w:p>
    <w:p w14:paraId="60D09678" w14:textId="5C900989" w:rsidR="00FF5976" w:rsidRPr="00D15298" w:rsidRDefault="00FF5976" w:rsidP="0087387F">
      <w:pPr>
        <w:pStyle w:val="BlockText"/>
        <w:numPr>
          <w:ilvl w:val="0"/>
          <w:numId w:val="44"/>
        </w:numPr>
      </w:pPr>
      <w:r w:rsidRPr="006B726E">
        <w:rPr>
          <w:rFonts w:ascii="Arial" w:hAnsi="Arial" w:cs="Arial"/>
        </w:rPr>
        <w:lastRenderedPageBreak/>
        <w:t>During on the Order Check Pop-up, there should be a button labeled “Perform Allergy Assessment Now”.</w:t>
      </w:r>
    </w:p>
    <w:p w14:paraId="01D070C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38F53826" w14:textId="77777777" w:rsidTr="00C9177B">
        <w:trPr>
          <w:trHeight w:val="422"/>
          <w:tblHeader/>
        </w:trPr>
        <w:tc>
          <w:tcPr>
            <w:tcW w:w="2520" w:type="dxa"/>
          </w:tcPr>
          <w:p w14:paraId="129B64D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6E7927B5"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2164CDF" w14:textId="5BC73307" w:rsidR="00FF5976" w:rsidRPr="005A7ED0" w:rsidRDefault="00FF5976" w:rsidP="0087387F">
      <w:pPr>
        <w:pStyle w:val="BlockText"/>
        <w:numPr>
          <w:ilvl w:val="0"/>
          <w:numId w:val="44"/>
        </w:numPr>
      </w:pPr>
      <w:r w:rsidRPr="006B726E">
        <w:rPr>
          <w:rFonts w:ascii="Arial" w:hAnsi="Arial" w:cs="Arial"/>
        </w:rPr>
        <w:t>Click “</w:t>
      </w:r>
      <w:r w:rsidR="001063E3" w:rsidRPr="006B726E">
        <w:rPr>
          <w:rFonts w:ascii="Arial" w:hAnsi="Arial" w:cs="Arial"/>
        </w:rPr>
        <w:t>Perform</w:t>
      </w:r>
      <w:r w:rsidRPr="006B726E">
        <w:rPr>
          <w:rFonts w:ascii="Arial" w:hAnsi="Arial" w:cs="Arial"/>
        </w:rPr>
        <w:t xml:space="preserve"> Allergy Assessment Now”</w:t>
      </w:r>
    </w:p>
    <w:p w14:paraId="5B8A2ED7" w14:textId="64AF10DD" w:rsidR="00FF5976" w:rsidRPr="00D15298" w:rsidRDefault="00FF5976" w:rsidP="0087387F">
      <w:pPr>
        <w:pStyle w:val="BlockText"/>
        <w:numPr>
          <w:ilvl w:val="0"/>
          <w:numId w:val="44"/>
        </w:numPr>
      </w:pPr>
      <w:r w:rsidRPr="006B726E">
        <w:rPr>
          <w:rFonts w:ascii="Arial" w:hAnsi="Arial" w:cs="Arial"/>
        </w:rPr>
        <w:t>Ensure you are able to perform an Allergy Assessment when clicking this button.</w:t>
      </w:r>
    </w:p>
    <w:p w14:paraId="7F3E67A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58CE1095" w14:textId="77777777" w:rsidTr="00C9177B">
        <w:trPr>
          <w:trHeight w:val="413"/>
          <w:tblHeader/>
        </w:trPr>
        <w:tc>
          <w:tcPr>
            <w:tcW w:w="2520" w:type="dxa"/>
          </w:tcPr>
          <w:p w14:paraId="33AD1290"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11ADEF9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2B26D58A" w14:textId="6423586D" w:rsidR="00FF5976" w:rsidRPr="005A7ED0" w:rsidRDefault="00FF5976" w:rsidP="006B726E">
      <w:pPr>
        <w:pStyle w:val="BlockText"/>
        <w:ind w:left="0"/>
      </w:pPr>
      <w:r w:rsidRPr="006B726E">
        <w:rPr>
          <w:rFonts w:ascii="Arial" w:hAnsi="Arial" w:cs="Arial"/>
          <w:b/>
          <w:sz w:val="24"/>
        </w:rPr>
        <w:t>Test case 19.1.1</w:t>
      </w:r>
    </w:p>
    <w:p w14:paraId="08E70BF9" w14:textId="57174753"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 Select a Patient that </w:t>
      </w:r>
      <w:proofErr w:type="gramStart"/>
      <w:r w:rsidRPr="006B726E">
        <w:rPr>
          <w:rFonts w:ascii="Arial" w:hAnsi="Arial" w:cs="Arial"/>
        </w:rPr>
        <w:t>does  not</w:t>
      </w:r>
      <w:proofErr w:type="gramEnd"/>
      <w:r w:rsidRPr="006B726E">
        <w:rPr>
          <w:rFonts w:ascii="Arial" w:hAnsi="Arial" w:cs="Arial"/>
        </w:rPr>
        <w:t xml:space="preserve"> have an Allergy Assessment.</w:t>
      </w:r>
    </w:p>
    <w:p w14:paraId="22C30A21" w14:textId="77777777" w:rsidR="00FF5976" w:rsidRPr="006B726E" w:rsidRDefault="00FF5976" w:rsidP="0087387F">
      <w:pPr>
        <w:pStyle w:val="BlockText"/>
        <w:numPr>
          <w:ilvl w:val="0"/>
          <w:numId w:val="45"/>
        </w:numPr>
        <w:rPr>
          <w:rFonts w:ascii="Arial" w:hAnsi="Arial" w:cs="Arial"/>
        </w:rPr>
      </w:pPr>
      <w:r w:rsidRPr="006B726E">
        <w:rPr>
          <w:rFonts w:ascii="Arial" w:hAnsi="Arial" w:cs="Arial"/>
        </w:rPr>
        <w:t>Create a med order, complete with a schedule, dosage, route, etc. Click Ok.</w:t>
      </w:r>
    </w:p>
    <w:p w14:paraId="2F685015" w14:textId="77777777" w:rsidR="00FF5976" w:rsidRDefault="00FF5976" w:rsidP="0087387F">
      <w:pPr>
        <w:pStyle w:val="BlockText"/>
        <w:numPr>
          <w:ilvl w:val="0"/>
          <w:numId w:val="45"/>
        </w:numPr>
        <w:rPr>
          <w:rFonts w:ascii="Arial" w:hAnsi="Arial" w:cs="Arial"/>
        </w:rPr>
      </w:pPr>
      <w:r w:rsidRPr="006B726E">
        <w:rPr>
          <w:rFonts w:ascii="Arial" w:hAnsi="Arial" w:cs="Arial"/>
        </w:rPr>
        <w:t>During on the Order Check Pop-up, there should be a button labeled “Perform Allergy Assessment Now”.</w:t>
      </w:r>
    </w:p>
    <w:p w14:paraId="00072022"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2B7B3337" w14:textId="77777777" w:rsidTr="00C9177B">
        <w:trPr>
          <w:trHeight w:val="467"/>
          <w:tblHeader/>
        </w:trPr>
        <w:tc>
          <w:tcPr>
            <w:tcW w:w="2520" w:type="dxa"/>
          </w:tcPr>
          <w:p w14:paraId="0B0F15C2"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5CC277CF"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4FD50307" w14:textId="3A866381"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Do not click “Perform Allergy </w:t>
      </w:r>
      <w:r w:rsidR="001063E3" w:rsidRPr="006B726E">
        <w:rPr>
          <w:rFonts w:ascii="Arial" w:hAnsi="Arial" w:cs="Arial"/>
        </w:rPr>
        <w:t>Assessment</w:t>
      </w:r>
      <w:r w:rsidRPr="006B726E">
        <w:rPr>
          <w:rFonts w:ascii="Arial" w:hAnsi="Arial" w:cs="Arial"/>
        </w:rPr>
        <w:t xml:space="preserve"> Now”</w:t>
      </w:r>
    </w:p>
    <w:p w14:paraId="39E215BC" w14:textId="7BFB6CC2" w:rsidR="00FF5976" w:rsidRPr="006B726E" w:rsidRDefault="00E917C1" w:rsidP="0087387F">
      <w:pPr>
        <w:pStyle w:val="BlockText"/>
        <w:numPr>
          <w:ilvl w:val="0"/>
          <w:numId w:val="45"/>
        </w:numPr>
        <w:rPr>
          <w:rFonts w:ascii="Arial" w:hAnsi="Arial" w:cs="Arial"/>
        </w:rPr>
      </w:pPr>
      <w:r w:rsidRPr="006B726E">
        <w:rPr>
          <w:rFonts w:ascii="Arial" w:hAnsi="Arial" w:cs="Arial"/>
        </w:rPr>
        <w:t>Click Accept Order</w:t>
      </w:r>
    </w:p>
    <w:p w14:paraId="6006B284" w14:textId="77884383" w:rsidR="00E917C1" w:rsidRDefault="00E917C1" w:rsidP="0087387F">
      <w:pPr>
        <w:pStyle w:val="BlockText"/>
        <w:numPr>
          <w:ilvl w:val="0"/>
          <w:numId w:val="45"/>
        </w:numPr>
        <w:rPr>
          <w:rFonts w:ascii="Arial" w:hAnsi="Arial" w:cs="Arial"/>
        </w:rPr>
      </w:pPr>
      <w:r w:rsidRPr="006B726E">
        <w:rPr>
          <w:rFonts w:ascii="Arial" w:hAnsi="Arial" w:cs="Arial"/>
        </w:rPr>
        <w:t>Ensure the order is accepted, and ready to be signed.</w:t>
      </w:r>
    </w:p>
    <w:p w14:paraId="1738D09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E925143" w14:textId="77777777" w:rsidTr="00C9177B">
        <w:trPr>
          <w:trHeight w:val="557"/>
          <w:tblHeader/>
        </w:trPr>
        <w:tc>
          <w:tcPr>
            <w:tcW w:w="2520" w:type="dxa"/>
          </w:tcPr>
          <w:p w14:paraId="77DB014A"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27CD6B18"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0BDACE27" w14:textId="6EBF4AFB" w:rsidR="00FF5976" w:rsidRPr="005A7ED0" w:rsidRDefault="00E917C1" w:rsidP="006B726E">
      <w:pPr>
        <w:pStyle w:val="BlockText"/>
        <w:ind w:left="0"/>
      </w:pPr>
      <w:r w:rsidRPr="006B726E">
        <w:rPr>
          <w:rFonts w:ascii="Arial" w:hAnsi="Arial" w:cs="Arial"/>
          <w:b/>
          <w:sz w:val="24"/>
        </w:rPr>
        <w:t>Test Case 19.1.2</w:t>
      </w:r>
    </w:p>
    <w:p w14:paraId="39398565" w14:textId="66F28E83" w:rsidR="00E917C1" w:rsidRPr="005A7ED0" w:rsidRDefault="00E917C1" w:rsidP="0087387F">
      <w:pPr>
        <w:pStyle w:val="BlockText"/>
        <w:numPr>
          <w:ilvl w:val="0"/>
          <w:numId w:val="46"/>
        </w:numPr>
      </w:pPr>
      <w:r w:rsidRPr="006B726E">
        <w:rPr>
          <w:rFonts w:ascii="Arial" w:hAnsi="Arial" w:cs="Arial"/>
        </w:rPr>
        <w:t>Using the patient from the above test case, right-click and select “sign” for the order you created.</w:t>
      </w:r>
    </w:p>
    <w:p w14:paraId="467A8FFC" w14:textId="07D2A988" w:rsidR="00E917C1" w:rsidRPr="00D15298" w:rsidRDefault="00E917C1" w:rsidP="0087387F">
      <w:pPr>
        <w:pStyle w:val="BlockText"/>
        <w:numPr>
          <w:ilvl w:val="0"/>
          <w:numId w:val="46"/>
        </w:numPr>
      </w:pPr>
      <w:r w:rsidRPr="006B726E">
        <w:rPr>
          <w:rFonts w:ascii="Arial" w:hAnsi="Arial" w:cs="Arial"/>
        </w:rPr>
        <w:t>When you receive an order check, ensure the button “Perform Allergy Assessment Now” is present.</w:t>
      </w:r>
    </w:p>
    <w:p w14:paraId="22C1020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0CE46DE" w14:textId="77777777" w:rsidTr="00C9177B">
        <w:trPr>
          <w:trHeight w:val="485"/>
          <w:tblHeader/>
        </w:trPr>
        <w:tc>
          <w:tcPr>
            <w:tcW w:w="2520" w:type="dxa"/>
          </w:tcPr>
          <w:p w14:paraId="2E93B20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73222AB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7620E7C" w14:textId="3EF09B83" w:rsidR="00E917C1" w:rsidRPr="005A7ED0" w:rsidRDefault="00E917C1" w:rsidP="0087387F">
      <w:pPr>
        <w:pStyle w:val="BlockText"/>
        <w:numPr>
          <w:ilvl w:val="0"/>
          <w:numId w:val="46"/>
        </w:numPr>
      </w:pPr>
      <w:r w:rsidRPr="006B726E">
        <w:rPr>
          <w:rFonts w:ascii="Arial" w:hAnsi="Arial" w:cs="Arial"/>
        </w:rPr>
        <w:t xml:space="preserve">Click “Perform Allergy </w:t>
      </w:r>
      <w:r w:rsidR="001063E3" w:rsidRPr="006B726E">
        <w:rPr>
          <w:rFonts w:ascii="Arial" w:hAnsi="Arial" w:cs="Arial"/>
        </w:rPr>
        <w:t>Assessment</w:t>
      </w:r>
      <w:r w:rsidRPr="006B726E">
        <w:rPr>
          <w:rFonts w:ascii="Arial" w:hAnsi="Arial" w:cs="Arial"/>
        </w:rPr>
        <w:t xml:space="preserve"> Now”</w:t>
      </w:r>
    </w:p>
    <w:p w14:paraId="689185F9" w14:textId="7E720B5A" w:rsidR="00E917C1" w:rsidRPr="00D15298" w:rsidRDefault="00E917C1" w:rsidP="0087387F">
      <w:pPr>
        <w:pStyle w:val="BlockText"/>
        <w:numPr>
          <w:ilvl w:val="0"/>
          <w:numId w:val="46"/>
        </w:numPr>
      </w:pPr>
      <w:r w:rsidRPr="006B726E">
        <w:rPr>
          <w:rFonts w:ascii="Arial" w:hAnsi="Arial" w:cs="Arial"/>
        </w:rPr>
        <w:t>Ensure you are able to perform an allergy assessment for this patient.</w:t>
      </w:r>
    </w:p>
    <w:p w14:paraId="3BCEFC4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4C6EE751" w14:textId="77777777" w:rsidTr="00C9177B">
        <w:trPr>
          <w:trHeight w:val="413"/>
          <w:tblHeader/>
        </w:trPr>
        <w:tc>
          <w:tcPr>
            <w:tcW w:w="2520" w:type="dxa"/>
          </w:tcPr>
          <w:p w14:paraId="50CE106D" w14:textId="77777777" w:rsidR="00C9177B" w:rsidRPr="00C9177B" w:rsidRDefault="00C9177B" w:rsidP="00FB0D7C">
            <w:pPr>
              <w:pStyle w:val="BlockText"/>
              <w:ind w:left="0"/>
            </w:pPr>
            <w:r w:rsidRPr="00C9177B">
              <w:t>Pass/Fail</w:t>
            </w:r>
          </w:p>
        </w:tc>
        <w:tc>
          <w:tcPr>
            <w:tcW w:w="6768" w:type="dxa"/>
          </w:tcPr>
          <w:p w14:paraId="0C58F9AC" w14:textId="77777777" w:rsidR="00C9177B" w:rsidRPr="00C9177B" w:rsidRDefault="00C9177B" w:rsidP="00FB0D7C">
            <w:pPr>
              <w:pStyle w:val="BlockText"/>
              <w:ind w:left="0"/>
            </w:pPr>
            <w:r w:rsidRPr="00C9177B">
              <w:t>Notes / If fail, please enter the issue tracker number</w:t>
            </w:r>
          </w:p>
        </w:tc>
      </w:tr>
    </w:tbl>
    <w:p w14:paraId="782A6C4F" w14:textId="620F7925" w:rsidR="00E917C1" w:rsidRPr="005A7ED0" w:rsidRDefault="00E917C1" w:rsidP="006B726E">
      <w:pPr>
        <w:pStyle w:val="BlockText"/>
        <w:ind w:left="0"/>
      </w:pPr>
      <w:r w:rsidRPr="006B726E">
        <w:rPr>
          <w:rFonts w:ascii="Arial" w:hAnsi="Arial" w:cs="Arial"/>
          <w:b/>
          <w:sz w:val="24"/>
        </w:rPr>
        <w:t>Test case 19.1.3</w:t>
      </w:r>
    </w:p>
    <w:p w14:paraId="0E8A1334" w14:textId="605F625C" w:rsidR="00E917C1" w:rsidRPr="005A7ED0" w:rsidRDefault="00E917C1" w:rsidP="0087387F">
      <w:pPr>
        <w:pStyle w:val="BlockText"/>
        <w:numPr>
          <w:ilvl w:val="0"/>
          <w:numId w:val="47"/>
        </w:numPr>
      </w:pPr>
      <w:r w:rsidRPr="006B726E">
        <w:rPr>
          <w:rFonts w:ascii="Arial" w:hAnsi="Arial" w:cs="Arial"/>
        </w:rPr>
        <w:lastRenderedPageBreak/>
        <w:t>Follow the steps of  Test Case 19.1.1</w:t>
      </w:r>
    </w:p>
    <w:p w14:paraId="7857EE56" w14:textId="1E89EA1D" w:rsidR="00E917C1" w:rsidRPr="005A7ED0" w:rsidRDefault="00E917C1" w:rsidP="0087387F">
      <w:pPr>
        <w:pStyle w:val="BlockText"/>
        <w:numPr>
          <w:ilvl w:val="0"/>
          <w:numId w:val="47"/>
        </w:numPr>
      </w:pPr>
      <w:r w:rsidRPr="006B726E">
        <w:rPr>
          <w:rFonts w:ascii="Arial" w:hAnsi="Arial" w:cs="Arial"/>
        </w:rPr>
        <w:t>Right click and sign this new order</w:t>
      </w:r>
    </w:p>
    <w:p w14:paraId="464D4CD9" w14:textId="7FEC2946" w:rsidR="00E917C1" w:rsidRPr="005A7ED0" w:rsidRDefault="00E917C1" w:rsidP="0087387F">
      <w:pPr>
        <w:pStyle w:val="BlockText"/>
        <w:numPr>
          <w:ilvl w:val="0"/>
          <w:numId w:val="47"/>
        </w:numPr>
      </w:pPr>
      <w:r w:rsidRPr="006B726E">
        <w:rPr>
          <w:rFonts w:ascii="Arial" w:hAnsi="Arial" w:cs="Arial"/>
        </w:rPr>
        <w:t>During the Order Check, ensure the “Perform Allergy Assessment” Button is present.</w:t>
      </w:r>
    </w:p>
    <w:p w14:paraId="05148983" w14:textId="66FF2FC1" w:rsidR="00E917C1" w:rsidRPr="005A7ED0" w:rsidRDefault="00E917C1" w:rsidP="0087387F">
      <w:pPr>
        <w:pStyle w:val="BlockText"/>
        <w:numPr>
          <w:ilvl w:val="0"/>
          <w:numId w:val="47"/>
        </w:numPr>
      </w:pPr>
      <w:r w:rsidRPr="006B726E">
        <w:rPr>
          <w:rFonts w:ascii="Arial" w:hAnsi="Arial" w:cs="Arial"/>
        </w:rPr>
        <w:t xml:space="preserve">Accept and Sign the Order without performing the Allergy </w:t>
      </w:r>
      <w:r w:rsidR="001063E3" w:rsidRPr="006B726E">
        <w:rPr>
          <w:rFonts w:ascii="Arial" w:hAnsi="Arial" w:cs="Arial"/>
        </w:rPr>
        <w:t>Assessment</w:t>
      </w:r>
      <w:r w:rsidRPr="006B726E">
        <w:rPr>
          <w:rFonts w:ascii="Arial" w:hAnsi="Arial" w:cs="Arial"/>
        </w:rPr>
        <w:t>.</w:t>
      </w:r>
    </w:p>
    <w:p w14:paraId="21F85599" w14:textId="2DA2F5C6" w:rsidR="00E917C1" w:rsidRPr="00D15298" w:rsidRDefault="00E917C1" w:rsidP="0087387F">
      <w:pPr>
        <w:pStyle w:val="BlockText"/>
        <w:numPr>
          <w:ilvl w:val="0"/>
          <w:numId w:val="47"/>
        </w:numPr>
      </w:pPr>
      <w:r w:rsidRPr="006B726E">
        <w:rPr>
          <w:rFonts w:ascii="Arial" w:hAnsi="Arial" w:cs="Arial"/>
        </w:rPr>
        <w:t xml:space="preserve">Ensure the order is signed successfully, as the Allergy </w:t>
      </w:r>
      <w:r w:rsidR="001063E3" w:rsidRPr="006B726E">
        <w:rPr>
          <w:rFonts w:ascii="Arial" w:hAnsi="Arial" w:cs="Arial"/>
        </w:rPr>
        <w:t>Assessment</w:t>
      </w:r>
      <w:r w:rsidRPr="006B726E">
        <w:rPr>
          <w:rFonts w:ascii="Arial" w:hAnsi="Arial" w:cs="Arial"/>
        </w:rPr>
        <w:t xml:space="preserve"> is not required.</w:t>
      </w:r>
    </w:p>
    <w:p w14:paraId="1B654F02" w14:textId="77777777" w:rsidR="00D15298" w:rsidRDefault="00D15298" w:rsidP="00D15298">
      <w:pPr>
        <w:pStyle w:val="BlockText"/>
        <w:rPr>
          <w:rFonts w:ascii="Arial" w:hAnsi="Arial" w:cs="Arial"/>
        </w:rPr>
      </w:pPr>
    </w:p>
    <w:tbl>
      <w:tblPr>
        <w:tblStyle w:val="TableGrid"/>
        <w:tblW w:w="0" w:type="auto"/>
        <w:tblInd w:w="198" w:type="dxa"/>
        <w:tblLook w:val="04A0" w:firstRow="1" w:lastRow="0" w:firstColumn="1" w:lastColumn="0" w:noHBand="0" w:noVBand="1"/>
        <w:tblCaption w:val="Pass / Fail"/>
        <w:tblDescription w:val="Pass / Fail"/>
      </w:tblPr>
      <w:tblGrid>
        <w:gridCol w:w="2520"/>
        <w:gridCol w:w="6858"/>
      </w:tblGrid>
      <w:tr w:rsidR="00C9177B" w:rsidRPr="00C9177B" w14:paraId="583B6665" w14:textId="77777777" w:rsidTr="00C9177B">
        <w:trPr>
          <w:trHeight w:val="413"/>
          <w:tblHeader/>
        </w:trPr>
        <w:tc>
          <w:tcPr>
            <w:tcW w:w="2520" w:type="dxa"/>
          </w:tcPr>
          <w:p w14:paraId="34EAF309" w14:textId="77777777" w:rsidR="00C9177B" w:rsidRPr="00C9177B" w:rsidRDefault="00C9177B" w:rsidP="00FB0D7C">
            <w:pPr>
              <w:pStyle w:val="BlockText"/>
              <w:ind w:left="0"/>
            </w:pPr>
            <w:r w:rsidRPr="00C9177B">
              <w:t>Pass/Fail</w:t>
            </w:r>
          </w:p>
        </w:tc>
        <w:tc>
          <w:tcPr>
            <w:tcW w:w="6858" w:type="dxa"/>
          </w:tcPr>
          <w:p w14:paraId="347A7085" w14:textId="77777777" w:rsidR="00C9177B" w:rsidRPr="00C9177B" w:rsidRDefault="00C9177B" w:rsidP="00FB0D7C">
            <w:pPr>
              <w:pStyle w:val="BlockText"/>
              <w:ind w:left="0"/>
            </w:pPr>
            <w:r w:rsidRPr="00C9177B">
              <w:t>Notes / If fail, please enter the issue tracker number</w:t>
            </w:r>
          </w:p>
        </w:tc>
      </w:tr>
    </w:tbl>
    <w:p w14:paraId="76A13780" w14:textId="77777777" w:rsidR="00116E38" w:rsidRPr="0075394F" w:rsidRDefault="00116E38" w:rsidP="00ED21E0">
      <w:pPr>
        <w:pStyle w:val="Heading3"/>
        <w:tabs>
          <w:tab w:val="num" w:pos="990"/>
        </w:tabs>
        <w:ind w:left="540"/>
      </w:pPr>
      <w:bookmarkStart w:id="38" w:name="_Toc453750085"/>
      <w:r w:rsidRPr="0075394F">
        <w:t>Real-Time Notification of Potentially Missed Order Checks (20060710)</w:t>
      </w:r>
      <w:bookmarkEnd w:id="38"/>
    </w:p>
    <w:p w14:paraId="78CA813F" w14:textId="4CAC822F" w:rsidR="009F5C84" w:rsidRPr="0075394F" w:rsidRDefault="00104A59" w:rsidP="009F5C84">
      <w:pPr>
        <w:pStyle w:val="Heading4"/>
        <w:numPr>
          <w:ilvl w:val="0"/>
          <w:numId w:val="0"/>
        </w:numPr>
      </w:pPr>
      <w:r w:rsidRPr="0075394F">
        <w:t>System Impact</w:t>
      </w:r>
    </w:p>
    <w:p w14:paraId="0BCD4C38"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8D33EF2" w14:textId="06FA4271" w:rsidR="005E0DE8" w:rsidRPr="0075394F" w:rsidRDefault="005E0DE8" w:rsidP="009C2715">
      <w:pPr>
        <w:pStyle w:val="BlockText"/>
        <w:numPr>
          <w:ilvl w:val="0"/>
          <w:numId w:val="24"/>
        </w:numPr>
        <w:rPr>
          <w:rFonts w:ascii="Arial" w:hAnsi="Arial" w:cs="Arial"/>
        </w:rPr>
      </w:pPr>
      <w:r w:rsidRPr="0075394F">
        <w:rPr>
          <w:rFonts w:ascii="Arial" w:hAnsi="Arial" w:cs="Arial"/>
        </w:rPr>
        <w:t>M Side Code</w:t>
      </w:r>
    </w:p>
    <w:p w14:paraId="34D0568E" w14:textId="77777777" w:rsidR="00B730D6" w:rsidRPr="0075394F" w:rsidRDefault="00B730D6" w:rsidP="009C2715">
      <w:pPr>
        <w:pStyle w:val="BlockText"/>
        <w:numPr>
          <w:ilvl w:val="0"/>
          <w:numId w:val="24"/>
        </w:numPr>
        <w:rPr>
          <w:rFonts w:ascii="Arial" w:hAnsi="Arial" w:cs="Arial"/>
        </w:rPr>
      </w:pPr>
      <w:r w:rsidRPr="0075394F">
        <w:rPr>
          <w:rFonts w:ascii="Arial" w:hAnsi="Arial" w:cs="Arial"/>
        </w:rPr>
        <w:t>OR Orders Package</w:t>
      </w:r>
    </w:p>
    <w:p w14:paraId="4B22894E" w14:textId="37956259" w:rsidR="005E0DE8" w:rsidRPr="0075394F" w:rsidRDefault="005E0DE8" w:rsidP="009C2715">
      <w:pPr>
        <w:pStyle w:val="BlockText"/>
        <w:numPr>
          <w:ilvl w:val="0"/>
          <w:numId w:val="24"/>
        </w:numPr>
        <w:rPr>
          <w:rFonts w:ascii="Arial" w:hAnsi="Arial" w:cs="Arial"/>
        </w:rPr>
      </w:pPr>
      <w:r w:rsidRPr="0075394F">
        <w:rPr>
          <w:rFonts w:ascii="Arial" w:hAnsi="Arial" w:cs="Arial"/>
        </w:rPr>
        <w:t>GMRA Adverse Reaction Tracking Package</w:t>
      </w:r>
    </w:p>
    <w:p w14:paraId="49D39901" w14:textId="3455AD03" w:rsidR="005E0DE8" w:rsidRPr="0075394F" w:rsidRDefault="005E0DE8" w:rsidP="009C2715">
      <w:pPr>
        <w:pStyle w:val="BlockText"/>
        <w:numPr>
          <w:ilvl w:val="0"/>
          <w:numId w:val="24"/>
        </w:numPr>
        <w:rPr>
          <w:rFonts w:ascii="Arial" w:hAnsi="Arial" w:cs="Arial"/>
        </w:rPr>
      </w:pPr>
      <w:r w:rsidRPr="0075394F">
        <w:rPr>
          <w:rFonts w:ascii="Arial" w:hAnsi="Arial" w:cs="Arial"/>
        </w:rPr>
        <w:t>Possible Pharmacy Packages (TBD)</w:t>
      </w:r>
    </w:p>
    <w:p w14:paraId="2728EF0F" w14:textId="6867E684" w:rsidR="008008A7" w:rsidRPr="0075394F" w:rsidRDefault="008008A7" w:rsidP="009C2715">
      <w:pPr>
        <w:pStyle w:val="BlockText"/>
        <w:numPr>
          <w:ilvl w:val="0"/>
          <w:numId w:val="24"/>
        </w:numPr>
        <w:rPr>
          <w:rFonts w:ascii="Arial" w:hAnsi="Arial" w:cs="Arial"/>
        </w:rPr>
      </w:pPr>
      <w:r w:rsidRPr="0075394F">
        <w:rPr>
          <w:rFonts w:ascii="Arial" w:hAnsi="Arial" w:cs="Arial"/>
        </w:rPr>
        <w:t>VistA RAT (verify)</w:t>
      </w:r>
    </w:p>
    <w:p w14:paraId="0C58A393" w14:textId="77777777" w:rsidR="008978E7" w:rsidRPr="0075394F" w:rsidRDefault="008978E7" w:rsidP="008978E7">
      <w:pPr>
        <w:pStyle w:val="Heading4"/>
        <w:numPr>
          <w:ilvl w:val="0"/>
          <w:numId w:val="0"/>
        </w:numPr>
      </w:pPr>
      <w:r w:rsidRPr="0075394F">
        <w:t>Use Case Actors</w:t>
      </w:r>
    </w:p>
    <w:p w14:paraId="3F87F780" w14:textId="77777777" w:rsidR="008978E7" w:rsidRPr="0075394F" w:rsidRDefault="008978E7" w:rsidP="008978E7">
      <w:pPr>
        <w:pStyle w:val="BlockText"/>
        <w:numPr>
          <w:ilvl w:val="0"/>
          <w:numId w:val="24"/>
        </w:numPr>
        <w:rPr>
          <w:rFonts w:ascii="Arial" w:hAnsi="Arial" w:cs="Arial"/>
        </w:rPr>
      </w:pPr>
      <w:r w:rsidRPr="0075394F">
        <w:rPr>
          <w:rFonts w:ascii="Arial" w:hAnsi="Arial" w:cs="Arial"/>
        </w:rPr>
        <w:t>CPRS User</w:t>
      </w:r>
    </w:p>
    <w:p w14:paraId="5E2EACB6" w14:textId="77777777" w:rsidR="008978E7" w:rsidRPr="0075394F" w:rsidRDefault="008978E7" w:rsidP="008978E7">
      <w:pPr>
        <w:pStyle w:val="Heading4"/>
        <w:numPr>
          <w:ilvl w:val="0"/>
          <w:numId w:val="0"/>
        </w:numPr>
      </w:pPr>
      <w:r w:rsidRPr="0075394F">
        <w:t>User Story 20.1</w:t>
      </w:r>
    </w:p>
    <w:p w14:paraId="3FA49956" w14:textId="0A42EA7D" w:rsidR="008978E7" w:rsidRDefault="008978E7" w:rsidP="008978E7">
      <w:pPr>
        <w:pStyle w:val="BodyText"/>
        <w:rPr>
          <w:rFonts w:cs="Arial"/>
          <w:szCs w:val="24"/>
        </w:rPr>
      </w:pPr>
      <w:r w:rsidRPr="0075394F">
        <w:rPr>
          <w:rFonts w:cs="Arial"/>
          <w:szCs w:val="24"/>
        </w:rPr>
        <w:t>As a CPRS user</w:t>
      </w:r>
      <w:r w:rsidR="001726AC">
        <w:rPr>
          <w:rFonts w:cs="Arial"/>
          <w:szCs w:val="24"/>
        </w:rPr>
        <w:t xml:space="preserve"> entering a reactant for a patient allergy or adverse drug reaction</w:t>
      </w:r>
      <w:proofErr w:type="gramStart"/>
      <w:r w:rsidR="001726AC">
        <w:rPr>
          <w:rFonts w:cs="Arial"/>
          <w:szCs w:val="24"/>
        </w:rPr>
        <w:t xml:space="preserve">, </w:t>
      </w:r>
      <w:r w:rsidR="001726AC" w:rsidRPr="0075394F">
        <w:rPr>
          <w:rFonts w:cs="Arial"/>
          <w:szCs w:val="24"/>
        </w:rPr>
        <w:t xml:space="preserve"> </w:t>
      </w:r>
      <w:r w:rsidRPr="0075394F">
        <w:rPr>
          <w:rFonts w:cs="Arial"/>
          <w:szCs w:val="24"/>
        </w:rPr>
        <w:t>I</w:t>
      </w:r>
      <w:proofErr w:type="gramEnd"/>
      <w:r w:rsidRPr="0075394F">
        <w:rPr>
          <w:rFonts w:cs="Arial"/>
          <w:szCs w:val="24"/>
        </w:rPr>
        <w:t xml:space="preserve"> want a real-time </w:t>
      </w:r>
      <w:r w:rsidR="00586188">
        <w:rPr>
          <w:rFonts w:cs="Arial"/>
          <w:szCs w:val="24"/>
        </w:rPr>
        <w:t>(pop-up) warning</w:t>
      </w:r>
      <w:r w:rsidR="00586188" w:rsidRPr="0075394F">
        <w:rPr>
          <w:rFonts w:cs="Arial"/>
          <w:szCs w:val="24"/>
        </w:rPr>
        <w:t xml:space="preserve"> </w:t>
      </w:r>
      <w:r w:rsidR="001726AC">
        <w:rPr>
          <w:rFonts w:cs="Arial"/>
          <w:szCs w:val="24"/>
        </w:rPr>
        <w:t xml:space="preserve">if </w:t>
      </w:r>
      <w:r w:rsidRPr="0075394F">
        <w:rPr>
          <w:rFonts w:cs="Arial"/>
          <w:szCs w:val="24"/>
        </w:rPr>
        <w:t xml:space="preserve"> the selected </w:t>
      </w:r>
      <w:r w:rsidR="001726AC">
        <w:rPr>
          <w:rFonts w:cs="Arial"/>
          <w:szCs w:val="24"/>
        </w:rPr>
        <w:t xml:space="preserve">reactant is a </w:t>
      </w:r>
      <w:r w:rsidRPr="0075394F">
        <w:rPr>
          <w:rFonts w:cs="Arial"/>
          <w:szCs w:val="24"/>
        </w:rPr>
        <w:t xml:space="preserve">drug ingredient </w:t>
      </w:r>
      <w:r w:rsidR="001726AC">
        <w:rPr>
          <w:rFonts w:cs="Arial"/>
          <w:szCs w:val="24"/>
        </w:rPr>
        <w:t xml:space="preserve">that does not supply the information </w:t>
      </w:r>
      <w:r w:rsidR="00586188">
        <w:rPr>
          <w:rFonts w:cs="Arial"/>
          <w:szCs w:val="24"/>
        </w:rPr>
        <w:t xml:space="preserve">necessary </w:t>
      </w:r>
      <w:r w:rsidR="001726AC">
        <w:rPr>
          <w:rFonts w:cs="Arial"/>
          <w:szCs w:val="24"/>
        </w:rPr>
        <w:t xml:space="preserve">to </w:t>
      </w:r>
      <w:r w:rsidR="00586188">
        <w:rPr>
          <w:rFonts w:cs="Arial"/>
          <w:szCs w:val="24"/>
        </w:rPr>
        <w:t xml:space="preserve">support </w:t>
      </w:r>
      <w:r w:rsidRPr="0075394F">
        <w:rPr>
          <w:rFonts w:cs="Arial"/>
          <w:szCs w:val="24"/>
        </w:rPr>
        <w:t>an order check at the drug class level.</w:t>
      </w:r>
      <w:r w:rsidR="0062220E">
        <w:rPr>
          <w:rFonts w:cs="Arial"/>
          <w:szCs w:val="24"/>
        </w:rPr>
        <w:t xml:space="preserve"> I want the warning to include a recommendation to select the reactant from another (higher) file in the selection tree. </w:t>
      </w:r>
    </w:p>
    <w:p w14:paraId="70CDE51C" w14:textId="77777777" w:rsidR="00676842" w:rsidRDefault="00676842" w:rsidP="008978E7">
      <w:pPr>
        <w:pStyle w:val="BodyText"/>
        <w:rPr>
          <w:rFonts w:cs="Arial"/>
          <w:szCs w:val="24"/>
        </w:rPr>
      </w:pPr>
    </w:p>
    <w:p w14:paraId="25DB61CD" w14:textId="6C43CE69" w:rsidR="00676842" w:rsidRDefault="00676842" w:rsidP="008978E7">
      <w:pPr>
        <w:pStyle w:val="BodyText"/>
        <w:rPr>
          <w:rFonts w:cs="Arial"/>
          <w:b/>
          <w:szCs w:val="24"/>
        </w:rPr>
      </w:pPr>
      <w:r w:rsidRPr="00676842">
        <w:rPr>
          <w:rFonts w:cs="Arial"/>
          <w:b/>
          <w:szCs w:val="24"/>
        </w:rPr>
        <w:t>Test Case 20.1</w:t>
      </w:r>
    </w:p>
    <w:p w14:paraId="0052834A" w14:textId="17A5F296" w:rsidR="00676842" w:rsidRDefault="00676842" w:rsidP="0087387F">
      <w:pPr>
        <w:pStyle w:val="BodyText"/>
        <w:numPr>
          <w:ilvl w:val="0"/>
          <w:numId w:val="60"/>
        </w:numPr>
        <w:rPr>
          <w:rFonts w:cs="Arial"/>
          <w:szCs w:val="24"/>
        </w:rPr>
      </w:pPr>
      <w:r w:rsidRPr="00676842">
        <w:rPr>
          <w:rFonts w:cs="Arial"/>
          <w:szCs w:val="24"/>
        </w:rPr>
        <w:t>Right-click the “Allergies/Adverse Reactions” box on a patient’s cover sheet.</w:t>
      </w:r>
    </w:p>
    <w:p w14:paraId="52CADA3E" w14:textId="6BE36909" w:rsidR="0057539E" w:rsidRPr="00676842" w:rsidRDefault="00C05E96" w:rsidP="0057539E">
      <w:pPr>
        <w:pStyle w:val="BodyText"/>
        <w:ind w:left="720"/>
        <w:rPr>
          <w:rFonts w:cs="Arial"/>
          <w:szCs w:val="24"/>
        </w:rPr>
      </w:pPr>
      <w:r>
        <w:rPr>
          <w:rFonts w:cs="Arial"/>
          <w:noProof/>
          <w:szCs w:val="24"/>
        </w:rPr>
        <w:drawing>
          <wp:inline distT="0" distB="0" distL="0" distR="0" wp14:anchorId="0E415C9C" wp14:editId="4A5546E6">
            <wp:extent cx="5943600" cy="808355"/>
            <wp:effectExtent l="0" t="0" r="0" b="0"/>
            <wp:docPr id="16" name="Picture 16" title="allergies /adverse re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 New Allergy.png"/>
                    <pic:cNvPicPr/>
                  </pic:nvPicPr>
                  <pic:blipFill>
                    <a:blip r:embed="rId69">
                      <a:extLst>
                        <a:ext uri="{28A0092B-C50C-407E-A947-70E740481C1C}">
                          <a14:useLocalDpi xmlns:a14="http://schemas.microsoft.com/office/drawing/2010/main" val="0"/>
                        </a:ext>
                      </a:extLst>
                    </a:blip>
                    <a:stretch>
                      <a:fillRect/>
                    </a:stretch>
                  </pic:blipFill>
                  <pic:spPr>
                    <a:xfrm>
                      <a:off x="0" y="0"/>
                      <a:ext cx="5943600" cy="808355"/>
                    </a:xfrm>
                    <a:prstGeom prst="rect">
                      <a:avLst/>
                    </a:prstGeom>
                  </pic:spPr>
                </pic:pic>
              </a:graphicData>
            </a:graphic>
          </wp:inline>
        </w:drawing>
      </w:r>
    </w:p>
    <w:p w14:paraId="7281528E" w14:textId="042B2B63" w:rsidR="00676842" w:rsidRPr="00676842" w:rsidRDefault="00676842" w:rsidP="0087387F">
      <w:pPr>
        <w:pStyle w:val="BodyText"/>
        <w:numPr>
          <w:ilvl w:val="0"/>
          <w:numId w:val="60"/>
        </w:numPr>
        <w:rPr>
          <w:rFonts w:cs="Arial"/>
          <w:szCs w:val="24"/>
        </w:rPr>
      </w:pPr>
      <w:r w:rsidRPr="00676842">
        <w:rPr>
          <w:rFonts w:cs="Arial"/>
          <w:szCs w:val="24"/>
        </w:rPr>
        <w:t>Click “Enter new Allergy”</w:t>
      </w:r>
    </w:p>
    <w:p w14:paraId="072C285F" w14:textId="550A6D5D" w:rsidR="00676842" w:rsidRDefault="0057539E" w:rsidP="0087387F">
      <w:pPr>
        <w:pStyle w:val="BodyText"/>
        <w:numPr>
          <w:ilvl w:val="0"/>
          <w:numId w:val="60"/>
        </w:numPr>
        <w:rPr>
          <w:rFonts w:cs="Arial"/>
          <w:szCs w:val="24"/>
        </w:rPr>
      </w:pPr>
      <w:r w:rsidRPr="0057539E">
        <w:rPr>
          <w:rFonts w:cs="Arial"/>
          <w:szCs w:val="24"/>
        </w:rPr>
        <w:t>The system will now ask you to provide a causative agent</w:t>
      </w:r>
    </w:p>
    <w:p w14:paraId="4D870A5A" w14:textId="66BC7076"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66334F8F" wp14:editId="26CEDE1F">
            <wp:extent cx="5372850" cy="4867955"/>
            <wp:effectExtent l="0" t="0" r="0" b="8890"/>
            <wp:docPr id="17" name="Picture 17"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usative Agent Lookup.png"/>
                    <pic:cNvPicPr/>
                  </pic:nvPicPr>
                  <pic:blipFill>
                    <a:blip r:embed="rId70">
                      <a:extLst>
                        <a:ext uri="{28A0092B-C50C-407E-A947-70E740481C1C}">
                          <a14:useLocalDpi xmlns:a14="http://schemas.microsoft.com/office/drawing/2010/main" val="0"/>
                        </a:ext>
                      </a:extLst>
                    </a:blip>
                    <a:stretch>
                      <a:fillRect/>
                    </a:stretch>
                  </pic:blipFill>
                  <pic:spPr>
                    <a:xfrm>
                      <a:off x="0" y="0"/>
                      <a:ext cx="5372850" cy="4867955"/>
                    </a:xfrm>
                    <a:prstGeom prst="rect">
                      <a:avLst/>
                    </a:prstGeom>
                  </pic:spPr>
                </pic:pic>
              </a:graphicData>
            </a:graphic>
          </wp:inline>
        </w:drawing>
      </w:r>
    </w:p>
    <w:p w14:paraId="5B07CB2D" w14:textId="3B8BE133" w:rsidR="0057539E" w:rsidRPr="0057539E" w:rsidRDefault="0057539E" w:rsidP="0087387F">
      <w:pPr>
        <w:pStyle w:val="BodyText"/>
        <w:numPr>
          <w:ilvl w:val="0"/>
          <w:numId w:val="60"/>
        </w:numPr>
        <w:rPr>
          <w:rFonts w:cs="Arial"/>
          <w:szCs w:val="24"/>
        </w:rPr>
      </w:pPr>
      <w:r w:rsidRPr="0057539E">
        <w:rPr>
          <w:rFonts w:cs="Arial"/>
          <w:szCs w:val="24"/>
        </w:rPr>
        <w:t>For testing we used Ibuprofen</w:t>
      </w:r>
    </w:p>
    <w:p w14:paraId="0C1277D5" w14:textId="18AB925C" w:rsidR="0057539E" w:rsidRPr="0057539E" w:rsidRDefault="0057539E" w:rsidP="0087387F">
      <w:pPr>
        <w:pStyle w:val="BodyText"/>
        <w:numPr>
          <w:ilvl w:val="0"/>
          <w:numId w:val="60"/>
        </w:numPr>
        <w:rPr>
          <w:rFonts w:cs="Arial"/>
          <w:szCs w:val="24"/>
        </w:rPr>
      </w:pPr>
      <w:r w:rsidRPr="0057539E">
        <w:rPr>
          <w:rFonts w:cs="Arial"/>
          <w:szCs w:val="24"/>
        </w:rPr>
        <w:t xml:space="preserve">Click on the Ibuprofen under the “Drug </w:t>
      </w:r>
      <w:r w:rsidR="008251B6" w:rsidRPr="0057539E">
        <w:rPr>
          <w:rFonts w:cs="Arial"/>
          <w:szCs w:val="24"/>
        </w:rPr>
        <w:t>Ingredients</w:t>
      </w:r>
      <w:r w:rsidRPr="0057539E">
        <w:rPr>
          <w:rFonts w:cs="Arial"/>
          <w:szCs w:val="24"/>
        </w:rPr>
        <w:t xml:space="preserve"> File” part of the tree.</w:t>
      </w:r>
    </w:p>
    <w:p w14:paraId="6F240E30" w14:textId="5A0C3358" w:rsidR="0057539E" w:rsidRDefault="0057539E" w:rsidP="0087387F">
      <w:pPr>
        <w:pStyle w:val="BodyText"/>
        <w:numPr>
          <w:ilvl w:val="0"/>
          <w:numId w:val="60"/>
        </w:numPr>
        <w:rPr>
          <w:rFonts w:cs="Arial"/>
          <w:szCs w:val="24"/>
        </w:rPr>
      </w:pPr>
      <w:r w:rsidRPr="0057539E">
        <w:rPr>
          <w:rFonts w:cs="Arial"/>
          <w:szCs w:val="24"/>
        </w:rPr>
        <w:t xml:space="preserve">Notice a popup appears, explaining that “the selected reactant does not have an associated drug class needed for complete drug allergy order checking. Please check this box to continue or select another reactant.” Notice that while the box is not checked, you </w:t>
      </w:r>
      <w:r w:rsidR="008251B6" w:rsidRPr="0057539E">
        <w:rPr>
          <w:rFonts w:cs="Arial"/>
          <w:szCs w:val="24"/>
        </w:rPr>
        <w:t>cannot</w:t>
      </w:r>
      <w:r w:rsidRPr="0057539E">
        <w:rPr>
          <w:rFonts w:cs="Arial"/>
          <w:szCs w:val="24"/>
        </w:rPr>
        <w:t xml:space="preserve"> click OK.</w:t>
      </w:r>
    </w:p>
    <w:p w14:paraId="1520136E"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3039ACF9" w14:textId="77777777" w:rsidTr="00C9177B">
        <w:trPr>
          <w:tblHeader/>
        </w:trPr>
        <w:tc>
          <w:tcPr>
            <w:tcW w:w="2808" w:type="dxa"/>
          </w:tcPr>
          <w:p w14:paraId="7451F7E8"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07A06B1B"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00954CFC" w14:textId="5A481709"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1AA89CA6" wp14:editId="2EFE66F2">
            <wp:extent cx="5582429" cy="5249008"/>
            <wp:effectExtent l="0" t="0" r="0" b="8890"/>
            <wp:docPr id="18" name="Picture 18"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png"/>
                    <pic:cNvPicPr/>
                  </pic:nvPicPr>
                  <pic:blipFill>
                    <a:blip r:embed="rId71">
                      <a:extLst>
                        <a:ext uri="{28A0092B-C50C-407E-A947-70E740481C1C}">
                          <a14:useLocalDpi xmlns:a14="http://schemas.microsoft.com/office/drawing/2010/main" val="0"/>
                        </a:ext>
                      </a:extLst>
                    </a:blip>
                    <a:stretch>
                      <a:fillRect/>
                    </a:stretch>
                  </pic:blipFill>
                  <pic:spPr>
                    <a:xfrm>
                      <a:off x="0" y="0"/>
                      <a:ext cx="5582429" cy="5249008"/>
                    </a:xfrm>
                    <a:prstGeom prst="rect">
                      <a:avLst/>
                    </a:prstGeom>
                  </pic:spPr>
                </pic:pic>
              </a:graphicData>
            </a:graphic>
          </wp:inline>
        </w:drawing>
      </w:r>
    </w:p>
    <w:p w14:paraId="0246D378" w14:textId="038642BC" w:rsidR="0057539E" w:rsidRDefault="0057539E" w:rsidP="0087387F">
      <w:pPr>
        <w:pStyle w:val="BodyText"/>
        <w:numPr>
          <w:ilvl w:val="0"/>
          <w:numId w:val="60"/>
        </w:numPr>
        <w:rPr>
          <w:rFonts w:cs="Arial"/>
          <w:szCs w:val="24"/>
        </w:rPr>
      </w:pPr>
      <w:r w:rsidRPr="0057539E">
        <w:rPr>
          <w:rFonts w:cs="Arial"/>
          <w:szCs w:val="24"/>
        </w:rPr>
        <w:t>Click the check box, and ensure that you are able to continue.</w:t>
      </w:r>
    </w:p>
    <w:p w14:paraId="4083C70C"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0E010171" w14:textId="77777777" w:rsidTr="00C9177B">
        <w:trPr>
          <w:tblHeader/>
        </w:trPr>
        <w:tc>
          <w:tcPr>
            <w:tcW w:w="2808" w:type="dxa"/>
          </w:tcPr>
          <w:p w14:paraId="7BA55BFB"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11C6ADAA"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9B3C34" w14:textId="1798F42E" w:rsidR="008978E7" w:rsidRPr="00C05E96" w:rsidRDefault="008978E7" w:rsidP="00023962">
      <w:pPr>
        <w:pStyle w:val="Heading4"/>
        <w:keepNext/>
        <w:numPr>
          <w:ilvl w:val="0"/>
          <w:numId w:val="0"/>
        </w:numPr>
        <w:rPr>
          <w:b w:val="0"/>
          <w:sz w:val="22"/>
          <w:szCs w:val="22"/>
        </w:rPr>
      </w:pPr>
      <w:r w:rsidRPr="0075394F">
        <w:t>User Story 20.2</w:t>
      </w:r>
      <w:r w:rsidR="00C05E96">
        <w:t xml:space="preserve"> </w:t>
      </w:r>
      <w:r w:rsidR="00C05E96" w:rsidRPr="00C05E96">
        <w:rPr>
          <w:b w:val="0"/>
          <w:sz w:val="22"/>
          <w:szCs w:val="22"/>
        </w:rPr>
        <w:t xml:space="preserve">(User Story satisfied by the </w:t>
      </w:r>
      <w:r w:rsidR="008251B6" w:rsidRPr="00C05E96">
        <w:rPr>
          <w:b w:val="0"/>
          <w:sz w:val="22"/>
          <w:szCs w:val="22"/>
        </w:rPr>
        <w:t>preceding</w:t>
      </w:r>
      <w:r w:rsidR="00C05E96" w:rsidRPr="00C05E96">
        <w:rPr>
          <w:b w:val="0"/>
          <w:sz w:val="22"/>
          <w:szCs w:val="22"/>
        </w:rPr>
        <w:t xml:space="preserve"> test case.)</w:t>
      </w:r>
    </w:p>
    <w:p w14:paraId="66616710" w14:textId="03671180" w:rsidR="008978E7" w:rsidRPr="0075394F" w:rsidRDefault="00023962" w:rsidP="008978E7">
      <w:pPr>
        <w:pStyle w:val="BodyText"/>
        <w:rPr>
          <w:rFonts w:cs="Arial"/>
          <w:szCs w:val="24"/>
        </w:rPr>
      </w:pPr>
      <w:r w:rsidRPr="0075394F">
        <w:rPr>
          <w:rFonts w:cs="Arial"/>
          <w:szCs w:val="24"/>
        </w:rPr>
        <w:t xml:space="preserve">As a CPRS user, I want to be </w:t>
      </w:r>
      <w:r w:rsidR="008978E7" w:rsidRPr="0075394F">
        <w:rPr>
          <w:rFonts w:cs="Arial"/>
          <w:szCs w:val="24"/>
        </w:rPr>
        <w:t xml:space="preserve">required to </w:t>
      </w:r>
      <w:r w:rsidR="00586188">
        <w:rPr>
          <w:rFonts w:cs="Arial"/>
          <w:szCs w:val="24"/>
        </w:rPr>
        <w:t xml:space="preserve">either </w:t>
      </w:r>
      <w:r w:rsidR="008978E7" w:rsidRPr="0075394F">
        <w:rPr>
          <w:rFonts w:cs="Arial"/>
          <w:szCs w:val="24"/>
        </w:rPr>
        <w:t xml:space="preserve">confirm acceptance of the selected reactant (and its limitations on potential future </w:t>
      </w:r>
      <w:r w:rsidR="00586188">
        <w:rPr>
          <w:rFonts w:cs="Arial"/>
          <w:szCs w:val="24"/>
        </w:rPr>
        <w:t xml:space="preserve">drug allergy </w:t>
      </w:r>
      <w:r w:rsidR="008978E7" w:rsidRPr="0075394F">
        <w:rPr>
          <w:rFonts w:cs="Arial"/>
          <w:szCs w:val="24"/>
        </w:rPr>
        <w:t xml:space="preserve">order checks) or decline/reject the selected reactant and be allowed to re-select </w:t>
      </w:r>
      <w:r w:rsidR="001726AC">
        <w:rPr>
          <w:rFonts w:cs="Arial"/>
          <w:szCs w:val="24"/>
        </w:rPr>
        <w:t xml:space="preserve">the reactant </w:t>
      </w:r>
      <w:r w:rsidR="008978E7" w:rsidRPr="0075394F">
        <w:rPr>
          <w:rFonts w:cs="Arial"/>
          <w:szCs w:val="24"/>
        </w:rPr>
        <w:t xml:space="preserve">from another </w:t>
      </w:r>
      <w:r w:rsidR="001726AC">
        <w:rPr>
          <w:rFonts w:cs="Arial"/>
          <w:szCs w:val="24"/>
        </w:rPr>
        <w:t>data source</w:t>
      </w:r>
      <w:r w:rsidR="00586188">
        <w:rPr>
          <w:rFonts w:cs="Arial"/>
          <w:szCs w:val="24"/>
        </w:rPr>
        <w:t xml:space="preserve"> (for example, from the National Drug File rather than the Drug Ingredients file)</w:t>
      </w:r>
      <w:r w:rsidR="001726AC">
        <w:rPr>
          <w:rFonts w:cs="Arial"/>
          <w:szCs w:val="24"/>
        </w:rPr>
        <w:t>.</w:t>
      </w:r>
    </w:p>
    <w:p w14:paraId="376E37FE" w14:textId="77777777" w:rsidR="004220DE" w:rsidRPr="0075394F" w:rsidRDefault="004220DE" w:rsidP="004220DE">
      <w:pPr>
        <w:pStyle w:val="Heading3"/>
        <w:tabs>
          <w:tab w:val="num" w:pos="990"/>
        </w:tabs>
        <w:ind w:left="540"/>
      </w:pPr>
      <w:bookmarkStart w:id="39" w:name="_Toc453750086"/>
      <w:r w:rsidRPr="0075394F">
        <w:t>Allergy Order Check Enhancement (20070203)</w:t>
      </w:r>
      <w:bookmarkEnd w:id="39"/>
    </w:p>
    <w:p w14:paraId="1A66EE8E" w14:textId="77777777" w:rsidR="004220DE" w:rsidRPr="0075394F" w:rsidRDefault="004220DE" w:rsidP="004220DE">
      <w:pPr>
        <w:pStyle w:val="Heading4"/>
        <w:numPr>
          <w:ilvl w:val="0"/>
          <w:numId w:val="0"/>
        </w:numPr>
      </w:pPr>
      <w:r w:rsidRPr="0075394F">
        <w:t>System Impact</w:t>
      </w:r>
    </w:p>
    <w:p w14:paraId="79DA8AE9"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CPRS GUI</w:t>
      </w:r>
    </w:p>
    <w:p w14:paraId="500FF7DE"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M Side Code</w:t>
      </w:r>
    </w:p>
    <w:p w14:paraId="0FA4D6CB"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lastRenderedPageBreak/>
        <w:t>OR Orders Package</w:t>
      </w:r>
    </w:p>
    <w:p w14:paraId="41D0E6BD"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PSS Pharmacy Data Management Package</w:t>
      </w:r>
      <w:r>
        <w:rPr>
          <w:rFonts w:ascii="Arial" w:hAnsi="Arial" w:cs="Arial"/>
        </w:rPr>
        <w:t xml:space="preserve"> (potential)</w:t>
      </w:r>
    </w:p>
    <w:p w14:paraId="0630B4F5"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PSJ Inpatient Medications Package</w:t>
      </w:r>
    </w:p>
    <w:p w14:paraId="159ADBBF"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PSO Outpatient Pharmacy Package</w:t>
      </w:r>
    </w:p>
    <w:p w14:paraId="70ECDF76" w14:textId="77777777" w:rsidR="004220DE" w:rsidRDefault="004220DE" w:rsidP="004220DE">
      <w:pPr>
        <w:pStyle w:val="BlockText"/>
        <w:numPr>
          <w:ilvl w:val="0"/>
          <w:numId w:val="24"/>
        </w:numPr>
        <w:rPr>
          <w:rFonts w:ascii="Arial" w:hAnsi="Arial" w:cs="Arial"/>
        </w:rPr>
      </w:pPr>
      <w:r w:rsidRPr="0075394F">
        <w:rPr>
          <w:rFonts w:ascii="Arial" w:hAnsi="Arial" w:cs="Arial"/>
        </w:rPr>
        <w:t>PSB Bar Code Medication Administration Package</w:t>
      </w:r>
    </w:p>
    <w:p w14:paraId="4A45B118" w14:textId="77777777" w:rsidR="004220DE" w:rsidRPr="0075394F" w:rsidRDefault="004220DE" w:rsidP="004220DE">
      <w:pPr>
        <w:pStyle w:val="BlockText"/>
        <w:numPr>
          <w:ilvl w:val="0"/>
          <w:numId w:val="24"/>
        </w:numPr>
        <w:rPr>
          <w:rFonts w:ascii="Arial" w:hAnsi="Arial" w:cs="Arial"/>
        </w:rPr>
      </w:pPr>
      <w:r>
        <w:rPr>
          <w:rFonts w:ascii="Arial" w:hAnsi="Arial" w:cs="Arial"/>
        </w:rPr>
        <w:t>GMRA (Adverse Reaction Tracking)</w:t>
      </w:r>
    </w:p>
    <w:p w14:paraId="6EA7D00A" w14:textId="77777777" w:rsidR="004220DE" w:rsidRPr="0075394F" w:rsidRDefault="004220DE" w:rsidP="004220DE">
      <w:pPr>
        <w:pStyle w:val="Heading4"/>
        <w:numPr>
          <w:ilvl w:val="0"/>
          <w:numId w:val="0"/>
        </w:numPr>
      </w:pPr>
      <w:r w:rsidRPr="0075394F">
        <w:t>Reports Impacted</w:t>
      </w:r>
    </w:p>
    <w:p w14:paraId="36E5062C"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Existing Medication Drug Allergy report</w:t>
      </w:r>
      <w:r>
        <w:rPr>
          <w:rFonts w:ascii="Arial" w:hAnsi="Arial" w:cs="Arial"/>
        </w:rPr>
        <w:t xml:space="preserve"> (new)</w:t>
      </w:r>
    </w:p>
    <w:p w14:paraId="0B2A8740" w14:textId="77777777" w:rsidR="004220DE" w:rsidRPr="0075394F" w:rsidRDefault="004220DE" w:rsidP="004220DE">
      <w:pPr>
        <w:pStyle w:val="Heading4"/>
        <w:numPr>
          <w:ilvl w:val="0"/>
          <w:numId w:val="0"/>
        </w:numPr>
      </w:pPr>
      <w:r w:rsidRPr="0075394F">
        <w:t>Use Case Actors</w:t>
      </w:r>
    </w:p>
    <w:p w14:paraId="79935DBD" w14:textId="77777777" w:rsidR="004220DE" w:rsidRDefault="004220DE" w:rsidP="004220DE">
      <w:pPr>
        <w:pStyle w:val="BlockText"/>
        <w:numPr>
          <w:ilvl w:val="0"/>
          <w:numId w:val="24"/>
        </w:numPr>
        <w:rPr>
          <w:rFonts w:ascii="Arial" w:hAnsi="Arial" w:cs="Arial"/>
        </w:rPr>
      </w:pPr>
      <w:r w:rsidRPr="0075394F">
        <w:rPr>
          <w:rFonts w:ascii="Arial" w:hAnsi="Arial" w:cs="Arial"/>
        </w:rPr>
        <w:t>CPRS User</w:t>
      </w:r>
    </w:p>
    <w:p w14:paraId="25802468" w14:textId="77777777" w:rsidR="004220DE" w:rsidRPr="0075394F" w:rsidRDefault="004220DE" w:rsidP="004220DE">
      <w:pPr>
        <w:pStyle w:val="BlockText"/>
        <w:numPr>
          <w:ilvl w:val="0"/>
          <w:numId w:val="24"/>
        </w:numPr>
        <w:rPr>
          <w:rFonts w:ascii="Arial" w:hAnsi="Arial" w:cs="Arial"/>
        </w:rPr>
      </w:pPr>
      <w:r>
        <w:rPr>
          <w:rFonts w:ascii="Arial" w:hAnsi="Arial" w:cs="Arial"/>
        </w:rPr>
        <w:t>Patient Provider or Attending Physician</w:t>
      </w:r>
    </w:p>
    <w:p w14:paraId="4001704A"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Reports Consumer</w:t>
      </w:r>
      <w:r>
        <w:rPr>
          <w:rFonts w:ascii="Arial" w:hAnsi="Arial" w:cs="Arial"/>
        </w:rPr>
        <w:t>s</w:t>
      </w:r>
    </w:p>
    <w:p w14:paraId="123D9DCE" w14:textId="77777777" w:rsidR="004220DE" w:rsidRPr="0075394F" w:rsidRDefault="004220DE" w:rsidP="004220DE">
      <w:pPr>
        <w:pStyle w:val="Heading4"/>
        <w:numPr>
          <w:ilvl w:val="0"/>
          <w:numId w:val="0"/>
        </w:numPr>
      </w:pPr>
      <w:r w:rsidRPr="0075394F">
        <w:t>User Story 14.1</w:t>
      </w:r>
    </w:p>
    <w:p w14:paraId="60DB8FEC" w14:textId="77777777" w:rsidR="004220DE" w:rsidRPr="0075394F" w:rsidRDefault="004220DE" w:rsidP="004220DE">
      <w:pPr>
        <w:pStyle w:val="BodyText"/>
        <w:rPr>
          <w:rFonts w:cs="Arial"/>
          <w:szCs w:val="24"/>
        </w:rPr>
      </w:pPr>
      <w:r w:rsidRPr="0075394F">
        <w:rPr>
          <w:rFonts w:cs="Arial"/>
          <w:szCs w:val="24"/>
        </w:rPr>
        <w:t xml:space="preserve">As a CPRS </w:t>
      </w:r>
      <w:r>
        <w:rPr>
          <w:rFonts w:cs="Arial"/>
          <w:szCs w:val="24"/>
        </w:rPr>
        <w:t xml:space="preserve">or VistA </w:t>
      </w:r>
      <w:r w:rsidRPr="0075394F">
        <w:rPr>
          <w:rFonts w:cs="Arial"/>
          <w:szCs w:val="24"/>
        </w:rPr>
        <w:t xml:space="preserve">user entering an allergy/adverse drug reaction, I want the system to check the current </w:t>
      </w:r>
      <w:r>
        <w:rPr>
          <w:rFonts w:cs="Arial"/>
          <w:szCs w:val="24"/>
        </w:rPr>
        <w:t xml:space="preserve">Active </w:t>
      </w:r>
      <w:r w:rsidRPr="0075394F">
        <w:rPr>
          <w:rFonts w:cs="Arial"/>
          <w:szCs w:val="24"/>
        </w:rPr>
        <w:t xml:space="preserve">Patient Medication Profile against </w:t>
      </w:r>
      <w:r>
        <w:rPr>
          <w:rFonts w:cs="Arial"/>
          <w:szCs w:val="24"/>
        </w:rPr>
        <w:t>any</w:t>
      </w:r>
      <w:r w:rsidRPr="0075394F">
        <w:rPr>
          <w:rFonts w:cs="Arial"/>
          <w:szCs w:val="24"/>
        </w:rPr>
        <w:t xml:space="preserve"> new allergy/ADR </w:t>
      </w:r>
      <w:proofErr w:type="gramStart"/>
      <w:r w:rsidRPr="0075394F">
        <w:rPr>
          <w:rFonts w:cs="Arial"/>
          <w:szCs w:val="24"/>
        </w:rPr>
        <w:t>entry(</w:t>
      </w:r>
      <w:proofErr w:type="spellStart"/>
      <w:proofErr w:type="gramEnd"/>
      <w:r w:rsidRPr="0075394F">
        <w:rPr>
          <w:rFonts w:cs="Arial"/>
          <w:szCs w:val="24"/>
        </w:rPr>
        <w:t>ies</w:t>
      </w:r>
      <w:proofErr w:type="spellEnd"/>
      <w:r w:rsidRPr="0075394F">
        <w:rPr>
          <w:rFonts w:cs="Arial"/>
          <w:szCs w:val="24"/>
        </w:rPr>
        <w:t>)</w:t>
      </w:r>
      <w:r>
        <w:rPr>
          <w:rFonts w:cs="Arial"/>
          <w:szCs w:val="24"/>
        </w:rPr>
        <w:t xml:space="preserve"> made using CPRS, VistA IP/OP Pharmacy, or the GMRA (Adverse Reaction Tracking) application</w:t>
      </w:r>
      <w:r w:rsidRPr="0075394F">
        <w:rPr>
          <w:rFonts w:cs="Arial"/>
          <w:szCs w:val="24"/>
        </w:rPr>
        <w:t>.</w:t>
      </w:r>
    </w:p>
    <w:p w14:paraId="622D3164" w14:textId="77777777" w:rsidR="004220DE" w:rsidRPr="0075394F" w:rsidRDefault="004220DE" w:rsidP="004220DE">
      <w:pPr>
        <w:pStyle w:val="Heading4"/>
        <w:numPr>
          <w:ilvl w:val="0"/>
          <w:numId w:val="0"/>
        </w:numPr>
      </w:pPr>
      <w:r w:rsidRPr="0075394F">
        <w:t>User Story 14.2</w:t>
      </w:r>
    </w:p>
    <w:p w14:paraId="7ACCAF4D" w14:textId="762C3FE4" w:rsidR="004220DE" w:rsidRPr="0075394F" w:rsidRDefault="004220DE" w:rsidP="004220DE">
      <w:pPr>
        <w:pStyle w:val="BodyText"/>
        <w:rPr>
          <w:rFonts w:cs="Arial"/>
          <w:szCs w:val="24"/>
        </w:rPr>
      </w:pPr>
      <w:r w:rsidRPr="0075394F">
        <w:rPr>
          <w:rFonts w:cs="Arial"/>
          <w:szCs w:val="24"/>
        </w:rPr>
        <w:t>As a CPRS</w:t>
      </w:r>
      <w:r>
        <w:rPr>
          <w:rFonts w:cs="Arial"/>
          <w:szCs w:val="24"/>
        </w:rPr>
        <w:t xml:space="preserve"> or VistA</w:t>
      </w:r>
      <w:r w:rsidRPr="0075394F">
        <w:rPr>
          <w:rFonts w:cs="Arial"/>
          <w:szCs w:val="24"/>
        </w:rPr>
        <w:t xml:space="preserve"> user entering an allergy/adverse drug reaction, I want the system to </w:t>
      </w:r>
      <w:r>
        <w:rPr>
          <w:rFonts w:cs="Arial"/>
          <w:szCs w:val="24"/>
        </w:rPr>
        <w:t xml:space="preserve">send  a notification (actionable alert) to </w:t>
      </w:r>
      <w:r w:rsidRPr="0075394F">
        <w:rPr>
          <w:rFonts w:cs="Arial"/>
          <w:szCs w:val="24"/>
        </w:rPr>
        <w:t xml:space="preserve"> the following </w:t>
      </w:r>
      <w:r w:rsidR="0075051B" w:rsidRPr="0075051B">
        <w:rPr>
          <w:rFonts w:cs="Arial"/>
          <w:szCs w:val="24"/>
        </w:rPr>
        <w:t xml:space="preserve">patient’s provider(s) which will be determined by the definition in ORB PROVIDER RECIPIENTS parameter, of any new drug allergy entered for which a matching medication is found to exist in the active Patient Medication </w:t>
      </w:r>
      <w:proofErr w:type="spellStart"/>
      <w:r w:rsidR="0075051B" w:rsidRPr="0075051B">
        <w:rPr>
          <w:rFonts w:cs="Arial"/>
          <w:szCs w:val="24"/>
        </w:rPr>
        <w:t>Profile.</w:t>
      </w:r>
      <w:r w:rsidRPr="007847FE">
        <w:rPr>
          <w:rFonts w:cs="Arial"/>
          <w:strike/>
          <w:szCs w:val="24"/>
        </w:rPr>
        <w:t>stakeholders</w:t>
      </w:r>
      <w:proofErr w:type="spellEnd"/>
      <w:r w:rsidRPr="007847FE">
        <w:rPr>
          <w:rFonts w:cs="Arial"/>
          <w:strike/>
          <w:szCs w:val="24"/>
        </w:rPr>
        <w:t xml:space="preserve"> if a match is found between a new allergy/ADR entry and a medication in the current Active Patient Medication Profile</w:t>
      </w:r>
      <w:r w:rsidRPr="0075394F">
        <w:rPr>
          <w:rFonts w:cs="Arial"/>
          <w:szCs w:val="24"/>
        </w:rPr>
        <w:t>:</w:t>
      </w:r>
    </w:p>
    <w:p w14:paraId="196E2558" w14:textId="77777777" w:rsidR="004220DE" w:rsidRPr="0075394F" w:rsidRDefault="004220DE" w:rsidP="004220DE">
      <w:pPr>
        <w:pStyle w:val="BodyText"/>
        <w:numPr>
          <w:ilvl w:val="0"/>
          <w:numId w:val="27"/>
        </w:numPr>
        <w:rPr>
          <w:rFonts w:cs="Arial"/>
          <w:szCs w:val="24"/>
        </w:rPr>
      </w:pPr>
      <w:r w:rsidRPr="0075394F">
        <w:rPr>
          <w:rFonts w:cs="Arial"/>
          <w:szCs w:val="24"/>
        </w:rPr>
        <w:t>The clinician who entered the allergy/ADR</w:t>
      </w:r>
    </w:p>
    <w:p w14:paraId="319B6AED" w14:textId="77777777" w:rsidR="004220DE" w:rsidRPr="0075394F" w:rsidRDefault="004220DE" w:rsidP="004220DE">
      <w:pPr>
        <w:pStyle w:val="BodyText"/>
        <w:numPr>
          <w:ilvl w:val="0"/>
          <w:numId w:val="27"/>
        </w:numPr>
        <w:rPr>
          <w:rFonts w:cs="Arial"/>
          <w:szCs w:val="24"/>
        </w:rPr>
      </w:pPr>
      <w:r w:rsidRPr="0075394F">
        <w:rPr>
          <w:rFonts w:cs="Arial"/>
          <w:szCs w:val="24"/>
        </w:rPr>
        <w:t xml:space="preserve">The patient’s primary </w:t>
      </w:r>
      <w:r>
        <w:rPr>
          <w:rFonts w:cs="Arial"/>
          <w:szCs w:val="24"/>
        </w:rPr>
        <w:t xml:space="preserve">care </w:t>
      </w:r>
      <w:r w:rsidRPr="0075394F">
        <w:rPr>
          <w:rFonts w:cs="Arial"/>
          <w:szCs w:val="24"/>
        </w:rPr>
        <w:t>provider</w:t>
      </w:r>
      <w:r>
        <w:rPr>
          <w:rFonts w:cs="Arial"/>
          <w:szCs w:val="24"/>
        </w:rPr>
        <w:t xml:space="preserve"> (if the patient is an outpatient)</w:t>
      </w:r>
    </w:p>
    <w:p w14:paraId="3261C44A" w14:textId="77777777" w:rsidR="004220DE" w:rsidRPr="0075394F" w:rsidRDefault="004220DE" w:rsidP="004220DE">
      <w:pPr>
        <w:pStyle w:val="BodyText"/>
        <w:numPr>
          <w:ilvl w:val="0"/>
          <w:numId w:val="27"/>
        </w:numPr>
        <w:rPr>
          <w:rFonts w:cs="Arial"/>
          <w:szCs w:val="24"/>
        </w:rPr>
      </w:pPr>
      <w:r w:rsidRPr="0075394F">
        <w:rPr>
          <w:rFonts w:cs="Arial"/>
          <w:szCs w:val="24"/>
        </w:rPr>
        <w:t>The resident/attending provider (if the patient is an inpatient)</w:t>
      </w:r>
    </w:p>
    <w:p w14:paraId="6BB41B94" w14:textId="77777777" w:rsidR="004220DE" w:rsidRDefault="004220DE" w:rsidP="004220DE">
      <w:pPr>
        <w:pStyle w:val="BodyText"/>
        <w:numPr>
          <w:ilvl w:val="0"/>
          <w:numId w:val="27"/>
        </w:numPr>
        <w:rPr>
          <w:rFonts w:cs="Arial"/>
          <w:szCs w:val="24"/>
        </w:rPr>
      </w:pPr>
      <w:r w:rsidRPr="0075394F">
        <w:rPr>
          <w:rFonts w:cs="Arial"/>
          <w:szCs w:val="24"/>
        </w:rPr>
        <w:t>Another stakeholder, specifiable by the user</w:t>
      </w:r>
    </w:p>
    <w:p w14:paraId="7792EEA7" w14:textId="10E8C76A" w:rsidR="004220DE" w:rsidRPr="007847FE" w:rsidRDefault="004220DE" w:rsidP="004220DE">
      <w:pPr>
        <w:pStyle w:val="BodyText"/>
        <w:rPr>
          <w:rFonts w:cs="Arial"/>
          <w:strike/>
          <w:szCs w:val="24"/>
        </w:rPr>
      </w:pPr>
      <w:r>
        <w:rPr>
          <w:rFonts w:cs="Arial"/>
          <w:szCs w:val="24"/>
        </w:rPr>
        <w:t xml:space="preserve">I want the notifications (actionable alerts) described above to </w:t>
      </w:r>
      <w:r w:rsidR="00E90D2D" w:rsidRPr="00E90D2D">
        <w:rPr>
          <w:rFonts w:cs="Arial"/>
          <w:szCs w:val="24"/>
        </w:rPr>
        <w:t xml:space="preserve">shall allow the alert recipient to navigate to the medication order that prompted the alert and take whatever action (change, leave unchanged, or discontinue) the user deems appropriate. Notifications shall be satisfied by processing the notification regardless of any action being taken. Notifications shall be deleted, based on the value of the ORB3 DELETE MECHANISM </w:t>
      </w:r>
      <w:proofErr w:type="spellStart"/>
      <w:r w:rsidR="00E90D2D" w:rsidRPr="00E90D2D">
        <w:rPr>
          <w:rFonts w:cs="Arial"/>
          <w:szCs w:val="24"/>
        </w:rPr>
        <w:t>definition.</w:t>
      </w:r>
      <w:r w:rsidRPr="007847FE">
        <w:rPr>
          <w:rFonts w:cs="Arial"/>
          <w:strike/>
          <w:szCs w:val="24"/>
        </w:rPr>
        <w:t>allow</w:t>
      </w:r>
      <w:proofErr w:type="spellEnd"/>
      <w:r w:rsidRPr="007847FE">
        <w:rPr>
          <w:rFonts w:cs="Arial"/>
          <w:strike/>
          <w:szCs w:val="24"/>
        </w:rPr>
        <w:t xml:space="preserve"> me to navigate to the medication order that prompted the alert and allow me to take whatever action (change, leave unchanged, or discontinue) I deem appropriate for the order.</w:t>
      </w:r>
    </w:p>
    <w:p w14:paraId="5ADA8077" w14:textId="77777777" w:rsidR="004220DE" w:rsidRPr="0075394F" w:rsidRDefault="004220DE" w:rsidP="004220DE">
      <w:pPr>
        <w:pStyle w:val="Heading4"/>
        <w:keepNext/>
        <w:numPr>
          <w:ilvl w:val="0"/>
          <w:numId w:val="0"/>
        </w:numPr>
      </w:pPr>
      <w:r w:rsidRPr="0075394F">
        <w:t>User Story 14.3</w:t>
      </w:r>
    </w:p>
    <w:p w14:paraId="0B7F428E" w14:textId="0BE4B6B7" w:rsidR="004220DE" w:rsidRDefault="004220DE" w:rsidP="004220DE">
      <w:pPr>
        <w:pStyle w:val="BodyText"/>
        <w:rPr>
          <w:rFonts w:cs="Arial"/>
          <w:szCs w:val="24"/>
        </w:rPr>
      </w:pPr>
      <w:r w:rsidRPr="0075394F">
        <w:rPr>
          <w:rFonts w:cs="Arial"/>
          <w:szCs w:val="24"/>
        </w:rPr>
        <w:t xml:space="preserve">As a </w:t>
      </w:r>
      <w:r>
        <w:rPr>
          <w:rFonts w:cs="Arial"/>
          <w:szCs w:val="24"/>
        </w:rPr>
        <w:t xml:space="preserve">CPRS or VistA user entering an allergy/adverse drug reaction, I want a real-time message to display when an order for a medication matching the allergy being recorded currently exists in the active patient medication profile. </w:t>
      </w:r>
      <w:r w:rsidR="00E90D2D" w:rsidRPr="00E90D2D">
        <w:rPr>
          <w:rFonts w:cs="Arial"/>
          <w:szCs w:val="24"/>
        </w:rPr>
        <w:t>The message shall notify the user of the match and advise the user that a "notification" will be sent to the patient's provider. The Notification will contain the following message:  “Review New Allergy Entered on Active Med”.</w:t>
      </w:r>
    </w:p>
    <w:p w14:paraId="2C28F596" w14:textId="7176F208" w:rsidR="004220DE" w:rsidRPr="007847FE" w:rsidRDefault="004220DE" w:rsidP="004220DE">
      <w:pPr>
        <w:pStyle w:val="BodyText"/>
        <w:rPr>
          <w:rFonts w:cs="Arial"/>
          <w:strike/>
          <w:szCs w:val="24"/>
        </w:rPr>
      </w:pPr>
      <w:r>
        <w:rPr>
          <w:rFonts w:cs="Arial"/>
          <w:szCs w:val="24"/>
        </w:rPr>
        <w:lastRenderedPageBreak/>
        <w:t xml:space="preserve">In addition, I want the real-time message to allow </w:t>
      </w:r>
      <w:r w:rsidR="00E90D2D" w:rsidRPr="00E90D2D">
        <w:rPr>
          <w:rFonts w:cs="Arial"/>
          <w:szCs w:val="24"/>
        </w:rPr>
        <w:t xml:space="preserve">the user entering the new allergy to interactively specify another stakeholder (besides themselves and the patient's provider) to be notified of the allergy/medication match, and the system shall perform that notification in addition to those identified in </w:t>
      </w:r>
      <w:r w:rsidR="00E90D2D">
        <w:rPr>
          <w:rFonts w:cs="Arial"/>
          <w:szCs w:val="24"/>
        </w:rPr>
        <w:t xml:space="preserve">14.2. </w:t>
      </w:r>
      <w:r w:rsidR="00E90D2D" w:rsidRPr="00E90D2D">
        <w:rPr>
          <w:rFonts w:cs="Arial"/>
          <w:szCs w:val="24"/>
        </w:rPr>
        <w:t xml:space="preserve">  The users that will be listed as default recipients will be determined by the definition in ORD3 PROVIDER RECIPIENTS.</w:t>
      </w:r>
      <w:r w:rsidRPr="007847FE">
        <w:rPr>
          <w:rFonts w:cs="Arial"/>
          <w:strike/>
          <w:szCs w:val="24"/>
        </w:rPr>
        <w:t>me to interactively identify one more stakeholder (besides myself and the patient’s provider) to be notified of the allergy/medication match – and the system to perform that notification, as described in 14.2.</w:t>
      </w:r>
    </w:p>
    <w:p w14:paraId="5F780372" w14:textId="77777777" w:rsidR="00D53146" w:rsidRDefault="00D53146" w:rsidP="004220DE">
      <w:pPr>
        <w:pStyle w:val="BodyText"/>
        <w:rPr>
          <w:rFonts w:cs="Arial"/>
          <w:szCs w:val="24"/>
        </w:rPr>
      </w:pPr>
    </w:p>
    <w:p w14:paraId="1A290E20" w14:textId="5408E16D" w:rsidR="00D53146" w:rsidRDefault="00D53146" w:rsidP="004220DE">
      <w:pPr>
        <w:pStyle w:val="BodyText"/>
        <w:rPr>
          <w:rFonts w:cs="Arial"/>
          <w:szCs w:val="24"/>
        </w:rPr>
      </w:pPr>
      <w:r>
        <w:rPr>
          <w:rFonts w:cs="Arial"/>
          <w:szCs w:val="24"/>
        </w:rPr>
        <w:t>Test Case 14.3</w:t>
      </w:r>
    </w:p>
    <w:p w14:paraId="340F8FB5" w14:textId="1958CAE2" w:rsidR="00D53146" w:rsidRDefault="00D53146" w:rsidP="0087387F">
      <w:pPr>
        <w:pStyle w:val="BodyText"/>
        <w:numPr>
          <w:ilvl w:val="0"/>
          <w:numId w:val="63"/>
        </w:numPr>
        <w:rPr>
          <w:rFonts w:cs="Arial"/>
          <w:szCs w:val="24"/>
        </w:rPr>
      </w:pPr>
      <w:r>
        <w:rPr>
          <w:rFonts w:cs="Arial"/>
          <w:szCs w:val="24"/>
        </w:rPr>
        <w:t xml:space="preserve">Start entering an </w:t>
      </w:r>
      <w:r w:rsidR="00413E89">
        <w:rPr>
          <w:rFonts w:cs="Arial"/>
          <w:szCs w:val="24"/>
        </w:rPr>
        <w:t>allergy</w:t>
      </w:r>
      <w:r>
        <w:rPr>
          <w:rFonts w:cs="Arial"/>
          <w:szCs w:val="24"/>
        </w:rPr>
        <w:t>/adverse drug reaction.</w:t>
      </w:r>
    </w:p>
    <w:p w14:paraId="188E1836" w14:textId="3542F756" w:rsidR="00D53146" w:rsidRDefault="00D53146" w:rsidP="0087387F">
      <w:pPr>
        <w:pStyle w:val="BodyText"/>
        <w:numPr>
          <w:ilvl w:val="0"/>
          <w:numId w:val="63"/>
        </w:numPr>
        <w:rPr>
          <w:rFonts w:cs="Arial"/>
          <w:szCs w:val="24"/>
        </w:rPr>
      </w:pPr>
      <w:r>
        <w:rPr>
          <w:rFonts w:cs="Arial"/>
          <w:szCs w:val="24"/>
        </w:rPr>
        <w:t>Enter an allergy/adverse drug reaction that matches what currently exists in the active patient medication profile.</w:t>
      </w:r>
    </w:p>
    <w:p w14:paraId="20D20CD4" w14:textId="2DAABD26" w:rsidR="00D53146" w:rsidRDefault="00D53146" w:rsidP="0087387F">
      <w:pPr>
        <w:pStyle w:val="BodyText"/>
        <w:numPr>
          <w:ilvl w:val="0"/>
          <w:numId w:val="63"/>
        </w:numPr>
        <w:rPr>
          <w:rFonts w:cs="Arial"/>
          <w:szCs w:val="24"/>
        </w:rPr>
      </w:pPr>
      <w:r>
        <w:rPr>
          <w:rFonts w:cs="Arial"/>
          <w:szCs w:val="24"/>
        </w:rPr>
        <w:t>There should be a real-time message sent to the patient’s provider. View this message.</w:t>
      </w:r>
    </w:p>
    <w:p w14:paraId="1EAC54B7"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Fail"/>
        <w:tblDescription w:val="Pass / Fail"/>
      </w:tblPr>
      <w:tblGrid>
        <w:gridCol w:w="2898"/>
        <w:gridCol w:w="6678"/>
      </w:tblGrid>
      <w:tr w:rsidR="00C9177B" w:rsidRPr="00C9177B" w14:paraId="4562A899" w14:textId="77777777" w:rsidTr="00C9177B">
        <w:trPr>
          <w:tblHeader/>
        </w:trPr>
        <w:tc>
          <w:tcPr>
            <w:tcW w:w="2898" w:type="dxa"/>
          </w:tcPr>
          <w:p w14:paraId="50E69D5A" w14:textId="77777777" w:rsidR="00C9177B" w:rsidRPr="00C9177B" w:rsidRDefault="00C9177B" w:rsidP="00FB0D7C">
            <w:pPr>
              <w:pStyle w:val="BodyText"/>
              <w:rPr>
                <w:rFonts w:cs="Arial"/>
                <w:szCs w:val="24"/>
              </w:rPr>
            </w:pPr>
            <w:r w:rsidRPr="00C9177B">
              <w:rPr>
                <w:rFonts w:cs="Arial"/>
                <w:szCs w:val="24"/>
              </w:rPr>
              <w:t>Pass/Fail</w:t>
            </w:r>
          </w:p>
        </w:tc>
        <w:tc>
          <w:tcPr>
            <w:tcW w:w="6678" w:type="dxa"/>
          </w:tcPr>
          <w:p w14:paraId="3A2F587E"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49AE26" w14:textId="1295BC95" w:rsidR="00D53146" w:rsidRDefault="00D53146" w:rsidP="0087387F">
      <w:pPr>
        <w:pStyle w:val="BodyText"/>
        <w:numPr>
          <w:ilvl w:val="0"/>
          <w:numId w:val="63"/>
        </w:numPr>
        <w:rPr>
          <w:rFonts w:cs="Arial"/>
          <w:szCs w:val="24"/>
        </w:rPr>
      </w:pPr>
      <w:r>
        <w:rPr>
          <w:rFonts w:cs="Arial"/>
          <w:szCs w:val="24"/>
        </w:rPr>
        <w:t>The message should allow you to interactively identify one more stakeholder (besides yourself/patient’s provider) to be notified of the allergy/medication match.</w:t>
      </w:r>
    </w:p>
    <w:p w14:paraId="23ADA446"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07691299" w14:textId="77777777" w:rsidTr="003940F6">
        <w:trPr>
          <w:tblHeader/>
        </w:trPr>
        <w:tc>
          <w:tcPr>
            <w:tcW w:w="2898" w:type="dxa"/>
          </w:tcPr>
          <w:p w14:paraId="056F2871" w14:textId="77777777" w:rsidR="003940F6" w:rsidRPr="003940F6" w:rsidRDefault="003940F6" w:rsidP="00FB0D7C">
            <w:pPr>
              <w:pStyle w:val="BodyText"/>
              <w:rPr>
                <w:rFonts w:cs="Arial"/>
                <w:szCs w:val="24"/>
              </w:rPr>
            </w:pPr>
            <w:r w:rsidRPr="003940F6">
              <w:rPr>
                <w:rFonts w:cs="Arial"/>
                <w:szCs w:val="24"/>
              </w:rPr>
              <w:t>Pass/Fail</w:t>
            </w:r>
          </w:p>
        </w:tc>
        <w:tc>
          <w:tcPr>
            <w:tcW w:w="6678" w:type="dxa"/>
          </w:tcPr>
          <w:p w14:paraId="146F2848"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3A625794" w14:textId="77777777" w:rsidR="004220DE" w:rsidRPr="009D5018" w:rsidRDefault="004220DE" w:rsidP="004220DE">
      <w:pPr>
        <w:pStyle w:val="Heading4"/>
        <w:keepNext/>
        <w:numPr>
          <w:ilvl w:val="0"/>
          <w:numId w:val="0"/>
        </w:numPr>
      </w:pPr>
      <w:r w:rsidRPr="009D5018">
        <w:t>User Story 14.4</w:t>
      </w:r>
    </w:p>
    <w:p w14:paraId="69C6ABAB" w14:textId="77777777" w:rsidR="004220DE" w:rsidRDefault="004220DE" w:rsidP="004220DE">
      <w:pPr>
        <w:pStyle w:val="BodyText"/>
        <w:rPr>
          <w:rFonts w:cs="Arial"/>
          <w:szCs w:val="24"/>
        </w:rPr>
      </w:pPr>
      <w:r w:rsidRPr="0075394F">
        <w:rPr>
          <w:rFonts w:cs="Arial"/>
          <w:szCs w:val="24"/>
        </w:rPr>
        <w:t xml:space="preserve">As a consumer </w:t>
      </w:r>
      <w:r>
        <w:rPr>
          <w:rFonts w:cs="Arial"/>
          <w:szCs w:val="24"/>
        </w:rPr>
        <w:t xml:space="preserve">of allergy related patient information, I want a </w:t>
      </w:r>
      <w:proofErr w:type="gramStart"/>
      <w:r>
        <w:rPr>
          <w:rFonts w:cs="Arial"/>
          <w:szCs w:val="24"/>
        </w:rPr>
        <w:t xml:space="preserve">new </w:t>
      </w:r>
      <w:r w:rsidRPr="0075394F">
        <w:rPr>
          <w:rFonts w:cs="Arial"/>
          <w:szCs w:val="24"/>
        </w:rPr>
        <w:t xml:space="preserve"> </w:t>
      </w:r>
      <w:r>
        <w:rPr>
          <w:rFonts w:cs="Arial"/>
          <w:szCs w:val="24"/>
        </w:rPr>
        <w:t>“</w:t>
      </w:r>
      <w:proofErr w:type="gramEnd"/>
      <w:r w:rsidRPr="0075394F">
        <w:rPr>
          <w:rFonts w:cs="Arial"/>
          <w:szCs w:val="24"/>
        </w:rPr>
        <w:t>Existing Medication Drug Allergy</w:t>
      </w:r>
      <w:r>
        <w:rPr>
          <w:rFonts w:cs="Arial"/>
          <w:szCs w:val="24"/>
        </w:rPr>
        <w:t>”</w:t>
      </w:r>
      <w:r w:rsidRPr="0075394F">
        <w:rPr>
          <w:rFonts w:cs="Arial"/>
          <w:szCs w:val="24"/>
        </w:rPr>
        <w:t xml:space="preserve"> report</w:t>
      </w:r>
      <w:r>
        <w:rPr>
          <w:rFonts w:cs="Arial"/>
          <w:szCs w:val="24"/>
        </w:rPr>
        <w:t xml:space="preserve"> to be selectable from the CPRS Clinical Reports tree.</w:t>
      </w:r>
    </w:p>
    <w:p w14:paraId="05B4B656" w14:textId="77777777" w:rsidR="004220DE" w:rsidRDefault="004220DE" w:rsidP="004220DE">
      <w:pPr>
        <w:pStyle w:val="BodyText"/>
        <w:rPr>
          <w:rFonts w:cs="Arial"/>
          <w:szCs w:val="24"/>
        </w:rPr>
      </w:pPr>
      <w:r>
        <w:rPr>
          <w:rFonts w:cs="Arial"/>
          <w:szCs w:val="24"/>
        </w:rPr>
        <w:t>I want the “Existing Medication Drug Allergy” report to be available upon request, with no requirement for permanent storage of the content of any report instance.</w:t>
      </w:r>
    </w:p>
    <w:p w14:paraId="00C3B459" w14:textId="60AE5848" w:rsidR="004220DE" w:rsidRDefault="004220DE" w:rsidP="004220DE">
      <w:pPr>
        <w:pStyle w:val="BodyText"/>
        <w:rPr>
          <w:rFonts w:cs="Arial"/>
          <w:szCs w:val="24"/>
        </w:rPr>
      </w:pPr>
      <w:r>
        <w:rPr>
          <w:rFonts w:cs="Arial"/>
          <w:szCs w:val="24"/>
        </w:rPr>
        <w:t>I want the “Existing Medication Drug Allergy” report to list all medications on the active patient medication profile for which a corresponding allergy or adverse reaction exists in the patient allergy file, without regard to the chronological order of allergy and/or order entry.</w:t>
      </w:r>
      <w:r w:rsidR="00AF5D4F">
        <w:rPr>
          <w:rFonts w:cs="Arial"/>
          <w:szCs w:val="24"/>
        </w:rPr>
        <w:t xml:space="preserve"> </w:t>
      </w:r>
      <w:r w:rsidR="00AF5D4F" w:rsidRPr="00AF5D4F">
        <w:rPr>
          <w:rFonts w:cs="Arial"/>
          <w:szCs w:val="24"/>
        </w:rPr>
        <w:t>The medications shall display in the top half of the screen as a list and if the user selects one of them, the Allergy details shall display in the lower half of the screen.</w:t>
      </w:r>
    </w:p>
    <w:p w14:paraId="15705B7A" w14:textId="77777777" w:rsidR="00D53146" w:rsidRDefault="00D53146" w:rsidP="004220DE">
      <w:pPr>
        <w:pStyle w:val="BodyText"/>
        <w:rPr>
          <w:rFonts w:cs="Arial"/>
          <w:szCs w:val="24"/>
        </w:rPr>
      </w:pPr>
    </w:p>
    <w:p w14:paraId="12720568" w14:textId="09BDDAEC" w:rsidR="00D53146" w:rsidRDefault="00D53146" w:rsidP="004220DE">
      <w:pPr>
        <w:pStyle w:val="BodyText"/>
        <w:rPr>
          <w:rFonts w:cs="Arial"/>
          <w:szCs w:val="24"/>
        </w:rPr>
      </w:pPr>
      <w:r>
        <w:rPr>
          <w:rFonts w:cs="Arial"/>
          <w:szCs w:val="24"/>
        </w:rPr>
        <w:t>Test Case 14.4</w:t>
      </w:r>
    </w:p>
    <w:p w14:paraId="3B460F18" w14:textId="2C401386" w:rsidR="00D53146" w:rsidRDefault="00D53146" w:rsidP="0087387F">
      <w:pPr>
        <w:pStyle w:val="BodyText"/>
        <w:numPr>
          <w:ilvl w:val="0"/>
          <w:numId w:val="64"/>
        </w:numPr>
        <w:rPr>
          <w:rFonts w:cs="Arial"/>
          <w:szCs w:val="24"/>
        </w:rPr>
      </w:pPr>
      <w:r>
        <w:rPr>
          <w:rFonts w:cs="Arial"/>
          <w:szCs w:val="24"/>
        </w:rPr>
        <w:t>Go to the Reports tab.</w:t>
      </w:r>
    </w:p>
    <w:p w14:paraId="323EBF5D" w14:textId="6A1D1EC6" w:rsidR="00D53146" w:rsidRDefault="00D53146" w:rsidP="0087387F">
      <w:pPr>
        <w:pStyle w:val="BodyText"/>
        <w:numPr>
          <w:ilvl w:val="0"/>
          <w:numId w:val="64"/>
        </w:numPr>
        <w:rPr>
          <w:rFonts w:cs="Arial"/>
          <w:szCs w:val="24"/>
        </w:rPr>
      </w:pPr>
      <w:r>
        <w:rPr>
          <w:rFonts w:cs="Arial"/>
          <w:szCs w:val="24"/>
        </w:rPr>
        <w:t>Navigate to the new “Existing Medication Drug Allergy” report.</w:t>
      </w:r>
    </w:p>
    <w:p w14:paraId="7F75ED4A" w14:textId="66F19957" w:rsidR="00D53146" w:rsidRDefault="0031001F" w:rsidP="0087387F">
      <w:pPr>
        <w:pStyle w:val="BodyText"/>
        <w:numPr>
          <w:ilvl w:val="0"/>
          <w:numId w:val="64"/>
        </w:numPr>
        <w:rPr>
          <w:rFonts w:cs="Arial"/>
          <w:szCs w:val="24"/>
        </w:rPr>
      </w:pPr>
      <w:r>
        <w:rPr>
          <w:rFonts w:cs="Arial"/>
          <w:szCs w:val="24"/>
        </w:rPr>
        <w:t xml:space="preserve">Ensure the report lists all </w:t>
      </w:r>
      <w:r w:rsidR="008251B6">
        <w:rPr>
          <w:rFonts w:cs="Arial"/>
          <w:szCs w:val="24"/>
        </w:rPr>
        <w:t>medications</w:t>
      </w:r>
      <w:r>
        <w:rPr>
          <w:rFonts w:cs="Arial"/>
          <w:szCs w:val="24"/>
        </w:rPr>
        <w:t xml:space="preserve"> on the active patient medication profile for which a corresponding allergy or adverse reaction exists in the patient allergy file, without any regard to the chronological order of allergy and/or order entry.</w:t>
      </w:r>
    </w:p>
    <w:tbl>
      <w:tblPr>
        <w:tblStyle w:val="TableGrid"/>
        <w:tblW w:w="0" w:type="auto"/>
        <w:tblLook w:val="04A0" w:firstRow="1" w:lastRow="0" w:firstColumn="1" w:lastColumn="0" w:noHBand="0" w:noVBand="1"/>
        <w:tblCaption w:val="Pass / Fail"/>
        <w:tblDescription w:val="Pass / Fail"/>
      </w:tblPr>
      <w:tblGrid>
        <w:gridCol w:w="2358"/>
        <w:gridCol w:w="7218"/>
      </w:tblGrid>
      <w:tr w:rsidR="003940F6" w:rsidRPr="003940F6" w14:paraId="5B88CAC4" w14:textId="77777777" w:rsidTr="003940F6">
        <w:trPr>
          <w:tblHeader/>
        </w:trPr>
        <w:tc>
          <w:tcPr>
            <w:tcW w:w="2358" w:type="dxa"/>
          </w:tcPr>
          <w:p w14:paraId="1482A1AC" w14:textId="77777777" w:rsidR="003940F6" w:rsidRPr="003940F6" w:rsidRDefault="003940F6" w:rsidP="00FB0D7C">
            <w:pPr>
              <w:pStyle w:val="BodyText"/>
              <w:rPr>
                <w:rFonts w:cs="Arial"/>
                <w:szCs w:val="24"/>
              </w:rPr>
            </w:pPr>
            <w:r w:rsidRPr="003940F6">
              <w:rPr>
                <w:rFonts w:cs="Arial"/>
                <w:szCs w:val="24"/>
              </w:rPr>
              <w:t>Pass/Fail</w:t>
            </w:r>
          </w:p>
        </w:tc>
        <w:tc>
          <w:tcPr>
            <w:tcW w:w="7218" w:type="dxa"/>
          </w:tcPr>
          <w:p w14:paraId="72810AD0"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568D9705" w14:textId="77777777" w:rsidR="00D15298" w:rsidRDefault="00D15298" w:rsidP="004220DE">
      <w:pPr>
        <w:pStyle w:val="BodyText"/>
        <w:rPr>
          <w:rFonts w:cs="Arial"/>
          <w:szCs w:val="24"/>
        </w:rPr>
      </w:pPr>
    </w:p>
    <w:p w14:paraId="621BEF8E" w14:textId="77777777" w:rsidR="00116E38" w:rsidRPr="0075394F" w:rsidRDefault="00116E38" w:rsidP="00F16923">
      <w:pPr>
        <w:pStyle w:val="Heading3"/>
        <w:tabs>
          <w:tab w:val="num" w:pos="990"/>
        </w:tabs>
        <w:ind w:left="0" w:firstLine="0"/>
      </w:pPr>
      <w:bookmarkStart w:id="40" w:name="_Toc453750087"/>
      <w:r w:rsidRPr="0075394F">
        <w:t>Enhanced Allergy Checks Using COTS Data (20080704)</w:t>
      </w:r>
      <w:bookmarkEnd w:id="40"/>
    </w:p>
    <w:p w14:paraId="140B1A72" w14:textId="742657BC" w:rsidR="009F5C84" w:rsidRPr="0075394F" w:rsidRDefault="00104A59" w:rsidP="009F5C84">
      <w:pPr>
        <w:pStyle w:val="Heading4"/>
        <w:numPr>
          <w:ilvl w:val="0"/>
          <w:numId w:val="0"/>
        </w:numPr>
      </w:pPr>
      <w:r w:rsidRPr="0075394F">
        <w:lastRenderedPageBreak/>
        <w:t>System Impact</w:t>
      </w:r>
    </w:p>
    <w:p w14:paraId="09024BAD" w14:textId="6B9B8A5E" w:rsidR="009F5C84" w:rsidRPr="0075394F" w:rsidRDefault="000D67E5" w:rsidP="00D15298">
      <w:pPr>
        <w:pStyle w:val="BlockText"/>
        <w:numPr>
          <w:ilvl w:val="0"/>
          <w:numId w:val="24"/>
        </w:numPr>
        <w:ind w:left="540" w:hanging="360"/>
        <w:rPr>
          <w:rFonts w:ascii="Arial" w:hAnsi="Arial" w:cs="Arial"/>
        </w:rPr>
      </w:pPr>
      <w:r w:rsidRPr="0075394F">
        <w:rPr>
          <w:rFonts w:ascii="Arial" w:hAnsi="Arial" w:cs="Arial"/>
        </w:rPr>
        <w:t>CPRS GUI</w:t>
      </w:r>
    </w:p>
    <w:p w14:paraId="07EEB4D2" w14:textId="3F8A59C9"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M Side Code</w:t>
      </w:r>
    </w:p>
    <w:p w14:paraId="26026784" w14:textId="77777777" w:rsidR="00A67CDC" w:rsidRPr="0075394F" w:rsidRDefault="00A67CDC"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49182D30" w14:textId="454A0812"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PSS</w:t>
      </w:r>
      <w:r w:rsidR="00E81C82" w:rsidRPr="0075394F">
        <w:rPr>
          <w:rFonts w:ascii="Arial" w:hAnsi="Arial" w:cs="Arial"/>
        </w:rPr>
        <w:t xml:space="preserve"> Pharmacy</w:t>
      </w:r>
      <w:r w:rsidRPr="0075394F">
        <w:rPr>
          <w:rFonts w:ascii="Arial" w:hAnsi="Arial" w:cs="Arial"/>
        </w:rPr>
        <w:t xml:space="preserve"> Data Management Package</w:t>
      </w:r>
    </w:p>
    <w:p w14:paraId="39A35B92" w14:textId="3145DD69" w:rsidR="000D67E5" w:rsidRPr="0075394F" w:rsidRDefault="00E81C82" w:rsidP="00D15298">
      <w:pPr>
        <w:pStyle w:val="BlockText"/>
        <w:numPr>
          <w:ilvl w:val="0"/>
          <w:numId w:val="24"/>
        </w:numPr>
        <w:ind w:left="540" w:hanging="360"/>
        <w:rPr>
          <w:rFonts w:ascii="Arial" w:hAnsi="Arial" w:cs="Arial"/>
        </w:rPr>
      </w:pPr>
      <w:r w:rsidRPr="0075394F">
        <w:rPr>
          <w:rFonts w:ascii="Arial" w:hAnsi="Arial" w:cs="Arial"/>
        </w:rPr>
        <w:t xml:space="preserve">Medication Order Check (MOCHA) </w:t>
      </w:r>
      <w:r w:rsidR="000D67E5" w:rsidRPr="0075394F">
        <w:rPr>
          <w:rFonts w:ascii="Arial" w:hAnsi="Arial" w:cs="Arial"/>
        </w:rPr>
        <w:t>Interface to COTS</w:t>
      </w:r>
    </w:p>
    <w:p w14:paraId="01077421" w14:textId="65E53A82" w:rsidR="00F33D59" w:rsidRPr="0075394F" w:rsidRDefault="000D67E5" w:rsidP="00D15298">
      <w:pPr>
        <w:pStyle w:val="BlockText"/>
        <w:numPr>
          <w:ilvl w:val="0"/>
          <w:numId w:val="24"/>
        </w:numPr>
        <w:ind w:left="540" w:hanging="360"/>
        <w:rPr>
          <w:rFonts w:ascii="Arial" w:hAnsi="Arial" w:cs="Arial"/>
        </w:rPr>
      </w:pPr>
      <w:r w:rsidRPr="0075394F">
        <w:rPr>
          <w:rFonts w:ascii="Arial" w:hAnsi="Arial" w:cs="Arial"/>
        </w:rPr>
        <w:t>OR Orders Package</w:t>
      </w:r>
      <w:r w:rsidR="00A67CDC" w:rsidRPr="0075394F">
        <w:rPr>
          <w:rFonts w:ascii="Arial" w:hAnsi="Arial" w:cs="Arial"/>
        </w:rPr>
        <w:t xml:space="preserve"> (possible)</w:t>
      </w:r>
    </w:p>
    <w:p w14:paraId="381DF188" w14:textId="77777777" w:rsidR="009F5C84" w:rsidRPr="0075394F" w:rsidRDefault="009F5C84" w:rsidP="009F5C84">
      <w:pPr>
        <w:pStyle w:val="Heading4"/>
        <w:numPr>
          <w:ilvl w:val="0"/>
          <w:numId w:val="0"/>
        </w:numPr>
      </w:pPr>
      <w:r w:rsidRPr="0075394F">
        <w:t>Use Case Actors</w:t>
      </w:r>
    </w:p>
    <w:p w14:paraId="60B8008A" w14:textId="77777777" w:rsidR="00332A89" w:rsidRPr="0075394F" w:rsidRDefault="00332A89" w:rsidP="00D15298">
      <w:pPr>
        <w:pStyle w:val="BlockText"/>
        <w:numPr>
          <w:ilvl w:val="0"/>
          <w:numId w:val="24"/>
        </w:numPr>
        <w:ind w:left="540" w:hanging="360"/>
        <w:rPr>
          <w:rFonts w:ascii="Arial" w:hAnsi="Arial" w:cs="Arial"/>
        </w:rPr>
      </w:pPr>
      <w:r w:rsidRPr="0075394F">
        <w:rPr>
          <w:rFonts w:ascii="Arial" w:hAnsi="Arial" w:cs="Arial"/>
        </w:rPr>
        <w:t>CPRS User</w:t>
      </w:r>
    </w:p>
    <w:p w14:paraId="5C14917E" w14:textId="4A28649F" w:rsidR="009F5C84" w:rsidRPr="0075394F" w:rsidRDefault="00D4336C" w:rsidP="00D15298">
      <w:pPr>
        <w:pStyle w:val="BlockText"/>
        <w:numPr>
          <w:ilvl w:val="0"/>
          <w:numId w:val="24"/>
        </w:numPr>
        <w:ind w:left="540" w:hanging="360"/>
        <w:rPr>
          <w:rFonts w:ascii="Arial" w:hAnsi="Arial" w:cs="Arial"/>
        </w:rPr>
      </w:pPr>
      <w:r w:rsidRPr="0075394F">
        <w:rPr>
          <w:rFonts w:ascii="Arial" w:hAnsi="Arial" w:cs="Arial"/>
        </w:rPr>
        <w:t xml:space="preserve">GMRA Adverse </w:t>
      </w:r>
      <w:r w:rsidR="00D6383C" w:rsidRPr="0075394F">
        <w:rPr>
          <w:rFonts w:ascii="Arial" w:hAnsi="Arial" w:cs="Arial"/>
        </w:rPr>
        <w:t>Reaction Tracking</w:t>
      </w:r>
      <w:r w:rsidR="00332A89" w:rsidRPr="0075394F">
        <w:rPr>
          <w:rFonts w:ascii="Arial" w:hAnsi="Arial" w:cs="Arial"/>
        </w:rPr>
        <w:t xml:space="preserve"> </w:t>
      </w:r>
      <w:r w:rsidR="00F33D59" w:rsidRPr="0075394F">
        <w:rPr>
          <w:rFonts w:ascii="Arial" w:hAnsi="Arial" w:cs="Arial"/>
        </w:rPr>
        <w:t>User</w:t>
      </w:r>
    </w:p>
    <w:p w14:paraId="402F1E27" w14:textId="29AE8FCF" w:rsidR="00F3572D" w:rsidRPr="0075394F" w:rsidRDefault="00F3572D" w:rsidP="00F3572D">
      <w:pPr>
        <w:pStyle w:val="Heading4"/>
        <w:keepNext/>
        <w:numPr>
          <w:ilvl w:val="0"/>
          <w:numId w:val="0"/>
        </w:numPr>
      </w:pPr>
      <w:r w:rsidRPr="0075394F">
        <w:t>User Story 21.1</w:t>
      </w:r>
    </w:p>
    <w:p w14:paraId="7F967B6E" w14:textId="7F2B2F5F" w:rsidR="00926F32" w:rsidRPr="0075394F" w:rsidRDefault="00F33D59" w:rsidP="00F33D59">
      <w:pPr>
        <w:pStyle w:val="BodyText"/>
        <w:rPr>
          <w:rFonts w:cs="Arial"/>
          <w:szCs w:val="24"/>
        </w:rPr>
      </w:pPr>
      <w:r w:rsidRPr="0075394F">
        <w:rPr>
          <w:rFonts w:cs="Arial"/>
          <w:szCs w:val="24"/>
        </w:rPr>
        <w:t xml:space="preserve">As a VistA Allergy Tracking System user, I want the system to </w:t>
      </w:r>
      <w:r w:rsidR="00926F32" w:rsidRPr="0075394F">
        <w:rPr>
          <w:rFonts w:cs="Arial"/>
          <w:szCs w:val="24"/>
        </w:rPr>
        <w:t>interface with a COTS system</w:t>
      </w:r>
      <w:r w:rsidR="0070334D" w:rsidRPr="0075394F">
        <w:rPr>
          <w:rFonts w:cs="Arial"/>
          <w:szCs w:val="24"/>
        </w:rPr>
        <w:t xml:space="preserve"> (for example, the First Data Bank)</w:t>
      </w:r>
      <w:r w:rsidRPr="0075394F">
        <w:rPr>
          <w:rFonts w:cs="Arial"/>
          <w:szCs w:val="24"/>
        </w:rPr>
        <w:t>, for enhanced allergy checking based on a chemical drug classification system</w:t>
      </w:r>
      <w:r w:rsidR="00926F32" w:rsidRPr="0075394F">
        <w:rPr>
          <w:rFonts w:cs="Arial"/>
          <w:szCs w:val="24"/>
        </w:rPr>
        <w:t>.</w:t>
      </w:r>
    </w:p>
    <w:p w14:paraId="20542C30" w14:textId="77777777" w:rsidR="00F3572D" w:rsidRPr="0075394F" w:rsidRDefault="00F3572D" w:rsidP="00F3572D">
      <w:pPr>
        <w:pStyle w:val="Heading4"/>
        <w:keepNext/>
        <w:numPr>
          <w:ilvl w:val="0"/>
          <w:numId w:val="0"/>
        </w:numPr>
      </w:pPr>
      <w:r w:rsidRPr="0075394F">
        <w:t>User Story 21.2</w:t>
      </w:r>
    </w:p>
    <w:p w14:paraId="582FFEA9" w14:textId="77777777" w:rsidR="00F3572D" w:rsidRPr="0075394F" w:rsidRDefault="00F3572D" w:rsidP="00F3572D">
      <w:pPr>
        <w:pStyle w:val="BodyText"/>
        <w:rPr>
          <w:rFonts w:cs="Arial"/>
          <w:szCs w:val="24"/>
        </w:rPr>
      </w:pPr>
      <w:r w:rsidRPr="0075394F">
        <w:rPr>
          <w:rFonts w:cs="Arial"/>
          <w:szCs w:val="24"/>
        </w:rPr>
        <w:t>As a VistA Allergy Tracking System user, I want the system to store allergy information based upon its chemical classification instead of the current VA therapeutic (clinical) classification system.</w:t>
      </w:r>
    </w:p>
    <w:p w14:paraId="44496F56" w14:textId="77777777" w:rsidR="00F3572D" w:rsidRPr="0075394F" w:rsidRDefault="00F3572D" w:rsidP="00F3572D">
      <w:pPr>
        <w:pStyle w:val="Heading4"/>
        <w:keepNext/>
        <w:numPr>
          <w:ilvl w:val="0"/>
          <w:numId w:val="0"/>
        </w:numPr>
      </w:pPr>
      <w:r w:rsidRPr="0075394F">
        <w:t>User Story 21.3</w:t>
      </w:r>
    </w:p>
    <w:p w14:paraId="50411D31" w14:textId="77777777" w:rsidR="00F3572D" w:rsidRPr="0075394F" w:rsidRDefault="00F3572D" w:rsidP="00F3572D">
      <w:pPr>
        <w:pStyle w:val="BodyText"/>
        <w:rPr>
          <w:rFonts w:cs="Arial"/>
          <w:szCs w:val="24"/>
        </w:rPr>
      </w:pPr>
      <w:r w:rsidRPr="0075394F">
        <w:rPr>
          <w:rFonts w:cs="Arial"/>
          <w:szCs w:val="24"/>
        </w:rPr>
        <w:t>As a VistA Allergy Tracking System user, I want to be able to update/maintain the chemical drug classification information.</w:t>
      </w:r>
    </w:p>
    <w:p w14:paraId="52C99FC4" w14:textId="6D1EEF93" w:rsidR="000C4C0D" w:rsidRPr="0075394F" w:rsidRDefault="000C4C0D" w:rsidP="000C4C0D">
      <w:pPr>
        <w:pStyle w:val="Heading4"/>
        <w:keepNext/>
        <w:numPr>
          <w:ilvl w:val="0"/>
          <w:numId w:val="0"/>
        </w:numPr>
      </w:pPr>
      <w:r w:rsidRPr="0075394F">
        <w:t>User Story 21.4</w:t>
      </w:r>
    </w:p>
    <w:p w14:paraId="1C02F603" w14:textId="393F71B4" w:rsidR="000C4C0D" w:rsidRPr="0075394F" w:rsidRDefault="000C4C0D" w:rsidP="000C4C0D">
      <w:pPr>
        <w:pStyle w:val="BodyText"/>
        <w:rPr>
          <w:rFonts w:cs="Arial"/>
          <w:szCs w:val="24"/>
        </w:rPr>
      </w:pPr>
      <w:r w:rsidRPr="0075394F">
        <w:rPr>
          <w:rFonts w:cs="Arial"/>
          <w:szCs w:val="24"/>
        </w:rPr>
        <w:t xml:space="preserve">As a VistA Allergy Tracking System user, I want ingredient information to be </w:t>
      </w:r>
      <w:r w:rsidR="008D74E7" w:rsidRPr="0075394F">
        <w:rPr>
          <w:rFonts w:cs="Arial"/>
          <w:szCs w:val="24"/>
        </w:rPr>
        <w:t>persisted</w:t>
      </w:r>
      <w:r w:rsidRPr="0075394F">
        <w:rPr>
          <w:rFonts w:cs="Arial"/>
          <w:szCs w:val="24"/>
        </w:rPr>
        <w:t xml:space="preserve"> at the patient </w:t>
      </w:r>
      <w:r w:rsidR="00615257" w:rsidRPr="0075394F">
        <w:rPr>
          <w:rFonts w:cs="Arial"/>
          <w:szCs w:val="24"/>
        </w:rPr>
        <w:t xml:space="preserve">record </w:t>
      </w:r>
      <w:r w:rsidRPr="0075394F">
        <w:rPr>
          <w:rFonts w:cs="Arial"/>
          <w:szCs w:val="24"/>
        </w:rPr>
        <w:t>level</w:t>
      </w:r>
      <w:r w:rsidR="00615257" w:rsidRPr="0075394F">
        <w:rPr>
          <w:rFonts w:cs="Arial"/>
          <w:szCs w:val="24"/>
        </w:rPr>
        <w:t>.</w:t>
      </w:r>
    </w:p>
    <w:p w14:paraId="38A49E1E" w14:textId="7ACA4A56" w:rsidR="000C4C0D" w:rsidRPr="0075394F" w:rsidRDefault="000C4C0D" w:rsidP="000C4C0D">
      <w:pPr>
        <w:pStyle w:val="Heading4"/>
        <w:keepNext/>
        <w:numPr>
          <w:ilvl w:val="0"/>
          <w:numId w:val="0"/>
        </w:numPr>
      </w:pPr>
      <w:r w:rsidRPr="0075394F">
        <w:t>User Story 21.5</w:t>
      </w:r>
    </w:p>
    <w:p w14:paraId="1E52B440" w14:textId="66C33902" w:rsidR="000C4C0D" w:rsidRPr="0075394F" w:rsidRDefault="000C4C0D" w:rsidP="000C4C0D">
      <w:pPr>
        <w:pStyle w:val="BodyText"/>
        <w:rPr>
          <w:rFonts w:cs="Arial"/>
          <w:szCs w:val="24"/>
        </w:rPr>
      </w:pPr>
      <w:r w:rsidRPr="0075394F">
        <w:rPr>
          <w:rFonts w:cs="Arial"/>
          <w:szCs w:val="24"/>
        </w:rPr>
        <w:t xml:space="preserve">As a VistA Allergy Tracking System user, I want chemical classification information to be </w:t>
      </w:r>
      <w:r w:rsidR="00615257" w:rsidRPr="0075394F">
        <w:rPr>
          <w:rFonts w:cs="Arial"/>
          <w:szCs w:val="24"/>
        </w:rPr>
        <w:t>persisted</w:t>
      </w:r>
      <w:r w:rsidRPr="0075394F">
        <w:rPr>
          <w:rFonts w:cs="Arial"/>
          <w:szCs w:val="24"/>
        </w:rPr>
        <w:t xml:space="preserve"> in a centralized </w:t>
      </w:r>
      <w:r w:rsidR="00615257" w:rsidRPr="0075394F">
        <w:rPr>
          <w:rFonts w:cs="Arial"/>
          <w:szCs w:val="24"/>
        </w:rPr>
        <w:t>data store</w:t>
      </w:r>
      <w:r w:rsidRPr="0075394F">
        <w:rPr>
          <w:rFonts w:cs="Arial"/>
          <w:szCs w:val="24"/>
        </w:rPr>
        <w:t xml:space="preserve"> (and not at the patient</w:t>
      </w:r>
      <w:r w:rsidR="00615257" w:rsidRPr="0075394F">
        <w:rPr>
          <w:rFonts w:cs="Arial"/>
          <w:szCs w:val="24"/>
        </w:rPr>
        <w:t xml:space="preserve"> record</w:t>
      </w:r>
      <w:r w:rsidRPr="0075394F">
        <w:rPr>
          <w:rFonts w:cs="Arial"/>
          <w:szCs w:val="24"/>
        </w:rPr>
        <w:t xml:space="preserve"> level) to allow efficient updating.</w:t>
      </w:r>
    </w:p>
    <w:p w14:paraId="0DBD4A84" w14:textId="2C19CB36" w:rsidR="00F33D59" w:rsidRPr="0075394F" w:rsidRDefault="00F33D59" w:rsidP="00F3572D">
      <w:pPr>
        <w:pStyle w:val="Heading4"/>
        <w:keepNext/>
        <w:numPr>
          <w:ilvl w:val="0"/>
          <w:numId w:val="0"/>
        </w:numPr>
      </w:pPr>
      <w:r w:rsidRPr="0075394F">
        <w:t xml:space="preserve">User </w:t>
      </w:r>
      <w:r w:rsidR="00842D9A" w:rsidRPr="0075394F">
        <w:t>Story</w:t>
      </w:r>
      <w:r w:rsidRPr="0075394F">
        <w:t xml:space="preserve"> for Non-Functional Requirement</w:t>
      </w:r>
      <w:r w:rsidR="00842D9A" w:rsidRPr="0075394F">
        <w:t xml:space="preserve"> 21.6</w:t>
      </w:r>
    </w:p>
    <w:p w14:paraId="74B9AE21" w14:textId="73397FBB" w:rsidR="00F33D59" w:rsidRPr="0075394F" w:rsidRDefault="00F33D59" w:rsidP="00F33D59">
      <w:pPr>
        <w:pStyle w:val="BodyText"/>
        <w:rPr>
          <w:rFonts w:cs="Arial"/>
          <w:szCs w:val="24"/>
        </w:rPr>
      </w:pPr>
      <w:r w:rsidRPr="0075394F">
        <w:rPr>
          <w:rFonts w:cs="Arial"/>
          <w:szCs w:val="24"/>
        </w:rPr>
        <w:t xml:space="preserve">As a VistA Allergy Tracking System user, I want </w:t>
      </w:r>
      <w:r w:rsidR="00F3572D" w:rsidRPr="0075394F">
        <w:rPr>
          <w:rFonts w:cs="Arial"/>
          <w:szCs w:val="24"/>
        </w:rPr>
        <w:t>the information currently stored as VA therapeutic drug class</w:t>
      </w:r>
      <w:r w:rsidR="00842D9A" w:rsidRPr="0075394F">
        <w:rPr>
          <w:rFonts w:cs="Arial"/>
          <w:szCs w:val="24"/>
        </w:rPr>
        <w:t xml:space="preserve"> </w:t>
      </w:r>
      <w:r w:rsidR="00F3572D" w:rsidRPr="0075394F">
        <w:rPr>
          <w:rFonts w:cs="Arial"/>
          <w:szCs w:val="24"/>
        </w:rPr>
        <w:t xml:space="preserve">at the patient </w:t>
      </w:r>
      <w:r w:rsidR="00842D9A" w:rsidRPr="0075394F">
        <w:rPr>
          <w:rFonts w:cs="Arial"/>
          <w:szCs w:val="24"/>
        </w:rPr>
        <w:t xml:space="preserve">record </w:t>
      </w:r>
      <w:r w:rsidR="00F3572D" w:rsidRPr="0075394F">
        <w:rPr>
          <w:rFonts w:cs="Arial"/>
          <w:szCs w:val="24"/>
        </w:rPr>
        <w:t xml:space="preserve">level to be converted into the chemical classification system and </w:t>
      </w:r>
      <w:r w:rsidR="00C675CC" w:rsidRPr="0075394F">
        <w:rPr>
          <w:rFonts w:cs="Arial"/>
          <w:szCs w:val="24"/>
        </w:rPr>
        <w:t xml:space="preserve">transferred from the patient record level to the centralized data store </w:t>
      </w:r>
      <w:r w:rsidR="000C4C0D" w:rsidRPr="0075394F">
        <w:rPr>
          <w:rFonts w:cs="Arial"/>
          <w:szCs w:val="24"/>
        </w:rPr>
        <w:t>described in 21.5</w:t>
      </w:r>
      <w:r w:rsidR="00F3572D" w:rsidRPr="0075394F">
        <w:rPr>
          <w:rFonts w:cs="Arial"/>
          <w:szCs w:val="24"/>
        </w:rPr>
        <w:t>.</w:t>
      </w:r>
    </w:p>
    <w:p w14:paraId="254361EF" w14:textId="77777777" w:rsidR="00116E38" w:rsidRPr="0075394F" w:rsidRDefault="00116E38" w:rsidP="00C37444">
      <w:pPr>
        <w:pStyle w:val="Heading3"/>
        <w:pageBreakBefore/>
        <w:tabs>
          <w:tab w:val="num" w:pos="990"/>
        </w:tabs>
        <w:ind w:left="547"/>
      </w:pPr>
      <w:bookmarkStart w:id="41" w:name="_Toc453750088"/>
      <w:bookmarkStart w:id="42" w:name="ColumnTitle_03"/>
      <w:r w:rsidRPr="0075394F">
        <w:lastRenderedPageBreak/>
        <w:t>D/C Order Due To Adverse Reaction (20080226)</w:t>
      </w:r>
      <w:bookmarkEnd w:id="41"/>
    </w:p>
    <w:bookmarkEnd w:id="42"/>
    <w:p w14:paraId="57802B1C" w14:textId="433AEEC7" w:rsidR="009F5C84" w:rsidRPr="0075394F" w:rsidRDefault="006A509A" w:rsidP="009F5C84">
      <w:pPr>
        <w:pStyle w:val="Heading4"/>
        <w:numPr>
          <w:ilvl w:val="0"/>
          <w:numId w:val="0"/>
        </w:numPr>
      </w:pPr>
      <w:r w:rsidRPr="0075394F">
        <w:t>System Impact</w:t>
      </w:r>
    </w:p>
    <w:p w14:paraId="6B02ACE2" w14:textId="25718004"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r w:rsidR="008D02B4" w:rsidRPr="0075394F">
        <w:rPr>
          <w:rFonts w:ascii="Arial" w:hAnsi="Arial" w:cs="Arial"/>
        </w:rPr>
        <w:t xml:space="preserve"> – Discontinue/Cancel Orders Screen</w:t>
      </w:r>
    </w:p>
    <w:p w14:paraId="46E7132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M Side Code</w:t>
      </w:r>
    </w:p>
    <w:p w14:paraId="71C2CDB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OR Orders Package</w:t>
      </w:r>
    </w:p>
    <w:p w14:paraId="5B545C55" w14:textId="46037D34" w:rsidR="008D02B4" w:rsidRPr="0075394F" w:rsidRDefault="00195554" w:rsidP="009C2715">
      <w:pPr>
        <w:pStyle w:val="BlockText"/>
        <w:numPr>
          <w:ilvl w:val="0"/>
          <w:numId w:val="24"/>
        </w:numPr>
        <w:rPr>
          <w:rFonts w:ascii="Arial" w:hAnsi="Arial" w:cs="Arial"/>
        </w:rPr>
      </w:pPr>
      <w:r w:rsidRPr="0075394F">
        <w:rPr>
          <w:rFonts w:ascii="Arial" w:hAnsi="Arial" w:cs="Arial"/>
        </w:rPr>
        <w:t>GMRA Adverse Reaction Tracking Package</w:t>
      </w:r>
      <w:r w:rsidR="006A509A" w:rsidRPr="0075394F">
        <w:rPr>
          <w:rFonts w:ascii="Arial" w:hAnsi="Arial" w:cs="Arial"/>
        </w:rPr>
        <w:t xml:space="preserve"> (verify)</w:t>
      </w:r>
    </w:p>
    <w:p w14:paraId="60AF4087" w14:textId="77777777" w:rsidR="009F5C84" w:rsidRPr="0075394F" w:rsidRDefault="009F5C84" w:rsidP="009F5C84">
      <w:pPr>
        <w:pStyle w:val="Heading4"/>
        <w:numPr>
          <w:ilvl w:val="0"/>
          <w:numId w:val="0"/>
        </w:numPr>
      </w:pPr>
      <w:r w:rsidRPr="0075394F">
        <w:t>Use Case Actors</w:t>
      </w:r>
    </w:p>
    <w:p w14:paraId="3E4B6092" w14:textId="5B5E02B6" w:rsidR="009F5C84" w:rsidRPr="0075394F" w:rsidRDefault="008D02B4" w:rsidP="009C2715">
      <w:pPr>
        <w:pStyle w:val="BlockText"/>
        <w:numPr>
          <w:ilvl w:val="0"/>
          <w:numId w:val="24"/>
        </w:numPr>
        <w:rPr>
          <w:rFonts w:ascii="Arial" w:hAnsi="Arial" w:cs="Arial"/>
        </w:rPr>
      </w:pPr>
      <w:r w:rsidRPr="0075394F">
        <w:rPr>
          <w:rFonts w:ascii="Arial" w:hAnsi="Arial" w:cs="Arial"/>
        </w:rPr>
        <w:t>Provider</w:t>
      </w:r>
    </w:p>
    <w:p w14:paraId="6CC49F99" w14:textId="6E7E1910" w:rsidR="009F5C84" w:rsidRPr="0075394F" w:rsidRDefault="008D02B4" w:rsidP="009C2715">
      <w:pPr>
        <w:pStyle w:val="BlockText"/>
        <w:numPr>
          <w:ilvl w:val="0"/>
          <w:numId w:val="24"/>
        </w:numPr>
        <w:rPr>
          <w:rFonts w:ascii="Arial" w:hAnsi="Arial" w:cs="Arial"/>
        </w:rPr>
      </w:pPr>
      <w:r w:rsidRPr="0075394F">
        <w:rPr>
          <w:rFonts w:ascii="Arial" w:hAnsi="Arial" w:cs="Arial"/>
        </w:rPr>
        <w:t>TBD</w:t>
      </w:r>
    </w:p>
    <w:p w14:paraId="78BD53B8" w14:textId="041C1FF6" w:rsidR="009F5C84" w:rsidRPr="0075394F" w:rsidRDefault="009F5C84" w:rsidP="009F5C84">
      <w:pPr>
        <w:pStyle w:val="Heading4"/>
        <w:numPr>
          <w:ilvl w:val="0"/>
          <w:numId w:val="0"/>
        </w:numPr>
      </w:pPr>
      <w:r w:rsidRPr="0075394F">
        <w:t xml:space="preserve">User Story </w:t>
      </w:r>
      <w:r w:rsidR="006F44E2" w:rsidRPr="0075394F">
        <w:t>22.</w:t>
      </w:r>
      <w:r w:rsidRPr="0075394F">
        <w:t>1</w:t>
      </w:r>
    </w:p>
    <w:p w14:paraId="44C154F8" w14:textId="07C19C29" w:rsidR="00926F32" w:rsidRPr="0075394F" w:rsidRDefault="008D02B4" w:rsidP="007778EE">
      <w:pPr>
        <w:pStyle w:val="BodyText"/>
        <w:rPr>
          <w:rFonts w:cs="Arial"/>
          <w:szCs w:val="24"/>
        </w:rPr>
      </w:pPr>
      <w:r w:rsidRPr="0075394F">
        <w:rPr>
          <w:rFonts w:cs="Arial"/>
          <w:szCs w:val="24"/>
        </w:rPr>
        <w:t xml:space="preserve">As a VistA Provider, I want to be able to select </w:t>
      </w:r>
      <w:r w:rsidR="00637899" w:rsidRPr="0075394F">
        <w:rPr>
          <w:rFonts w:cs="Arial"/>
          <w:szCs w:val="24"/>
        </w:rPr>
        <w:t>Al</w:t>
      </w:r>
      <w:r w:rsidR="007A4E12" w:rsidRPr="0075394F">
        <w:rPr>
          <w:rFonts w:cs="Arial"/>
          <w:szCs w:val="24"/>
        </w:rPr>
        <w:t>l</w:t>
      </w:r>
      <w:r w:rsidR="00637899" w:rsidRPr="0075394F">
        <w:rPr>
          <w:rFonts w:cs="Arial"/>
          <w:szCs w:val="24"/>
        </w:rPr>
        <w:t>ergy/</w:t>
      </w:r>
      <w:r w:rsidRPr="0075394F">
        <w:rPr>
          <w:rFonts w:cs="Arial"/>
          <w:szCs w:val="24"/>
        </w:rPr>
        <w:t xml:space="preserve">Adverse </w:t>
      </w:r>
      <w:r w:rsidR="00637899" w:rsidRPr="0075394F">
        <w:rPr>
          <w:rFonts w:cs="Arial"/>
          <w:szCs w:val="24"/>
        </w:rPr>
        <w:t xml:space="preserve">Drug Reaction </w:t>
      </w:r>
      <w:r w:rsidR="00926F32" w:rsidRPr="0075394F">
        <w:rPr>
          <w:rFonts w:cs="Arial"/>
          <w:szCs w:val="24"/>
        </w:rPr>
        <w:t>as a reason for discontinuing a medication order.</w:t>
      </w:r>
    </w:p>
    <w:p w14:paraId="11CBB6A6" w14:textId="4F2AC15D" w:rsidR="00DB1242" w:rsidRPr="0075394F" w:rsidRDefault="00DB1242" w:rsidP="007778EE">
      <w:pPr>
        <w:pStyle w:val="BodyText"/>
        <w:rPr>
          <w:rFonts w:cs="Arial"/>
          <w:b/>
          <w:szCs w:val="24"/>
          <w:u w:val="single"/>
        </w:rPr>
      </w:pPr>
      <w:r w:rsidRPr="0075394F">
        <w:rPr>
          <w:rFonts w:cs="Arial"/>
          <w:b/>
          <w:szCs w:val="24"/>
          <w:u w:val="single"/>
        </w:rPr>
        <w:t>Acceptance Criteria</w:t>
      </w:r>
    </w:p>
    <w:p w14:paraId="7464A91D" w14:textId="1634F101" w:rsidR="008D02B4" w:rsidRDefault="00127E80" w:rsidP="007E2F45">
      <w:pPr>
        <w:pStyle w:val="BodyText"/>
        <w:numPr>
          <w:ilvl w:val="0"/>
          <w:numId w:val="25"/>
        </w:numPr>
        <w:ind w:left="720"/>
        <w:rPr>
          <w:rFonts w:cs="Arial"/>
          <w:szCs w:val="24"/>
        </w:rPr>
      </w:pPr>
      <w:r w:rsidRPr="0075394F">
        <w:rPr>
          <w:rFonts w:cs="Arial"/>
          <w:szCs w:val="24"/>
        </w:rPr>
        <w:t>Allergy/</w:t>
      </w:r>
      <w:r w:rsidR="00733A8C">
        <w:rPr>
          <w:rFonts w:cs="Arial"/>
          <w:szCs w:val="24"/>
        </w:rPr>
        <w:t xml:space="preserve">Adverse </w:t>
      </w:r>
      <w:r w:rsidRPr="0075394F">
        <w:rPr>
          <w:rFonts w:cs="Arial"/>
          <w:szCs w:val="24"/>
        </w:rPr>
        <w:t xml:space="preserve">Drug Reaction </w:t>
      </w:r>
      <w:r w:rsidR="008D02B4" w:rsidRPr="0075394F">
        <w:rPr>
          <w:rFonts w:cs="Arial"/>
          <w:szCs w:val="24"/>
        </w:rPr>
        <w:t xml:space="preserve">is selectable as a reason </w:t>
      </w:r>
      <w:r w:rsidR="00926F32" w:rsidRPr="0075394F">
        <w:rPr>
          <w:rFonts w:cs="Arial"/>
          <w:szCs w:val="24"/>
        </w:rPr>
        <w:t xml:space="preserve">for discontinuing </w:t>
      </w:r>
      <w:r w:rsidRPr="0075394F">
        <w:rPr>
          <w:rFonts w:cs="Arial"/>
          <w:szCs w:val="24"/>
        </w:rPr>
        <w:t xml:space="preserve">a </w:t>
      </w:r>
      <w:r w:rsidR="00926F32" w:rsidRPr="0075394F">
        <w:rPr>
          <w:rFonts w:cs="Arial"/>
          <w:szCs w:val="24"/>
        </w:rPr>
        <w:t xml:space="preserve">medication order from </w:t>
      </w:r>
      <w:r w:rsidR="00637899" w:rsidRPr="0075394F">
        <w:rPr>
          <w:rFonts w:cs="Arial"/>
          <w:szCs w:val="24"/>
        </w:rPr>
        <w:t xml:space="preserve">the </w:t>
      </w:r>
      <w:r w:rsidR="00926F32" w:rsidRPr="0075394F">
        <w:rPr>
          <w:rFonts w:cs="Arial"/>
          <w:szCs w:val="24"/>
        </w:rPr>
        <w:t xml:space="preserve">list of </w:t>
      </w:r>
      <w:r w:rsidRPr="0075394F">
        <w:rPr>
          <w:rFonts w:cs="Arial"/>
          <w:szCs w:val="24"/>
        </w:rPr>
        <w:t xml:space="preserve">“Reasons for Discontinue” </w:t>
      </w:r>
      <w:r w:rsidR="008D02B4" w:rsidRPr="0075394F">
        <w:rPr>
          <w:rFonts w:cs="Arial"/>
          <w:szCs w:val="24"/>
        </w:rPr>
        <w:t>displayed</w:t>
      </w:r>
      <w:r w:rsidRPr="0075394F">
        <w:rPr>
          <w:rFonts w:cs="Arial"/>
          <w:szCs w:val="24"/>
        </w:rPr>
        <w:t xml:space="preserve"> on the Discontinue/Cancel Orders screen</w:t>
      </w:r>
      <w:r w:rsidR="00926F32" w:rsidRPr="0075394F">
        <w:rPr>
          <w:rFonts w:cs="Arial"/>
          <w:szCs w:val="24"/>
        </w:rPr>
        <w:t>.</w:t>
      </w:r>
    </w:p>
    <w:p w14:paraId="2EA64FFB" w14:textId="26B2332A" w:rsidR="005A6C1E" w:rsidRPr="0075394F" w:rsidRDefault="005A6C1E" w:rsidP="007E2F45">
      <w:pPr>
        <w:pStyle w:val="BodyText"/>
        <w:numPr>
          <w:ilvl w:val="0"/>
          <w:numId w:val="25"/>
        </w:numPr>
        <w:ind w:left="720"/>
        <w:rPr>
          <w:rFonts w:cs="Arial"/>
          <w:szCs w:val="24"/>
        </w:rPr>
      </w:pPr>
      <w:r>
        <w:rPr>
          <w:rFonts w:cs="Arial"/>
          <w:szCs w:val="24"/>
        </w:rPr>
        <w:t>The system shall not default to Allergy/</w:t>
      </w:r>
      <w:r w:rsidR="00733A8C">
        <w:rPr>
          <w:rFonts w:cs="Arial"/>
          <w:szCs w:val="24"/>
        </w:rPr>
        <w:t xml:space="preserve">Adverse </w:t>
      </w:r>
      <w:r>
        <w:rPr>
          <w:rFonts w:cs="Arial"/>
          <w:szCs w:val="24"/>
        </w:rPr>
        <w:t>Drug Reaction as the reason for discontinuing a medication order, even though that reason may appear at the top of the resulting selection list, based on the incoming (alphabetical) sort order of the elem</w:t>
      </w:r>
      <w:r w:rsidR="00EF4F7D">
        <w:rPr>
          <w:rFonts w:cs="Arial"/>
          <w:szCs w:val="24"/>
        </w:rPr>
        <w:t>80226</w:t>
      </w:r>
      <w:r w:rsidR="00F7606D">
        <w:rPr>
          <w:rFonts w:cs="Arial"/>
          <w:szCs w:val="24"/>
        </w:rPr>
        <w:t>e</w:t>
      </w:r>
      <w:r>
        <w:rPr>
          <w:rFonts w:cs="Arial"/>
          <w:szCs w:val="24"/>
        </w:rPr>
        <w:t>n</w:t>
      </w:r>
      <w:r w:rsidR="00F7606D">
        <w:rPr>
          <w:rFonts w:cs="Arial"/>
          <w:szCs w:val="24"/>
        </w:rPr>
        <w:t>t</w:t>
      </w:r>
      <w:r>
        <w:rPr>
          <w:rFonts w:cs="Arial"/>
          <w:szCs w:val="24"/>
        </w:rPr>
        <w:t xml:space="preserve">s in the list. </w:t>
      </w:r>
    </w:p>
    <w:p w14:paraId="24C24D2E" w14:textId="47CA219F" w:rsidR="008D02B4" w:rsidRPr="0075394F" w:rsidRDefault="008D02B4" w:rsidP="008D02B4">
      <w:pPr>
        <w:pStyle w:val="Heading4"/>
        <w:numPr>
          <w:ilvl w:val="0"/>
          <w:numId w:val="0"/>
        </w:numPr>
      </w:pPr>
      <w:r w:rsidRPr="0075394F">
        <w:t xml:space="preserve">User Story </w:t>
      </w:r>
      <w:r w:rsidR="006F44E2" w:rsidRPr="0075394F">
        <w:t>22.</w:t>
      </w:r>
      <w:r w:rsidRPr="0075394F">
        <w:t>2</w:t>
      </w:r>
    </w:p>
    <w:p w14:paraId="4AED5562" w14:textId="1429DFDB" w:rsidR="00926F32" w:rsidRDefault="008D02B4" w:rsidP="008D02B4">
      <w:pPr>
        <w:pStyle w:val="BodyText"/>
        <w:rPr>
          <w:rFonts w:cs="Arial"/>
          <w:szCs w:val="24"/>
        </w:rPr>
      </w:pPr>
      <w:r w:rsidRPr="0075394F">
        <w:rPr>
          <w:rFonts w:cs="Arial"/>
          <w:szCs w:val="24"/>
        </w:rPr>
        <w:t xml:space="preserve">As a VistA Provider, </w:t>
      </w:r>
      <w:r w:rsidR="009064B6">
        <w:rPr>
          <w:rFonts w:cs="Arial"/>
          <w:szCs w:val="24"/>
        </w:rPr>
        <w:t xml:space="preserve">I want to be presented with a window that contains a list of the currently recorded allergies for the patient and I want to be able to either elect to enter a new allergy at this time or skip allergy/ADR entry and return to the Orders </w:t>
      </w:r>
      <w:r w:rsidR="00C8509B">
        <w:rPr>
          <w:rFonts w:cs="Arial"/>
          <w:szCs w:val="24"/>
        </w:rPr>
        <w:t>tab</w:t>
      </w:r>
      <w:r w:rsidR="009064B6">
        <w:rPr>
          <w:rFonts w:cs="Arial"/>
          <w:szCs w:val="24"/>
        </w:rPr>
        <w:t>.</w:t>
      </w:r>
    </w:p>
    <w:p w14:paraId="6B5E23F0" w14:textId="77777777" w:rsidR="009064B6" w:rsidRPr="0075394F" w:rsidRDefault="009064B6" w:rsidP="009064B6">
      <w:pPr>
        <w:pStyle w:val="Heading4"/>
        <w:numPr>
          <w:ilvl w:val="0"/>
          <w:numId w:val="0"/>
        </w:numPr>
      </w:pPr>
      <w:r w:rsidRPr="0075394F">
        <w:t>User Story 22.</w:t>
      </w:r>
      <w:r>
        <w:t>3</w:t>
      </w:r>
    </w:p>
    <w:p w14:paraId="1595A40D" w14:textId="6B0969F4" w:rsidR="009064B6" w:rsidRPr="0075394F" w:rsidRDefault="009064B6" w:rsidP="009064B6">
      <w:pPr>
        <w:pStyle w:val="BodyText"/>
        <w:rPr>
          <w:rFonts w:cs="Arial"/>
          <w:szCs w:val="24"/>
        </w:rPr>
      </w:pPr>
      <w:r w:rsidRPr="0075394F">
        <w:rPr>
          <w:rFonts w:cs="Arial"/>
          <w:szCs w:val="24"/>
        </w:rPr>
        <w:t xml:space="preserve">As a VistA Provider, </w:t>
      </w:r>
      <w:r>
        <w:rPr>
          <w:rFonts w:cs="Arial"/>
          <w:szCs w:val="24"/>
        </w:rPr>
        <w:t xml:space="preserve">if I answer YES to proceed with allergy entry, </w:t>
      </w:r>
      <w:r w:rsidRPr="0075394F">
        <w:rPr>
          <w:rFonts w:cs="Arial"/>
          <w:szCs w:val="24"/>
        </w:rPr>
        <w:t xml:space="preserve">I want to the </w:t>
      </w:r>
      <w:r w:rsidR="007017CB">
        <w:rPr>
          <w:rFonts w:cs="Arial"/>
          <w:szCs w:val="24"/>
        </w:rPr>
        <w:t>Allergy/</w:t>
      </w:r>
      <w:r w:rsidRPr="0075394F">
        <w:rPr>
          <w:rFonts w:cs="Arial"/>
          <w:szCs w:val="24"/>
        </w:rPr>
        <w:t xml:space="preserve">ADR entry window </w:t>
      </w:r>
      <w:r>
        <w:rPr>
          <w:rFonts w:cs="Arial"/>
          <w:szCs w:val="24"/>
        </w:rPr>
        <w:t>to be displayed within the normal discontinue medication orders workflow.</w:t>
      </w:r>
    </w:p>
    <w:p w14:paraId="7FCA6EDA" w14:textId="7F171EC0" w:rsidR="009064B6" w:rsidRPr="0075394F" w:rsidRDefault="009064B6" w:rsidP="009064B6">
      <w:pPr>
        <w:pStyle w:val="Heading4"/>
        <w:numPr>
          <w:ilvl w:val="0"/>
          <w:numId w:val="0"/>
        </w:numPr>
      </w:pPr>
      <w:r w:rsidRPr="0075394F">
        <w:t>User Story 22.</w:t>
      </w:r>
      <w:r>
        <w:t>4</w:t>
      </w:r>
    </w:p>
    <w:p w14:paraId="140BA167" w14:textId="3F41CCAF" w:rsidR="009064B6" w:rsidRPr="0075394F" w:rsidRDefault="009064B6" w:rsidP="009064B6">
      <w:pPr>
        <w:pStyle w:val="BodyText"/>
        <w:rPr>
          <w:rFonts w:cs="Arial"/>
          <w:szCs w:val="24"/>
        </w:rPr>
      </w:pPr>
      <w:r w:rsidRPr="0075394F">
        <w:rPr>
          <w:rFonts w:cs="Arial"/>
          <w:szCs w:val="24"/>
        </w:rPr>
        <w:t xml:space="preserve">As a VistA Provider, </w:t>
      </w:r>
      <w:r>
        <w:rPr>
          <w:rFonts w:cs="Arial"/>
          <w:szCs w:val="24"/>
        </w:rPr>
        <w:t xml:space="preserve">if I answer </w:t>
      </w:r>
      <w:r w:rsidR="00C8509B">
        <w:rPr>
          <w:rFonts w:cs="Arial"/>
          <w:szCs w:val="24"/>
        </w:rPr>
        <w:t>NO</w:t>
      </w:r>
      <w:r>
        <w:rPr>
          <w:rFonts w:cs="Arial"/>
          <w:szCs w:val="24"/>
        </w:rPr>
        <w:t xml:space="preserve"> to </w:t>
      </w:r>
      <w:r w:rsidR="00C8509B">
        <w:rPr>
          <w:rFonts w:cs="Arial"/>
          <w:szCs w:val="24"/>
        </w:rPr>
        <w:t xml:space="preserve">not </w:t>
      </w:r>
      <w:r>
        <w:rPr>
          <w:rFonts w:cs="Arial"/>
          <w:szCs w:val="24"/>
        </w:rPr>
        <w:t xml:space="preserve">proceed with allergy entry, </w:t>
      </w:r>
      <w:r w:rsidRPr="0075394F">
        <w:rPr>
          <w:rFonts w:cs="Arial"/>
          <w:szCs w:val="24"/>
        </w:rPr>
        <w:t xml:space="preserve">I want </w:t>
      </w:r>
      <w:r w:rsidR="00C8509B">
        <w:rPr>
          <w:rFonts w:cs="Arial"/>
          <w:szCs w:val="24"/>
        </w:rPr>
        <w:t>the system to re-display the Orders tab, showing an unreleased order to discontinue the medication, ready for Provider signature.</w:t>
      </w:r>
    </w:p>
    <w:p w14:paraId="1D3B97CE" w14:textId="77777777" w:rsidR="009064B6" w:rsidRDefault="009064B6" w:rsidP="009064B6">
      <w:pPr>
        <w:pStyle w:val="BodyText"/>
        <w:rPr>
          <w:rFonts w:ascii="Times New Roman" w:hAnsi="Times New Roman" w:cs="Arial"/>
          <w:sz w:val="22"/>
          <w:szCs w:val="24"/>
        </w:rPr>
      </w:pPr>
    </w:p>
    <w:p w14:paraId="6495E940" w14:textId="0A18A7A7" w:rsidR="008D02B4" w:rsidRPr="0075394F" w:rsidRDefault="008D02B4" w:rsidP="00B01F7D">
      <w:pPr>
        <w:pStyle w:val="Heading4"/>
        <w:numPr>
          <w:ilvl w:val="0"/>
          <w:numId w:val="0"/>
        </w:numPr>
      </w:pPr>
      <w:r w:rsidRPr="0075394F">
        <w:t xml:space="preserve">User Story </w:t>
      </w:r>
      <w:r w:rsidR="006F44E2" w:rsidRPr="0075394F">
        <w:t>22.</w:t>
      </w:r>
      <w:r w:rsidR="009064B6">
        <w:t>5</w:t>
      </w:r>
    </w:p>
    <w:p w14:paraId="4931543E" w14:textId="3F365851" w:rsidR="008D02B4" w:rsidRPr="0075394F" w:rsidRDefault="008D02B4" w:rsidP="008D02B4">
      <w:pPr>
        <w:pStyle w:val="BodyText"/>
        <w:rPr>
          <w:rFonts w:cs="Arial"/>
          <w:szCs w:val="24"/>
        </w:rPr>
      </w:pPr>
      <w:r w:rsidRPr="0075394F">
        <w:rPr>
          <w:rFonts w:cs="Arial"/>
          <w:szCs w:val="24"/>
        </w:rPr>
        <w:t xml:space="preserve">As a VistA Provider, I want to be able to cancel from the </w:t>
      </w:r>
      <w:r w:rsidR="007017CB">
        <w:rPr>
          <w:rFonts w:cs="Arial"/>
          <w:szCs w:val="24"/>
        </w:rPr>
        <w:t>Allergy/</w:t>
      </w:r>
      <w:r w:rsidRPr="0075394F">
        <w:rPr>
          <w:rFonts w:cs="Arial"/>
          <w:szCs w:val="24"/>
        </w:rPr>
        <w:t xml:space="preserve">ADR entry window when I determine that it is not appropriate to enter an </w:t>
      </w:r>
      <w:r w:rsidR="007017CB">
        <w:rPr>
          <w:rFonts w:cs="Arial"/>
          <w:szCs w:val="24"/>
        </w:rPr>
        <w:t>Allergy/</w:t>
      </w:r>
      <w:r w:rsidRPr="0075394F">
        <w:rPr>
          <w:rFonts w:cs="Arial"/>
          <w:szCs w:val="24"/>
        </w:rPr>
        <w:t>ADR</w:t>
      </w:r>
      <w:r w:rsidR="004B6156" w:rsidRPr="0075394F">
        <w:rPr>
          <w:rFonts w:cs="Arial"/>
          <w:szCs w:val="24"/>
        </w:rPr>
        <w:t xml:space="preserve"> at the time of order discontinuation</w:t>
      </w:r>
      <w:r w:rsidRPr="0075394F">
        <w:rPr>
          <w:rFonts w:cs="Arial"/>
          <w:szCs w:val="24"/>
        </w:rPr>
        <w:t>.</w:t>
      </w:r>
    </w:p>
    <w:p w14:paraId="6E09FAE4" w14:textId="77777777" w:rsidR="00DB1242" w:rsidRPr="0075394F" w:rsidRDefault="00DB1242" w:rsidP="00DB1242">
      <w:pPr>
        <w:pStyle w:val="BodyText"/>
        <w:rPr>
          <w:rFonts w:cs="Arial"/>
          <w:b/>
          <w:szCs w:val="24"/>
          <w:u w:val="single"/>
        </w:rPr>
      </w:pPr>
      <w:r w:rsidRPr="0075394F">
        <w:rPr>
          <w:rFonts w:cs="Arial"/>
          <w:b/>
          <w:szCs w:val="24"/>
          <w:u w:val="single"/>
        </w:rPr>
        <w:t>Acceptance Criteria</w:t>
      </w:r>
    </w:p>
    <w:p w14:paraId="16DDAB91" w14:textId="764BFC4B" w:rsidR="008D02B4" w:rsidRPr="0075394F" w:rsidRDefault="008D02B4" w:rsidP="007E2F45">
      <w:pPr>
        <w:pStyle w:val="BodyText"/>
        <w:numPr>
          <w:ilvl w:val="0"/>
          <w:numId w:val="25"/>
        </w:numPr>
        <w:ind w:left="720"/>
        <w:rPr>
          <w:rFonts w:cs="Arial"/>
          <w:szCs w:val="24"/>
        </w:rPr>
      </w:pPr>
      <w:r w:rsidRPr="0075394F">
        <w:rPr>
          <w:rFonts w:cs="Arial"/>
          <w:szCs w:val="24"/>
        </w:rPr>
        <w:t xml:space="preserve">Cancel button is </w:t>
      </w:r>
      <w:r w:rsidR="00105E79" w:rsidRPr="0075394F">
        <w:rPr>
          <w:rFonts w:cs="Arial"/>
          <w:szCs w:val="24"/>
        </w:rPr>
        <w:t>selectable from</w:t>
      </w:r>
      <w:r w:rsidRPr="0075394F">
        <w:rPr>
          <w:rFonts w:cs="Arial"/>
          <w:szCs w:val="24"/>
        </w:rPr>
        <w:t xml:space="preserve"> the </w:t>
      </w:r>
      <w:r w:rsidR="007017CB">
        <w:rPr>
          <w:rFonts w:cs="Arial"/>
          <w:szCs w:val="24"/>
        </w:rPr>
        <w:t>Allergy/</w:t>
      </w:r>
      <w:r w:rsidRPr="0075394F">
        <w:rPr>
          <w:rFonts w:cs="Arial"/>
          <w:szCs w:val="24"/>
        </w:rPr>
        <w:t>ADR entry window</w:t>
      </w:r>
      <w:r w:rsidR="00105E79" w:rsidRPr="0075394F">
        <w:rPr>
          <w:rFonts w:cs="Arial"/>
          <w:szCs w:val="24"/>
        </w:rPr>
        <w:t xml:space="preserve"> when </w:t>
      </w:r>
      <w:r w:rsidR="007017CB">
        <w:rPr>
          <w:rFonts w:cs="Arial"/>
          <w:szCs w:val="24"/>
        </w:rPr>
        <w:t>Allergy/</w:t>
      </w:r>
      <w:r w:rsidR="00105E79" w:rsidRPr="0075394F">
        <w:rPr>
          <w:rFonts w:cs="Arial"/>
          <w:szCs w:val="24"/>
        </w:rPr>
        <w:t>ADR entry is initiated from within the Discontinue/Cancel Orders function</w:t>
      </w:r>
      <w:r w:rsidRPr="0075394F">
        <w:rPr>
          <w:rFonts w:cs="Arial"/>
          <w:szCs w:val="24"/>
        </w:rPr>
        <w:t>.</w:t>
      </w:r>
    </w:p>
    <w:p w14:paraId="7C12AFDC" w14:textId="77777777" w:rsidR="00116E38" w:rsidRPr="0075394F" w:rsidRDefault="00116E38" w:rsidP="00C37444">
      <w:pPr>
        <w:pStyle w:val="Heading3"/>
        <w:pageBreakBefore/>
        <w:tabs>
          <w:tab w:val="num" w:pos="990"/>
        </w:tabs>
        <w:ind w:left="547"/>
      </w:pPr>
      <w:bookmarkStart w:id="43" w:name="_Toc453750089"/>
      <w:r w:rsidRPr="0075394F">
        <w:lastRenderedPageBreak/>
        <w:t>Changes to Allergy/Pharmacy Packages (20071211)</w:t>
      </w:r>
      <w:bookmarkEnd w:id="43"/>
    </w:p>
    <w:p w14:paraId="1241A6A5" w14:textId="7E76B0BB" w:rsidR="009F5C84" w:rsidRPr="0075394F" w:rsidRDefault="00104A59" w:rsidP="009F5C84">
      <w:pPr>
        <w:pStyle w:val="Heading4"/>
        <w:numPr>
          <w:ilvl w:val="0"/>
          <w:numId w:val="0"/>
        </w:numPr>
      </w:pPr>
      <w:r w:rsidRPr="0075394F">
        <w:t>System Impact</w:t>
      </w:r>
    </w:p>
    <w:p w14:paraId="7BA2B186"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36BAF738" w14:textId="608B6FBF"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M Side Code</w:t>
      </w:r>
    </w:p>
    <w:p w14:paraId="37087280" w14:textId="2DE2E875" w:rsidR="00312938" w:rsidRPr="0075394F" w:rsidRDefault="00EF2D18" w:rsidP="00D15298">
      <w:pPr>
        <w:pStyle w:val="BlockText"/>
        <w:numPr>
          <w:ilvl w:val="0"/>
          <w:numId w:val="24"/>
        </w:numPr>
        <w:ind w:left="540" w:hanging="360"/>
        <w:rPr>
          <w:rFonts w:ascii="Arial" w:hAnsi="Arial" w:cs="Arial"/>
        </w:rPr>
      </w:pPr>
      <w:r w:rsidRPr="0075394F">
        <w:rPr>
          <w:rFonts w:ascii="Arial" w:hAnsi="Arial" w:cs="Arial"/>
        </w:rPr>
        <w:t>OR Orders Package</w:t>
      </w:r>
    </w:p>
    <w:p w14:paraId="35C5227A" w14:textId="74FC9F6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33E88739" w14:textId="1A7C1686"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PSJ Inpatient Medications Package</w:t>
      </w:r>
    </w:p>
    <w:p w14:paraId="4427691A" w14:textId="3C8CE345"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 xml:space="preserve">PSO </w:t>
      </w:r>
      <w:r w:rsidR="008D74E7" w:rsidRPr="0075394F">
        <w:rPr>
          <w:rFonts w:ascii="Arial" w:hAnsi="Arial" w:cs="Arial"/>
        </w:rPr>
        <w:t>Outpatient</w:t>
      </w:r>
      <w:r w:rsidRPr="0075394F">
        <w:rPr>
          <w:rFonts w:ascii="Arial" w:hAnsi="Arial" w:cs="Arial"/>
        </w:rPr>
        <w:t xml:space="preserve"> Pharmacy Package</w:t>
      </w:r>
    </w:p>
    <w:p w14:paraId="5EA19A54" w14:textId="293391B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3DFEB28A" w14:textId="3A69F4AB"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PSB Bar Code Medication Administration Package</w:t>
      </w:r>
    </w:p>
    <w:p w14:paraId="72558B94" w14:textId="4F4890AC"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HDR (need to evaluate for impact)</w:t>
      </w:r>
    </w:p>
    <w:p w14:paraId="2B815A9E" w14:textId="77777777" w:rsidR="009F5C84" w:rsidRPr="0075394F" w:rsidRDefault="009F5C84" w:rsidP="009F5C84">
      <w:pPr>
        <w:pStyle w:val="Heading4"/>
        <w:numPr>
          <w:ilvl w:val="0"/>
          <w:numId w:val="0"/>
        </w:numPr>
      </w:pPr>
      <w:r w:rsidRPr="0075394F">
        <w:t>Use Case Actors</w:t>
      </w:r>
    </w:p>
    <w:p w14:paraId="26152521" w14:textId="4BE38870" w:rsidR="009F5C84" w:rsidRPr="0075394F" w:rsidRDefault="000216E9" w:rsidP="00D15298">
      <w:pPr>
        <w:pStyle w:val="BlockText"/>
        <w:numPr>
          <w:ilvl w:val="0"/>
          <w:numId w:val="24"/>
        </w:numPr>
        <w:ind w:left="540" w:hanging="360"/>
        <w:rPr>
          <w:rFonts w:ascii="Arial" w:hAnsi="Arial" w:cs="Arial"/>
        </w:rPr>
      </w:pPr>
      <w:r w:rsidRPr="0075394F">
        <w:rPr>
          <w:rFonts w:ascii="Arial" w:hAnsi="Arial" w:cs="Arial"/>
        </w:rPr>
        <w:t>CPRS User</w:t>
      </w:r>
    </w:p>
    <w:p w14:paraId="1BF61DD7" w14:textId="589430FF" w:rsidR="000216E9" w:rsidRPr="0075394F" w:rsidRDefault="000216E9" w:rsidP="00D15298">
      <w:pPr>
        <w:pStyle w:val="BlockText"/>
        <w:numPr>
          <w:ilvl w:val="0"/>
          <w:numId w:val="24"/>
        </w:numPr>
        <w:ind w:left="540" w:hanging="360"/>
        <w:rPr>
          <w:rFonts w:ascii="Arial" w:hAnsi="Arial" w:cs="Arial"/>
        </w:rPr>
      </w:pPr>
      <w:r w:rsidRPr="0075394F">
        <w:rPr>
          <w:rFonts w:ascii="Arial" w:hAnsi="Arial" w:cs="Arial"/>
        </w:rPr>
        <w:t>VistA User</w:t>
      </w:r>
    </w:p>
    <w:p w14:paraId="143E2BD2" w14:textId="4D845641" w:rsidR="009F5C84" w:rsidRPr="0075394F" w:rsidRDefault="007518CD" w:rsidP="009F5C84">
      <w:pPr>
        <w:pStyle w:val="Heading4"/>
        <w:numPr>
          <w:ilvl w:val="0"/>
          <w:numId w:val="0"/>
        </w:numPr>
      </w:pPr>
      <w:r w:rsidRPr="0075394F">
        <w:t>User Story 23.1</w:t>
      </w:r>
    </w:p>
    <w:p w14:paraId="6EE8B53C" w14:textId="5A4B67D6" w:rsidR="00926F32" w:rsidRPr="0075394F" w:rsidRDefault="007518CD" w:rsidP="007518CD">
      <w:pPr>
        <w:pStyle w:val="BodyText"/>
        <w:rPr>
          <w:rFonts w:cs="Arial"/>
          <w:szCs w:val="24"/>
        </w:rPr>
      </w:pPr>
      <w:r w:rsidRPr="0075394F">
        <w:rPr>
          <w:rFonts w:cs="Arial"/>
          <w:szCs w:val="24"/>
        </w:rPr>
        <w:t>As a CPRS user, I want the system to define the event t</w:t>
      </w:r>
      <w:r w:rsidR="00C72BF4" w:rsidRPr="0075394F">
        <w:rPr>
          <w:rFonts w:cs="Arial"/>
          <w:szCs w:val="24"/>
        </w:rPr>
        <w:t xml:space="preserve">hat triggers a pop-up </w:t>
      </w:r>
      <w:r w:rsidR="00926F32" w:rsidRPr="0075394F">
        <w:rPr>
          <w:rFonts w:cs="Arial"/>
          <w:szCs w:val="24"/>
        </w:rPr>
        <w:t xml:space="preserve">alert for </w:t>
      </w:r>
      <w:r w:rsidR="00C72BF4" w:rsidRPr="0075394F">
        <w:rPr>
          <w:rFonts w:cs="Arial"/>
          <w:szCs w:val="24"/>
        </w:rPr>
        <w:t>a drug allergy order check</w:t>
      </w:r>
      <w:r w:rsidR="00926F32" w:rsidRPr="0075394F">
        <w:rPr>
          <w:rFonts w:cs="Arial"/>
          <w:szCs w:val="24"/>
        </w:rPr>
        <w:t xml:space="preserve"> </w:t>
      </w:r>
      <w:r w:rsidR="00F74AE3" w:rsidRPr="0075394F">
        <w:rPr>
          <w:rFonts w:cs="Arial"/>
          <w:szCs w:val="24"/>
        </w:rPr>
        <w:t xml:space="preserve">as </w:t>
      </w:r>
      <w:r w:rsidRPr="0075394F">
        <w:rPr>
          <w:rFonts w:cs="Arial"/>
          <w:szCs w:val="24"/>
        </w:rPr>
        <w:t>“as soon as the P</w:t>
      </w:r>
      <w:r w:rsidR="00926F32" w:rsidRPr="0075394F">
        <w:rPr>
          <w:rFonts w:cs="Arial"/>
          <w:szCs w:val="24"/>
        </w:rPr>
        <w:t>rovider chooses the medication”</w:t>
      </w:r>
      <w:r w:rsidR="00F74AE3" w:rsidRPr="0075394F">
        <w:rPr>
          <w:rFonts w:cs="Arial"/>
          <w:szCs w:val="24"/>
        </w:rPr>
        <w:t xml:space="preserve"> instead of as “after user accepts order.”</w:t>
      </w:r>
    </w:p>
    <w:p w14:paraId="135F21D5" w14:textId="6863A414" w:rsidR="007518CD" w:rsidRPr="0075394F" w:rsidRDefault="007518CD" w:rsidP="00C37444">
      <w:pPr>
        <w:pStyle w:val="Heading4"/>
        <w:numPr>
          <w:ilvl w:val="0"/>
          <w:numId w:val="0"/>
        </w:numPr>
      </w:pPr>
      <w:r w:rsidRPr="0075394F">
        <w:t>User Story 23.2</w:t>
      </w:r>
    </w:p>
    <w:p w14:paraId="43A1AB71" w14:textId="4C832DB3" w:rsidR="007518CD" w:rsidRPr="0075394F" w:rsidRDefault="007518CD" w:rsidP="007518CD">
      <w:pPr>
        <w:pStyle w:val="BodyText"/>
        <w:rPr>
          <w:rFonts w:cs="Arial"/>
          <w:szCs w:val="24"/>
        </w:rPr>
      </w:pPr>
      <w:r w:rsidRPr="0075394F">
        <w:rPr>
          <w:rFonts w:cs="Arial"/>
          <w:szCs w:val="24"/>
        </w:rPr>
        <w:t>As a Provider, I want the system to display an “override allergy” alert that requires a response if I elect to continue with a medication order after the drug allergy order check.</w:t>
      </w:r>
    </w:p>
    <w:p w14:paraId="6DB5737E" w14:textId="651C926C" w:rsidR="00312938" w:rsidRPr="0075394F" w:rsidRDefault="00312938" w:rsidP="007518CD">
      <w:pPr>
        <w:pStyle w:val="BodyText"/>
        <w:rPr>
          <w:rFonts w:cs="Arial"/>
          <w:b/>
          <w:szCs w:val="24"/>
          <w:u w:val="single"/>
        </w:rPr>
      </w:pPr>
      <w:r w:rsidRPr="0075394F">
        <w:rPr>
          <w:rFonts w:cs="Arial"/>
          <w:b/>
          <w:szCs w:val="24"/>
          <w:u w:val="single"/>
        </w:rPr>
        <w:t>Acceptance Criteria</w:t>
      </w:r>
    </w:p>
    <w:p w14:paraId="707DC092" w14:textId="02D5DEAB" w:rsidR="00926F32" w:rsidRPr="0075394F" w:rsidRDefault="00C72BF4" w:rsidP="00D15298">
      <w:pPr>
        <w:pStyle w:val="BodyText"/>
        <w:numPr>
          <w:ilvl w:val="0"/>
          <w:numId w:val="25"/>
        </w:numPr>
        <w:ind w:left="540"/>
        <w:rPr>
          <w:rFonts w:cs="Arial"/>
          <w:szCs w:val="24"/>
        </w:rPr>
      </w:pPr>
      <w:r w:rsidRPr="0075394F">
        <w:rPr>
          <w:rFonts w:cs="Arial"/>
          <w:szCs w:val="24"/>
        </w:rPr>
        <w:t xml:space="preserve">The “override allergy” alert window shall present a list of pre-defined, commonly used reasons for overriding </w:t>
      </w:r>
      <w:r w:rsidR="00F74AE3" w:rsidRPr="0075394F">
        <w:rPr>
          <w:rFonts w:cs="Arial"/>
          <w:szCs w:val="24"/>
        </w:rPr>
        <w:t>a</w:t>
      </w:r>
      <w:r w:rsidRPr="0075394F">
        <w:rPr>
          <w:rFonts w:cs="Arial"/>
          <w:szCs w:val="24"/>
        </w:rPr>
        <w:t xml:space="preserve"> </w:t>
      </w:r>
      <w:r w:rsidR="005969F1" w:rsidRPr="0075394F">
        <w:rPr>
          <w:rFonts w:cs="Arial"/>
          <w:szCs w:val="24"/>
        </w:rPr>
        <w:t>drug allergy.</w:t>
      </w:r>
    </w:p>
    <w:p w14:paraId="02F5257D" w14:textId="371DC7CA" w:rsidR="00C72BF4" w:rsidRPr="0075394F" w:rsidRDefault="00312938" w:rsidP="00D15298">
      <w:pPr>
        <w:pStyle w:val="BodyText"/>
        <w:numPr>
          <w:ilvl w:val="0"/>
          <w:numId w:val="25"/>
        </w:numPr>
        <w:ind w:left="540"/>
        <w:rPr>
          <w:rFonts w:cs="Arial"/>
          <w:szCs w:val="24"/>
        </w:rPr>
      </w:pPr>
      <w:r w:rsidRPr="0075394F">
        <w:rPr>
          <w:rFonts w:cs="Arial"/>
          <w:szCs w:val="24"/>
        </w:rPr>
        <w:t>The “override allergy” alert window shall</w:t>
      </w:r>
      <w:r w:rsidR="00C72BF4" w:rsidRPr="0075394F">
        <w:rPr>
          <w:rFonts w:cs="Arial"/>
          <w:szCs w:val="24"/>
        </w:rPr>
        <w:t xml:space="preserve"> allow direct entry of a reason for overriding </w:t>
      </w:r>
      <w:r w:rsidRPr="0075394F">
        <w:rPr>
          <w:rFonts w:cs="Arial"/>
          <w:szCs w:val="24"/>
        </w:rPr>
        <w:t xml:space="preserve">the drug allergy, </w:t>
      </w:r>
      <w:r w:rsidR="00C72BF4" w:rsidRPr="0075394F">
        <w:rPr>
          <w:rFonts w:cs="Arial"/>
          <w:szCs w:val="24"/>
        </w:rPr>
        <w:t>as an alternative to selection from the pre-defin</w:t>
      </w:r>
      <w:r w:rsidRPr="0075394F">
        <w:rPr>
          <w:rFonts w:cs="Arial"/>
          <w:szCs w:val="24"/>
        </w:rPr>
        <w:t>ed list</w:t>
      </w:r>
      <w:r w:rsidR="00C72BF4" w:rsidRPr="0075394F">
        <w:rPr>
          <w:rFonts w:cs="Arial"/>
          <w:szCs w:val="24"/>
        </w:rPr>
        <w:t xml:space="preserve">. </w:t>
      </w:r>
    </w:p>
    <w:p w14:paraId="0F8E4492" w14:textId="4434AF38" w:rsidR="00C72BF4" w:rsidRPr="0075394F" w:rsidRDefault="00C72BF4" w:rsidP="00D15298">
      <w:pPr>
        <w:pStyle w:val="BodyText"/>
        <w:numPr>
          <w:ilvl w:val="0"/>
          <w:numId w:val="25"/>
        </w:numPr>
        <w:ind w:left="540"/>
        <w:rPr>
          <w:rFonts w:cs="Arial"/>
          <w:szCs w:val="24"/>
        </w:rPr>
      </w:pPr>
      <w:r w:rsidRPr="0075394F">
        <w:rPr>
          <w:rFonts w:cs="Arial"/>
          <w:szCs w:val="24"/>
        </w:rPr>
        <w:t xml:space="preserve">The system shall require a minimum of 4 characters in the “reason for overriding” field to discourage </w:t>
      </w:r>
      <w:r w:rsidR="005969F1" w:rsidRPr="0075394F">
        <w:rPr>
          <w:rFonts w:cs="Arial"/>
          <w:szCs w:val="24"/>
        </w:rPr>
        <w:t>the entry of</w:t>
      </w:r>
      <w:r w:rsidRPr="0075394F">
        <w:rPr>
          <w:rFonts w:cs="Arial"/>
          <w:szCs w:val="24"/>
        </w:rPr>
        <w:t xml:space="preserve"> filler in this required field. </w:t>
      </w:r>
    </w:p>
    <w:p w14:paraId="781F6ABA" w14:textId="63613732"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DE4345" w:rsidRPr="0075394F">
        <w:rPr>
          <w:rFonts w:cs="Arial"/>
          <w:szCs w:val="24"/>
        </w:rPr>
        <w:t>ensure that</w:t>
      </w:r>
      <w:r w:rsidR="005969F1" w:rsidRPr="0075394F">
        <w:rPr>
          <w:rFonts w:cs="Arial"/>
          <w:szCs w:val="24"/>
        </w:rPr>
        <w:t xml:space="preserve"> </w:t>
      </w:r>
      <w:r w:rsidR="00027D63" w:rsidRPr="0075394F">
        <w:rPr>
          <w:rFonts w:cs="Arial"/>
          <w:szCs w:val="24"/>
        </w:rPr>
        <w:t>any</w:t>
      </w:r>
      <w:r w:rsidR="00DE4345" w:rsidRPr="0075394F">
        <w:rPr>
          <w:rFonts w:cs="Arial"/>
          <w:szCs w:val="24"/>
        </w:rPr>
        <w:t xml:space="preserve"> </w:t>
      </w:r>
      <w:r w:rsidR="005969F1" w:rsidRPr="0075394F">
        <w:rPr>
          <w:rFonts w:cs="Arial"/>
          <w:szCs w:val="24"/>
        </w:rPr>
        <w:t>“</w:t>
      </w:r>
      <w:r w:rsidRPr="0075394F">
        <w:rPr>
          <w:rFonts w:cs="Arial"/>
          <w:szCs w:val="24"/>
        </w:rPr>
        <w:t>reason for overriding</w:t>
      </w:r>
      <w:r w:rsidR="005969F1" w:rsidRPr="0075394F">
        <w:rPr>
          <w:rFonts w:cs="Arial"/>
          <w:szCs w:val="24"/>
        </w:rPr>
        <w:t>”</w:t>
      </w:r>
      <w:r w:rsidR="003D66D8" w:rsidRPr="0075394F">
        <w:rPr>
          <w:rFonts w:cs="Arial"/>
          <w:szCs w:val="24"/>
        </w:rPr>
        <w:t xml:space="preserve"> allergy alert</w:t>
      </w:r>
      <w:r w:rsidR="00027D63" w:rsidRPr="0075394F">
        <w:rPr>
          <w:rFonts w:cs="Arial"/>
          <w:szCs w:val="24"/>
        </w:rPr>
        <w:t xml:space="preserve"> (whether selected from a list or directly entered) is permanently </w:t>
      </w:r>
      <w:r w:rsidR="005969F1" w:rsidRPr="0075394F">
        <w:rPr>
          <w:rFonts w:cs="Arial"/>
          <w:szCs w:val="24"/>
        </w:rPr>
        <w:t xml:space="preserve">available for </w:t>
      </w:r>
      <w:r w:rsidR="00027D63" w:rsidRPr="0075394F">
        <w:rPr>
          <w:rFonts w:cs="Arial"/>
          <w:szCs w:val="24"/>
        </w:rPr>
        <w:t>traceability/</w:t>
      </w:r>
      <w:r w:rsidR="005969F1" w:rsidRPr="0075394F">
        <w:rPr>
          <w:rFonts w:cs="Arial"/>
          <w:szCs w:val="24"/>
        </w:rPr>
        <w:t>reportin</w:t>
      </w:r>
      <w:r w:rsidR="00027D63" w:rsidRPr="0075394F">
        <w:rPr>
          <w:rFonts w:cs="Arial"/>
          <w:szCs w:val="24"/>
        </w:rPr>
        <w:t>g</w:t>
      </w:r>
      <w:r w:rsidR="003D66D8" w:rsidRPr="0075394F">
        <w:rPr>
          <w:rFonts w:cs="Arial"/>
          <w:szCs w:val="24"/>
        </w:rPr>
        <w:t>.</w:t>
      </w:r>
    </w:p>
    <w:p w14:paraId="684E5256" w14:textId="59CE872E"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027D63" w:rsidRPr="0075394F">
        <w:rPr>
          <w:rFonts w:cs="Arial"/>
          <w:szCs w:val="24"/>
        </w:rPr>
        <w:t xml:space="preserve">display </w:t>
      </w:r>
      <w:r w:rsidR="00FC07B1">
        <w:rPr>
          <w:rFonts w:cs="Arial"/>
          <w:szCs w:val="24"/>
        </w:rPr>
        <w:t xml:space="preserve">drug </w:t>
      </w:r>
      <w:r w:rsidRPr="0075394F">
        <w:rPr>
          <w:rFonts w:cs="Arial"/>
          <w:szCs w:val="24"/>
        </w:rPr>
        <w:t>a</w:t>
      </w:r>
      <w:r w:rsidR="003D66D8" w:rsidRPr="0075394F">
        <w:rPr>
          <w:rFonts w:cs="Arial"/>
          <w:szCs w:val="24"/>
        </w:rPr>
        <w:t xml:space="preserve">llergy </w:t>
      </w:r>
      <w:r w:rsidR="00FC07B1">
        <w:rPr>
          <w:rFonts w:cs="Arial"/>
          <w:szCs w:val="24"/>
        </w:rPr>
        <w:t xml:space="preserve">order check results </w:t>
      </w:r>
      <w:r w:rsidR="003D66D8" w:rsidRPr="0075394F">
        <w:rPr>
          <w:rFonts w:cs="Arial"/>
          <w:szCs w:val="24"/>
        </w:rPr>
        <w:t xml:space="preserve">in a different color (or other way of </w:t>
      </w:r>
      <w:r w:rsidR="00027D63" w:rsidRPr="0075394F">
        <w:rPr>
          <w:rFonts w:cs="Arial"/>
          <w:szCs w:val="24"/>
        </w:rPr>
        <w:t xml:space="preserve">visually </w:t>
      </w:r>
      <w:r w:rsidR="003D66D8" w:rsidRPr="0075394F">
        <w:rPr>
          <w:rFonts w:cs="Arial"/>
          <w:szCs w:val="24"/>
        </w:rPr>
        <w:t>distinguishing</w:t>
      </w:r>
      <w:r w:rsidR="00027D63" w:rsidRPr="0075394F">
        <w:rPr>
          <w:rFonts w:cs="Arial"/>
          <w:szCs w:val="24"/>
        </w:rPr>
        <w:t xml:space="preserve"> them</w:t>
      </w:r>
      <w:r w:rsidR="003D66D8" w:rsidRPr="0075394F">
        <w:rPr>
          <w:rFonts w:cs="Arial"/>
          <w:szCs w:val="24"/>
        </w:rPr>
        <w:t xml:space="preserve">) from other </w:t>
      </w:r>
      <w:r w:rsidR="00FC07B1">
        <w:rPr>
          <w:rFonts w:cs="Arial"/>
          <w:szCs w:val="24"/>
        </w:rPr>
        <w:t>order check results (e.g. drug-drug), by presenting them in a separate dialog and/or by labeling or otherwise visually distinguishing them from other types of order check</w:t>
      </w:r>
      <w:r w:rsidR="00A23873">
        <w:rPr>
          <w:rFonts w:cs="Arial"/>
          <w:szCs w:val="24"/>
        </w:rPr>
        <w:t xml:space="preserve"> results when presented together (for example, in the Order Detail window).</w:t>
      </w:r>
      <w:r w:rsidR="003D66D8" w:rsidRPr="0075394F">
        <w:rPr>
          <w:rFonts w:cs="Arial"/>
          <w:szCs w:val="24"/>
        </w:rPr>
        <w:t>.</w:t>
      </w:r>
    </w:p>
    <w:p w14:paraId="1FB99552" w14:textId="37AE4F53" w:rsidR="003D66D8" w:rsidRPr="0075394F" w:rsidRDefault="003D66D8" w:rsidP="00D15298">
      <w:pPr>
        <w:pStyle w:val="BodyText"/>
        <w:numPr>
          <w:ilvl w:val="0"/>
          <w:numId w:val="25"/>
        </w:numPr>
        <w:ind w:left="540"/>
        <w:rPr>
          <w:rFonts w:cs="Arial"/>
          <w:szCs w:val="24"/>
        </w:rPr>
      </w:pPr>
      <w:r w:rsidRPr="0075394F">
        <w:rPr>
          <w:rFonts w:cs="Arial"/>
          <w:szCs w:val="24"/>
        </w:rPr>
        <w:t xml:space="preserve">Once a reaction is classified </w:t>
      </w:r>
      <w:r w:rsidR="00027D63" w:rsidRPr="0075394F">
        <w:rPr>
          <w:rFonts w:cs="Arial"/>
          <w:szCs w:val="24"/>
        </w:rPr>
        <w:t>as either a “</w:t>
      </w:r>
      <w:r w:rsidRPr="0075394F">
        <w:rPr>
          <w:rFonts w:cs="Arial"/>
          <w:szCs w:val="24"/>
        </w:rPr>
        <w:t>pharmacologic</w:t>
      </w:r>
      <w:r w:rsidR="00027D63" w:rsidRPr="0075394F">
        <w:rPr>
          <w:rFonts w:cs="Arial"/>
          <w:szCs w:val="24"/>
        </w:rPr>
        <w:t xml:space="preserve">ally expected response” </w:t>
      </w:r>
      <w:r w:rsidR="00874BDB">
        <w:rPr>
          <w:rFonts w:cs="Arial"/>
          <w:szCs w:val="24"/>
        </w:rPr>
        <w:t xml:space="preserve">(proposed to be changed to “adverse drug reaction”) </w:t>
      </w:r>
      <w:r w:rsidRPr="0075394F">
        <w:rPr>
          <w:rFonts w:cs="Arial"/>
          <w:szCs w:val="24"/>
        </w:rPr>
        <w:t xml:space="preserve">or </w:t>
      </w:r>
      <w:r w:rsidR="00027D63" w:rsidRPr="0075394F">
        <w:rPr>
          <w:rFonts w:cs="Arial"/>
          <w:szCs w:val="24"/>
        </w:rPr>
        <w:t>a true “</w:t>
      </w:r>
      <w:r w:rsidRPr="0075394F">
        <w:rPr>
          <w:rFonts w:cs="Arial"/>
          <w:szCs w:val="24"/>
        </w:rPr>
        <w:t>allergy,</w:t>
      </w:r>
      <w:r w:rsidR="00027D63" w:rsidRPr="0075394F">
        <w:rPr>
          <w:rFonts w:cs="Arial"/>
          <w:szCs w:val="24"/>
        </w:rPr>
        <w:t>”</w:t>
      </w:r>
      <w:r w:rsidRPr="0075394F">
        <w:rPr>
          <w:rFonts w:cs="Arial"/>
          <w:szCs w:val="24"/>
        </w:rPr>
        <w:t xml:space="preserve"> </w:t>
      </w:r>
      <w:r w:rsidR="00AE71FB" w:rsidRPr="0075394F">
        <w:rPr>
          <w:rFonts w:cs="Arial"/>
          <w:szCs w:val="24"/>
        </w:rPr>
        <w:t xml:space="preserve">the system shall </w:t>
      </w:r>
      <w:r w:rsidR="00027D63" w:rsidRPr="0075394F">
        <w:rPr>
          <w:rFonts w:cs="Arial"/>
          <w:szCs w:val="24"/>
        </w:rPr>
        <w:t xml:space="preserve">always </w:t>
      </w:r>
      <w:r w:rsidR="00AE71FB" w:rsidRPr="0075394F">
        <w:rPr>
          <w:rFonts w:cs="Arial"/>
          <w:szCs w:val="24"/>
        </w:rPr>
        <w:t>differentiate</w:t>
      </w:r>
      <w:r w:rsidRPr="0075394F">
        <w:rPr>
          <w:rFonts w:cs="Arial"/>
          <w:szCs w:val="24"/>
        </w:rPr>
        <w:t xml:space="preserve"> between the two </w:t>
      </w:r>
      <w:r w:rsidR="00027D63" w:rsidRPr="0075394F">
        <w:rPr>
          <w:rFonts w:cs="Arial"/>
          <w:szCs w:val="24"/>
        </w:rPr>
        <w:t xml:space="preserve">(based on these categories) </w:t>
      </w:r>
      <w:r w:rsidRPr="0075394F">
        <w:rPr>
          <w:rFonts w:cs="Arial"/>
          <w:szCs w:val="24"/>
        </w:rPr>
        <w:t>when presenting alerts to users.</w:t>
      </w:r>
    </w:p>
    <w:p w14:paraId="6E86C6FE" w14:textId="0ED85070" w:rsidR="00312938" w:rsidRPr="0075394F" w:rsidRDefault="00312938" w:rsidP="000D7273">
      <w:pPr>
        <w:pStyle w:val="Heading4"/>
        <w:keepNext/>
        <w:numPr>
          <w:ilvl w:val="0"/>
          <w:numId w:val="0"/>
        </w:numPr>
      </w:pPr>
      <w:r w:rsidRPr="0075394F">
        <w:lastRenderedPageBreak/>
        <w:t>User Story 23.3</w:t>
      </w:r>
    </w:p>
    <w:p w14:paraId="7D9DA3F8" w14:textId="2B0B6C46" w:rsidR="00312938" w:rsidRPr="0075394F" w:rsidRDefault="00312938" w:rsidP="00312938">
      <w:pPr>
        <w:pStyle w:val="Heading4"/>
        <w:numPr>
          <w:ilvl w:val="0"/>
          <w:numId w:val="0"/>
        </w:numPr>
      </w:pPr>
      <w:r w:rsidRPr="0075394F">
        <w:t>User Story 23.4</w:t>
      </w:r>
    </w:p>
    <w:p w14:paraId="2B47CD8A" w14:textId="6054A165" w:rsidR="00926F32" w:rsidRPr="0075394F" w:rsidRDefault="00312938" w:rsidP="00312938">
      <w:pPr>
        <w:pStyle w:val="BodyText"/>
        <w:rPr>
          <w:rFonts w:cs="Arial"/>
          <w:szCs w:val="24"/>
        </w:rPr>
      </w:pPr>
      <w:r w:rsidRPr="0075394F">
        <w:rPr>
          <w:rFonts w:cs="Arial"/>
          <w:szCs w:val="24"/>
        </w:rPr>
        <w:t>As a CPRS user, I want to be able</w:t>
      </w:r>
      <w:r w:rsidR="00926F32" w:rsidRPr="0075394F">
        <w:rPr>
          <w:rFonts w:cs="Arial"/>
          <w:szCs w:val="24"/>
        </w:rPr>
        <w:t xml:space="preserve"> to </w:t>
      </w:r>
      <w:r w:rsidR="00874BDB">
        <w:rPr>
          <w:rFonts w:cs="Arial"/>
          <w:szCs w:val="24"/>
        </w:rPr>
        <w:t>add a comment to</w:t>
      </w:r>
      <w:r w:rsidR="00874BDB" w:rsidRPr="0075394F">
        <w:rPr>
          <w:rFonts w:cs="Arial"/>
          <w:szCs w:val="24"/>
        </w:rPr>
        <w:t xml:space="preserve"> </w:t>
      </w:r>
      <w:r w:rsidR="00926F32" w:rsidRPr="0075394F">
        <w:rPr>
          <w:rFonts w:cs="Arial"/>
          <w:szCs w:val="24"/>
        </w:rPr>
        <w:t>another site’s allergy information</w:t>
      </w:r>
      <w:r w:rsidR="00874BDB">
        <w:rPr>
          <w:rFonts w:cs="Arial"/>
          <w:szCs w:val="24"/>
        </w:rPr>
        <w:t xml:space="preserve"> and to associate that comment with all locally presented order check detail related to that allergy</w:t>
      </w:r>
      <w:r w:rsidR="00926F32" w:rsidRPr="0075394F">
        <w:rPr>
          <w:rFonts w:cs="Arial"/>
          <w:szCs w:val="24"/>
        </w:rPr>
        <w:t>.</w:t>
      </w:r>
      <w:r w:rsidR="00640A5F" w:rsidRPr="00640A5F">
        <w:t xml:space="preserve"> </w:t>
      </w:r>
      <w:r w:rsidR="00640A5F" w:rsidRPr="00640A5F">
        <w:rPr>
          <w:rFonts w:cs="Arial"/>
          <w:szCs w:val="24"/>
        </w:rPr>
        <w:t xml:space="preserve">The comment shall be entered on </w:t>
      </w:r>
      <w:proofErr w:type="gramStart"/>
      <w:r w:rsidR="00640A5F" w:rsidRPr="00640A5F">
        <w:rPr>
          <w:rFonts w:cs="Arial"/>
          <w:szCs w:val="24"/>
        </w:rPr>
        <w:t>the  Order</w:t>
      </w:r>
      <w:proofErr w:type="gramEnd"/>
      <w:r w:rsidR="00640A5F" w:rsidRPr="00640A5F">
        <w:rPr>
          <w:rFonts w:cs="Arial"/>
          <w:szCs w:val="24"/>
        </w:rPr>
        <w:t xml:space="preserve"> Check screen.</w:t>
      </w:r>
    </w:p>
    <w:p w14:paraId="2271FAA0" w14:textId="3253BF31" w:rsidR="00312938" w:rsidRPr="0075394F" w:rsidRDefault="00312938" w:rsidP="003E4C84">
      <w:pPr>
        <w:pStyle w:val="Heading4"/>
        <w:keepNext/>
        <w:numPr>
          <w:ilvl w:val="0"/>
          <w:numId w:val="0"/>
        </w:numPr>
      </w:pPr>
      <w:r w:rsidRPr="0075394F">
        <w:t>User Story 23.5</w:t>
      </w:r>
    </w:p>
    <w:p w14:paraId="09A88A52" w14:textId="35808EA6" w:rsidR="00312938" w:rsidRPr="0075394F" w:rsidRDefault="00312938" w:rsidP="00312938">
      <w:pPr>
        <w:pStyle w:val="BodyText"/>
        <w:rPr>
          <w:rFonts w:cs="Arial"/>
          <w:szCs w:val="24"/>
        </w:rPr>
      </w:pPr>
      <w:r w:rsidRPr="0075394F">
        <w:rPr>
          <w:rFonts w:cs="Arial"/>
          <w:szCs w:val="24"/>
        </w:rPr>
        <w:t>As a CPRS user</w:t>
      </w:r>
      <w:r w:rsidR="00874BDB">
        <w:rPr>
          <w:rFonts w:cs="Arial"/>
          <w:szCs w:val="24"/>
        </w:rPr>
        <w:t xml:space="preserve"> working at the site where a comment (Story 23.4) was added and associated with a</w:t>
      </w:r>
      <w:r w:rsidR="00FF5FD3">
        <w:rPr>
          <w:rFonts w:cs="Arial"/>
          <w:szCs w:val="24"/>
        </w:rPr>
        <w:t xml:space="preserve"> (remotely entered</w:t>
      </w:r>
      <w:r w:rsidR="004A06E1">
        <w:rPr>
          <w:rFonts w:cs="Arial"/>
          <w:szCs w:val="24"/>
        </w:rPr>
        <w:t>)</w:t>
      </w:r>
      <w:r w:rsidR="00874BDB">
        <w:rPr>
          <w:rFonts w:cs="Arial"/>
          <w:szCs w:val="24"/>
        </w:rPr>
        <w:t xml:space="preserve"> allergy</w:t>
      </w:r>
      <w:r w:rsidRPr="0075394F">
        <w:rPr>
          <w:rFonts w:cs="Arial"/>
          <w:szCs w:val="24"/>
        </w:rPr>
        <w:t xml:space="preserve">, I want to be able to </w:t>
      </w:r>
      <w:r w:rsidR="00874BDB">
        <w:rPr>
          <w:rFonts w:cs="Arial"/>
          <w:szCs w:val="24"/>
        </w:rPr>
        <w:t>view that comment (but not to have that comment exported to any other VistA instance).</w:t>
      </w:r>
      <w:r w:rsidRPr="0075394F">
        <w:rPr>
          <w:rFonts w:cs="Arial"/>
          <w:szCs w:val="24"/>
        </w:rPr>
        <w:t>.</w:t>
      </w:r>
    </w:p>
    <w:p w14:paraId="41608F5E" w14:textId="77777777" w:rsidR="00116E38" w:rsidRPr="0075394F" w:rsidRDefault="00116E38" w:rsidP="00ED21E0">
      <w:pPr>
        <w:pStyle w:val="Heading3"/>
        <w:tabs>
          <w:tab w:val="num" w:pos="990"/>
        </w:tabs>
        <w:ind w:left="540"/>
      </w:pPr>
      <w:bookmarkStart w:id="44" w:name="_Toc453750090"/>
      <w:r w:rsidRPr="0075394F">
        <w:t>Order Flag Recommendations (20110719)</w:t>
      </w:r>
      <w:bookmarkEnd w:id="44"/>
    </w:p>
    <w:p w14:paraId="3023E00C" w14:textId="48BE8854" w:rsidR="009F5C84" w:rsidRPr="0075394F" w:rsidRDefault="00104A59" w:rsidP="009F5C84">
      <w:pPr>
        <w:pStyle w:val="Heading4"/>
        <w:numPr>
          <w:ilvl w:val="0"/>
          <w:numId w:val="0"/>
        </w:numPr>
      </w:pPr>
      <w:r w:rsidRPr="0075394F">
        <w:t>System Impact</w:t>
      </w:r>
    </w:p>
    <w:p w14:paraId="6B56EE25"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0ED13943" w14:textId="303972E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M Side Code</w:t>
      </w:r>
    </w:p>
    <w:p w14:paraId="64A1DA1D" w14:textId="66FB7B0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OR Orders Package</w:t>
      </w:r>
    </w:p>
    <w:p w14:paraId="58ABF8D0" w14:textId="123B1F15"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Pharmacy Packages (possible)</w:t>
      </w:r>
    </w:p>
    <w:p w14:paraId="037A9F3A" w14:textId="02068938" w:rsidR="008916AE" w:rsidRPr="0075394F" w:rsidRDefault="00697EC9" w:rsidP="00D15298">
      <w:pPr>
        <w:pStyle w:val="BlockText"/>
        <w:numPr>
          <w:ilvl w:val="0"/>
          <w:numId w:val="24"/>
        </w:numPr>
        <w:ind w:left="540" w:hanging="360"/>
        <w:rPr>
          <w:rFonts w:ascii="Arial" w:hAnsi="Arial" w:cs="Arial"/>
        </w:rPr>
      </w:pPr>
      <w:r w:rsidRPr="0075394F">
        <w:rPr>
          <w:rFonts w:ascii="Arial" w:hAnsi="Arial" w:cs="Arial"/>
        </w:rPr>
        <w:t>LR Lab Service P</w:t>
      </w:r>
      <w:r w:rsidR="008916AE" w:rsidRPr="0075394F">
        <w:rPr>
          <w:rFonts w:ascii="Arial" w:hAnsi="Arial" w:cs="Arial"/>
        </w:rPr>
        <w:t>ackage (possible)</w:t>
      </w:r>
    </w:p>
    <w:p w14:paraId="00FAEDB8" w14:textId="77777777" w:rsidR="009F5C84" w:rsidRPr="0075394F" w:rsidRDefault="009F5C84" w:rsidP="009F5C84">
      <w:pPr>
        <w:pStyle w:val="Heading4"/>
        <w:numPr>
          <w:ilvl w:val="0"/>
          <w:numId w:val="0"/>
        </w:numPr>
      </w:pPr>
      <w:r w:rsidRPr="0075394F">
        <w:t>Use Case Actors</w:t>
      </w:r>
    </w:p>
    <w:p w14:paraId="357E4B17"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Clinician</w:t>
      </w:r>
    </w:p>
    <w:p w14:paraId="49138161"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Pharmacist</w:t>
      </w:r>
    </w:p>
    <w:p w14:paraId="0C574B3F" w14:textId="2AF20FC9" w:rsidR="009F5C84" w:rsidRPr="0075394F" w:rsidRDefault="00353F14" w:rsidP="00D15298">
      <w:pPr>
        <w:pStyle w:val="BlockText"/>
        <w:numPr>
          <w:ilvl w:val="0"/>
          <w:numId w:val="24"/>
        </w:numPr>
        <w:ind w:left="540" w:hanging="360"/>
        <w:rPr>
          <w:rFonts w:ascii="Arial" w:hAnsi="Arial" w:cs="Arial"/>
        </w:rPr>
      </w:pPr>
      <w:r w:rsidRPr="0075394F">
        <w:rPr>
          <w:rFonts w:ascii="Arial" w:hAnsi="Arial" w:cs="Arial"/>
        </w:rPr>
        <w:t>Nurse</w:t>
      </w:r>
    </w:p>
    <w:p w14:paraId="0BEE5DAC" w14:textId="46AE26D7" w:rsidR="009F5C84" w:rsidRPr="0075394F" w:rsidRDefault="009F5C84" w:rsidP="009F5C84">
      <w:pPr>
        <w:pStyle w:val="Heading4"/>
        <w:numPr>
          <w:ilvl w:val="0"/>
          <w:numId w:val="0"/>
        </w:numPr>
      </w:pPr>
      <w:r w:rsidRPr="0075394F">
        <w:t xml:space="preserve">User Story </w:t>
      </w:r>
      <w:r w:rsidR="00DF77AE" w:rsidRPr="0075394F">
        <w:t>24.</w:t>
      </w:r>
      <w:r w:rsidRPr="0075394F">
        <w:t>1</w:t>
      </w:r>
    </w:p>
    <w:p w14:paraId="22DB1D53" w14:textId="55B98E26" w:rsidR="00DF77AE" w:rsidRPr="0075394F" w:rsidRDefault="00DF77AE" w:rsidP="00DF77AE">
      <w:pPr>
        <w:pStyle w:val="BodyText"/>
        <w:rPr>
          <w:rFonts w:cs="Arial"/>
          <w:szCs w:val="24"/>
        </w:rPr>
      </w:pPr>
      <w:r w:rsidRPr="0075394F">
        <w:rPr>
          <w:rFonts w:cs="Arial"/>
          <w:szCs w:val="24"/>
        </w:rPr>
        <w:t xml:space="preserve">As a CPRS user </w:t>
      </w:r>
      <w:r w:rsidRPr="0075394F">
        <w:rPr>
          <w:rFonts w:cs="Arial"/>
          <w:szCs w:val="24"/>
          <w:u w:val="single"/>
        </w:rPr>
        <w:t>setting</w:t>
      </w:r>
      <w:r w:rsidR="008D74E7" w:rsidRPr="0075394F">
        <w:rPr>
          <w:rFonts w:cs="Arial"/>
          <w:szCs w:val="24"/>
        </w:rPr>
        <w:t xml:space="preserve"> an</w:t>
      </w:r>
      <w:r w:rsidRPr="0075394F">
        <w:rPr>
          <w:rFonts w:cs="Arial"/>
          <w:szCs w:val="24"/>
        </w:rPr>
        <w:t xml:space="preserve"> Order Flag, I want to be able to specify the recipient (or multiple recipients) of the </w:t>
      </w:r>
      <w:r w:rsidR="006C49F4" w:rsidRPr="0075394F">
        <w:rPr>
          <w:rFonts w:cs="Arial"/>
          <w:szCs w:val="24"/>
        </w:rPr>
        <w:t>flagged order alert.</w:t>
      </w:r>
    </w:p>
    <w:p w14:paraId="737BA350" w14:textId="137054A7" w:rsidR="000B1A23" w:rsidRPr="0075394F" w:rsidRDefault="000B1A23" w:rsidP="000B1A23">
      <w:pPr>
        <w:pStyle w:val="Heading4"/>
        <w:numPr>
          <w:ilvl w:val="0"/>
          <w:numId w:val="0"/>
        </w:numPr>
      </w:pPr>
      <w:r w:rsidRPr="0075394F">
        <w:t>User Story 24.</w:t>
      </w:r>
      <w:r w:rsidR="008D527B" w:rsidRPr="0075394F">
        <w:t>2</w:t>
      </w:r>
    </w:p>
    <w:p w14:paraId="7CC1EFA2" w14:textId="1C8A36B8"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xml:space="preserve">, I want to be able to view a list of selected recipients of </w:t>
      </w:r>
      <w:r w:rsidR="006C49F4" w:rsidRPr="0075394F">
        <w:rPr>
          <w:rFonts w:cs="Arial"/>
          <w:szCs w:val="24"/>
        </w:rPr>
        <w:t>a flagged order alert.</w:t>
      </w:r>
    </w:p>
    <w:p w14:paraId="693534CA" w14:textId="6262F232" w:rsidR="000B1A23" w:rsidRPr="0075394F" w:rsidRDefault="000B1A23" w:rsidP="000B1A23">
      <w:pPr>
        <w:pStyle w:val="Heading4"/>
        <w:numPr>
          <w:ilvl w:val="0"/>
          <w:numId w:val="0"/>
        </w:numPr>
      </w:pPr>
      <w:r w:rsidRPr="0075394F">
        <w:t xml:space="preserve">User Story </w:t>
      </w:r>
      <w:r w:rsidR="008D527B" w:rsidRPr="0075394F">
        <w:t>24.3</w:t>
      </w:r>
    </w:p>
    <w:p w14:paraId="6377EA20" w14:textId="1E342185"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xml:space="preserve">, I want to receive a notification if a flagged order was not </w:t>
      </w:r>
      <w:proofErr w:type="spellStart"/>
      <w:r w:rsidRPr="0075394F">
        <w:rPr>
          <w:rFonts w:cs="Arial"/>
          <w:szCs w:val="24"/>
        </w:rPr>
        <w:t>unflagged</w:t>
      </w:r>
      <w:proofErr w:type="spellEnd"/>
      <w:r w:rsidRPr="0075394F">
        <w:rPr>
          <w:rFonts w:cs="Arial"/>
          <w:szCs w:val="24"/>
        </w:rPr>
        <w:t xml:space="preserve"> within a certain [user definable?] time frame.</w:t>
      </w:r>
    </w:p>
    <w:p w14:paraId="7005ADC1" w14:textId="51FA651A" w:rsidR="000B1A23" w:rsidRPr="0075394F" w:rsidRDefault="000B1A23" w:rsidP="000B1A23">
      <w:pPr>
        <w:pStyle w:val="Heading4"/>
        <w:numPr>
          <w:ilvl w:val="0"/>
          <w:numId w:val="0"/>
        </w:numPr>
      </w:pPr>
      <w:r w:rsidRPr="0075394F">
        <w:t>User Story 24.</w:t>
      </w:r>
      <w:r w:rsidR="008D527B" w:rsidRPr="0075394F">
        <w:t>4</w:t>
      </w:r>
    </w:p>
    <w:p w14:paraId="41458F7C" w14:textId="77777777"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document the complete reason for the flag in the Reason for Flag field, without restriction as to the number of characters that can be entered.</w:t>
      </w:r>
    </w:p>
    <w:p w14:paraId="4CFF06CA" w14:textId="31A00148" w:rsidR="00F35E6F" w:rsidRPr="0075394F" w:rsidRDefault="00F35E6F" w:rsidP="00F35E6F">
      <w:pPr>
        <w:pStyle w:val="Heading4"/>
        <w:keepNext/>
        <w:numPr>
          <w:ilvl w:val="0"/>
          <w:numId w:val="0"/>
        </w:numPr>
      </w:pPr>
      <w:r w:rsidRPr="0075394F">
        <w:t>User Story 24.</w:t>
      </w:r>
      <w:r w:rsidR="00800F48" w:rsidRPr="0075394F">
        <w:t>5</w:t>
      </w:r>
    </w:p>
    <w:p w14:paraId="6EB448A6" w14:textId="77777777" w:rsidR="00F35E6F" w:rsidRPr="0075394F" w:rsidRDefault="00F35E6F" w:rsidP="00F35E6F">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add an expiration date to the order flag.</w:t>
      </w:r>
    </w:p>
    <w:p w14:paraId="015111A1" w14:textId="494DDFD8" w:rsidR="009338A4" w:rsidRPr="0075394F" w:rsidRDefault="009338A4" w:rsidP="009338A4">
      <w:pPr>
        <w:pStyle w:val="Heading4"/>
        <w:numPr>
          <w:ilvl w:val="0"/>
          <w:numId w:val="0"/>
        </w:numPr>
      </w:pPr>
      <w:r w:rsidRPr="0075394F">
        <w:lastRenderedPageBreak/>
        <w:t>User Story 24.</w:t>
      </w:r>
      <w:r w:rsidR="00800F48" w:rsidRPr="0075394F">
        <w:t>6</w:t>
      </w:r>
    </w:p>
    <w:p w14:paraId="5AC4A162" w14:textId="61775EFB"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w:t>
      </w:r>
      <w:r w:rsidR="0082323F" w:rsidRPr="0075394F">
        <w:rPr>
          <w:rFonts w:cs="Arial"/>
          <w:szCs w:val="24"/>
        </w:rPr>
        <w:t xml:space="preserve"> alert, </w:t>
      </w:r>
      <w:r w:rsidRPr="0075394F">
        <w:rPr>
          <w:rFonts w:cs="Arial"/>
          <w:szCs w:val="24"/>
        </w:rPr>
        <w:t xml:space="preserve">I want to be able to add an unlimited number of recipients to </w:t>
      </w:r>
      <w:r w:rsidR="0082323F" w:rsidRPr="0075394F">
        <w:rPr>
          <w:rFonts w:cs="Arial"/>
          <w:szCs w:val="24"/>
        </w:rPr>
        <w:t xml:space="preserve">the </w:t>
      </w:r>
      <w:r w:rsidRPr="0075394F">
        <w:rPr>
          <w:rFonts w:cs="Arial"/>
          <w:szCs w:val="24"/>
        </w:rPr>
        <w:t xml:space="preserve">flagged order alert. </w:t>
      </w:r>
    </w:p>
    <w:p w14:paraId="353ED87F" w14:textId="20B673AE" w:rsidR="00800F48" w:rsidRPr="0075394F" w:rsidRDefault="00800F48" w:rsidP="00800F48">
      <w:pPr>
        <w:pStyle w:val="Heading4"/>
        <w:keepNext/>
        <w:numPr>
          <w:ilvl w:val="0"/>
          <w:numId w:val="0"/>
        </w:numPr>
      </w:pPr>
      <w:r w:rsidRPr="0075394F">
        <w:t>User Story 24.7</w:t>
      </w:r>
    </w:p>
    <w:p w14:paraId="470449A4" w14:textId="77777777" w:rsidR="00800F48" w:rsidRPr="0075394F" w:rsidRDefault="00800F48" w:rsidP="00800F48">
      <w:pPr>
        <w:pStyle w:val="BodyText"/>
        <w:rPr>
          <w:rFonts w:cs="Arial"/>
          <w:szCs w:val="24"/>
        </w:rPr>
      </w:pPr>
      <w:r w:rsidRPr="0075394F">
        <w:rPr>
          <w:rFonts w:cs="Arial"/>
          <w:szCs w:val="24"/>
        </w:rPr>
        <w:t xml:space="preserve">As a CPRS user, I want the system to disallow the forwarding of order flag alerts, but instead to require that any new names be added as recipients of the alert. </w:t>
      </w:r>
    </w:p>
    <w:p w14:paraId="4A131F14" w14:textId="5F8AB509" w:rsidR="005C4F00" w:rsidRPr="0075394F" w:rsidRDefault="005C4F00" w:rsidP="005C4F00">
      <w:pPr>
        <w:pStyle w:val="Heading4"/>
        <w:numPr>
          <w:ilvl w:val="0"/>
          <w:numId w:val="0"/>
        </w:numPr>
      </w:pPr>
      <w:r w:rsidRPr="0075394F">
        <w:t>User Story 24.</w:t>
      </w:r>
      <w:r w:rsidR="00800F48" w:rsidRPr="0075394F">
        <w:t>8</w:t>
      </w:r>
    </w:p>
    <w:p w14:paraId="5A9C2FA9" w14:textId="2815828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enter multiple comments for the flagged order.</w:t>
      </w:r>
    </w:p>
    <w:p w14:paraId="4A494A52" w14:textId="039C2D98" w:rsidR="003A6C26" w:rsidRPr="0075394F" w:rsidRDefault="00800F48" w:rsidP="003A6C26">
      <w:pPr>
        <w:pStyle w:val="Heading4"/>
        <w:numPr>
          <w:ilvl w:val="0"/>
          <w:numId w:val="0"/>
        </w:numPr>
      </w:pPr>
      <w:r w:rsidRPr="0075394F">
        <w:t>User Story 24.9</w:t>
      </w:r>
    </w:p>
    <w:p w14:paraId="147A8138" w14:textId="77777777" w:rsidR="003A6C26" w:rsidRPr="0075394F" w:rsidRDefault="003A6C26" w:rsidP="003A6C26">
      <w:pPr>
        <w:pStyle w:val="BodyText"/>
        <w:rPr>
          <w:rFonts w:cs="Arial"/>
          <w:szCs w:val="24"/>
        </w:rPr>
      </w:pPr>
      <w:r w:rsidRPr="0075394F">
        <w:rPr>
          <w:rFonts w:cs="Arial"/>
          <w:szCs w:val="24"/>
        </w:rPr>
        <w:t>As a CPRS user who originated an order flag, I want to be notified when a comment is added to the flag.</w:t>
      </w:r>
    </w:p>
    <w:p w14:paraId="02737A40" w14:textId="720A794E" w:rsidR="009338A4" w:rsidRPr="0075394F" w:rsidRDefault="009338A4" w:rsidP="009338A4">
      <w:pPr>
        <w:pStyle w:val="Heading4"/>
        <w:numPr>
          <w:ilvl w:val="0"/>
          <w:numId w:val="0"/>
        </w:numPr>
      </w:pPr>
      <w:r w:rsidRPr="0075394F">
        <w:t>User Story 24.</w:t>
      </w:r>
      <w:r w:rsidR="00800F48" w:rsidRPr="0075394F">
        <w:t>10</w:t>
      </w:r>
    </w:p>
    <w:p w14:paraId="45D7E212" w14:textId="27A19D8A" w:rsidR="0082323F" w:rsidRPr="0075394F" w:rsidRDefault="0082323F" w:rsidP="0082323F">
      <w:pPr>
        <w:pStyle w:val="BodyText"/>
        <w:rPr>
          <w:rFonts w:cs="Arial"/>
          <w:szCs w:val="24"/>
        </w:rPr>
      </w:pPr>
      <w:r w:rsidRPr="0075394F">
        <w:rPr>
          <w:rFonts w:cs="Arial"/>
          <w:szCs w:val="24"/>
        </w:rPr>
        <w:t xml:space="preserve">As a CPRS user </w:t>
      </w:r>
      <w:r w:rsidR="005C4F00" w:rsidRPr="0075394F">
        <w:rPr>
          <w:rFonts w:cs="Arial"/>
          <w:szCs w:val="24"/>
          <w:u w:val="single"/>
        </w:rPr>
        <w:t>processing</w:t>
      </w:r>
      <w:r w:rsidR="008D527B" w:rsidRPr="0075394F">
        <w:rPr>
          <w:rFonts w:cs="Arial"/>
          <w:szCs w:val="24"/>
        </w:rPr>
        <w:t xml:space="preserve"> a flagged order, </w:t>
      </w:r>
      <w:r w:rsidRPr="0075394F">
        <w:rPr>
          <w:rFonts w:cs="Arial"/>
          <w:szCs w:val="24"/>
        </w:rPr>
        <w:t>I want to be able to view all comments, all order flag recipients, and any flag/</w:t>
      </w:r>
      <w:proofErr w:type="spellStart"/>
      <w:r w:rsidRPr="0075394F">
        <w:rPr>
          <w:rFonts w:cs="Arial"/>
          <w:szCs w:val="24"/>
        </w:rPr>
        <w:t>unflag</w:t>
      </w:r>
      <w:proofErr w:type="spellEnd"/>
      <w:r w:rsidRPr="0075394F">
        <w:rPr>
          <w:rFonts w:cs="Arial"/>
          <w:szCs w:val="24"/>
        </w:rPr>
        <w:t xml:space="preserve"> actions in the Order Details screen for the flagged order.</w:t>
      </w:r>
    </w:p>
    <w:p w14:paraId="6A56C343" w14:textId="29C49116" w:rsidR="005C4F00" w:rsidRPr="0075394F" w:rsidRDefault="005C4F00" w:rsidP="005C4F00">
      <w:pPr>
        <w:pStyle w:val="Heading4"/>
        <w:numPr>
          <w:ilvl w:val="0"/>
          <w:numId w:val="0"/>
        </w:numPr>
      </w:pPr>
      <w:r w:rsidRPr="0075394F">
        <w:t>User Story 24.</w:t>
      </w:r>
      <w:r w:rsidR="00800F48" w:rsidRPr="0075394F">
        <w:t>11</w:t>
      </w:r>
    </w:p>
    <w:p w14:paraId="1D8DE36B" w14:textId="77777777" w:rsidR="005C4F00" w:rsidRPr="0075394F" w:rsidRDefault="005C4F00" w:rsidP="005C4F00">
      <w:pPr>
        <w:pStyle w:val="BodyText"/>
        <w:rPr>
          <w:rFonts w:cs="Arial"/>
          <w:szCs w:val="24"/>
        </w:rPr>
      </w:pPr>
      <w:r w:rsidRPr="0075394F">
        <w:rPr>
          <w:rFonts w:cs="Arial"/>
          <w:szCs w:val="24"/>
        </w:rPr>
        <w:t>As a CPRS user, I want to be able to view all flagged orders for a patient, including current status and flag/</w:t>
      </w:r>
      <w:proofErr w:type="spellStart"/>
      <w:r w:rsidRPr="0075394F">
        <w:rPr>
          <w:rFonts w:cs="Arial"/>
          <w:szCs w:val="24"/>
        </w:rPr>
        <w:t>unflag</w:t>
      </w:r>
      <w:proofErr w:type="spellEnd"/>
      <w:r w:rsidRPr="0075394F">
        <w:rPr>
          <w:rFonts w:cs="Arial"/>
          <w:szCs w:val="24"/>
        </w:rPr>
        <w:t xml:space="preserve"> comments for each order, by selecting an option from a menu (for example, from the CPRS Orders tab&gt;View Menu).</w:t>
      </w:r>
    </w:p>
    <w:p w14:paraId="1878F9E5" w14:textId="77777777" w:rsidR="007C6F00" w:rsidRPr="0075394F" w:rsidRDefault="007C6F00" w:rsidP="007C6F00">
      <w:pPr>
        <w:pStyle w:val="BodyText"/>
        <w:rPr>
          <w:rFonts w:cs="Arial"/>
          <w:b/>
          <w:u w:val="single"/>
        </w:rPr>
      </w:pPr>
      <w:r w:rsidRPr="0075394F">
        <w:rPr>
          <w:rFonts w:cs="Arial"/>
          <w:b/>
          <w:u w:val="single"/>
        </w:rPr>
        <w:t>Acceptance Criteria</w:t>
      </w:r>
    </w:p>
    <w:p w14:paraId="65EB3C7B" w14:textId="6BCECADF" w:rsidR="007C6F00" w:rsidRPr="0075394F" w:rsidRDefault="007C6F00" w:rsidP="00E5584B">
      <w:pPr>
        <w:pStyle w:val="BodyText"/>
        <w:numPr>
          <w:ilvl w:val="0"/>
          <w:numId w:val="25"/>
        </w:numPr>
        <w:ind w:left="540"/>
        <w:rPr>
          <w:rFonts w:cs="Arial"/>
          <w:szCs w:val="24"/>
        </w:rPr>
      </w:pPr>
      <w:r w:rsidRPr="0075394F">
        <w:rPr>
          <w:rFonts w:cs="Arial"/>
          <w:szCs w:val="24"/>
        </w:rPr>
        <w:t>The user shall be able to view all flagged orders from all views.</w:t>
      </w:r>
    </w:p>
    <w:p w14:paraId="697F4934" w14:textId="77777777" w:rsidR="005C4F00" w:rsidRPr="0075394F" w:rsidRDefault="005C4F00" w:rsidP="00332A89">
      <w:pPr>
        <w:pStyle w:val="Heading4"/>
        <w:keepNext/>
        <w:numPr>
          <w:ilvl w:val="0"/>
          <w:numId w:val="0"/>
        </w:numPr>
      </w:pPr>
      <w:r w:rsidRPr="0075394F">
        <w:t>User Story 24.</w:t>
      </w:r>
      <w:r w:rsidR="00800F48" w:rsidRPr="0075394F">
        <w:t>12</w:t>
      </w:r>
    </w:p>
    <w:p w14:paraId="45596721" w14:textId="14CE5F5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ordering location for the flagged order.</w:t>
      </w:r>
    </w:p>
    <w:p w14:paraId="602A78BA" w14:textId="63DCD98A" w:rsidR="00F82D85" w:rsidRPr="0075394F" w:rsidRDefault="00F82D85" w:rsidP="00F82D85">
      <w:pPr>
        <w:pStyle w:val="Heading4"/>
        <w:numPr>
          <w:ilvl w:val="0"/>
          <w:numId w:val="0"/>
        </w:numPr>
      </w:pPr>
      <w:r w:rsidRPr="0075394F">
        <w:t>User Story 24.</w:t>
      </w:r>
      <w:r w:rsidR="00800F48" w:rsidRPr="0075394F">
        <w:t>13</w:t>
      </w:r>
    </w:p>
    <w:p w14:paraId="2C744A43" w14:textId="7C3AD354" w:rsidR="00F82D85" w:rsidRPr="0075394F" w:rsidRDefault="00F82D85" w:rsidP="00F82D8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w:t>
      </w:r>
      <w:r w:rsidR="003D66D8" w:rsidRPr="0075394F">
        <w:rPr>
          <w:rFonts w:cs="Arial"/>
          <w:szCs w:val="24"/>
        </w:rPr>
        <w:t>current status of all related orders for a patient</w:t>
      </w:r>
      <w:r w:rsidRPr="0075394F">
        <w:rPr>
          <w:rFonts w:cs="Arial"/>
          <w:szCs w:val="24"/>
        </w:rPr>
        <w:t xml:space="preserve">, along with the </w:t>
      </w:r>
      <w:r w:rsidR="003D66D8" w:rsidRPr="0075394F">
        <w:rPr>
          <w:rFonts w:cs="Arial"/>
          <w:szCs w:val="24"/>
        </w:rPr>
        <w:t>flag/</w:t>
      </w:r>
      <w:proofErr w:type="spellStart"/>
      <w:r w:rsidR="003D66D8" w:rsidRPr="0075394F">
        <w:rPr>
          <w:rFonts w:cs="Arial"/>
          <w:szCs w:val="24"/>
        </w:rPr>
        <w:t>unflag</w:t>
      </w:r>
      <w:proofErr w:type="spellEnd"/>
      <w:r w:rsidR="003D66D8" w:rsidRPr="0075394F">
        <w:rPr>
          <w:rFonts w:cs="Arial"/>
          <w:szCs w:val="24"/>
        </w:rPr>
        <w:t xml:space="preserve"> comments</w:t>
      </w:r>
      <w:r w:rsidRPr="0075394F">
        <w:rPr>
          <w:rFonts w:cs="Arial"/>
          <w:szCs w:val="24"/>
        </w:rPr>
        <w:t xml:space="preserve"> for those orders.</w:t>
      </w:r>
    </w:p>
    <w:p w14:paraId="4C165375" w14:textId="77777777" w:rsidR="00F82D85" w:rsidRPr="0075394F" w:rsidRDefault="00F82D85" w:rsidP="00F82D85">
      <w:pPr>
        <w:pStyle w:val="BodyText"/>
        <w:rPr>
          <w:rFonts w:cs="Arial"/>
          <w:b/>
          <w:u w:val="single"/>
        </w:rPr>
      </w:pPr>
      <w:r w:rsidRPr="0075394F">
        <w:rPr>
          <w:rFonts w:cs="Arial"/>
          <w:b/>
          <w:u w:val="single"/>
        </w:rPr>
        <w:t>Acceptance Criteria</w:t>
      </w:r>
    </w:p>
    <w:p w14:paraId="0112DD24" w14:textId="4CCEC513" w:rsidR="00F82D85" w:rsidRPr="0075394F" w:rsidRDefault="00F82D85" w:rsidP="007E2F45">
      <w:pPr>
        <w:pStyle w:val="BodyText"/>
        <w:numPr>
          <w:ilvl w:val="0"/>
          <w:numId w:val="25"/>
        </w:numPr>
        <w:ind w:left="720"/>
        <w:rPr>
          <w:rFonts w:cs="Arial"/>
          <w:szCs w:val="24"/>
        </w:rPr>
      </w:pPr>
      <w:r w:rsidRPr="0075394F">
        <w:rPr>
          <w:rFonts w:cs="Arial"/>
          <w:szCs w:val="24"/>
        </w:rPr>
        <w:t>If no related orders exist, the system shall notify the user that no related orders exist and shall not display a blank order screen.</w:t>
      </w:r>
    </w:p>
    <w:p w14:paraId="53283172" w14:textId="77777777" w:rsidR="00277B55" w:rsidRPr="0075394F" w:rsidRDefault="00277B55" w:rsidP="00277B55">
      <w:pPr>
        <w:pStyle w:val="Heading4"/>
        <w:numPr>
          <w:ilvl w:val="0"/>
          <w:numId w:val="0"/>
        </w:numPr>
      </w:pPr>
      <w:r w:rsidRPr="0075394F">
        <w:t>User Story 24.</w:t>
      </w:r>
      <w:r w:rsidR="00800F48" w:rsidRPr="0075394F">
        <w:t>14</w:t>
      </w:r>
    </w:p>
    <w:p w14:paraId="4BBA5AF6" w14:textId="4A857CB9" w:rsidR="00277B55" w:rsidRPr="0075394F" w:rsidRDefault="00277B55" w:rsidP="00277B5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I want to be able to view order flag alerts for each flagged order, including the order name in the alert text.</w:t>
      </w:r>
    </w:p>
    <w:p w14:paraId="1BBA1F0F" w14:textId="37C482A8" w:rsidR="008A0248" w:rsidRPr="0075394F" w:rsidRDefault="008A0248" w:rsidP="008A0248">
      <w:pPr>
        <w:pStyle w:val="Heading4"/>
        <w:numPr>
          <w:ilvl w:val="0"/>
          <w:numId w:val="0"/>
        </w:numPr>
      </w:pPr>
      <w:r w:rsidRPr="0075394F">
        <w:t>User Story 24.</w:t>
      </w:r>
      <w:r w:rsidR="00800F48" w:rsidRPr="0075394F">
        <w:t>15</w:t>
      </w:r>
    </w:p>
    <w:p w14:paraId="4E463360" w14:textId="672AA757"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require that a comment be entered during unflagging.</w:t>
      </w:r>
    </w:p>
    <w:p w14:paraId="2E597237" w14:textId="79572EF9" w:rsidR="008A0248" w:rsidRPr="0075394F" w:rsidRDefault="008A0248" w:rsidP="008A0248">
      <w:pPr>
        <w:pStyle w:val="Heading4"/>
        <w:keepNext/>
        <w:numPr>
          <w:ilvl w:val="0"/>
          <w:numId w:val="0"/>
        </w:numPr>
      </w:pPr>
      <w:r w:rsidRPr="0075394F">
        <w:lastRenderedPageBreak/>
        <w:t>User Story 24.</w:t>
      </w:r>
      <w:r w:rsidR="00800F48" w:rsidRPr="0075394F">
        <w:t>16</w:t>
      </w:r>
    </w:p>
    <w:p w14:paraId="08BD747D" w14:textId="5D7E0640"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display a message that requires confirmation that the intention is to </w:t>
      </w:r>
      <w:proofErr w:type="spellStart"/>
      <w:r w:rsidRPr="0075394F">
        <w:rPr>
          <w:rFonts w:cs="Arial"/>
          <w:szCs w:val="24"/>
        </w:rPr>
        <w:t>unflag</w:t>
      </w:r>
      <w:proofErr w:type="spellEnd"/>
      <w:r w:rsidRPr="0075394F">
        <w:rPr>
          <w:rFonts w:cs="Arial"/>
          <w:szCs w:val="24"/>
        </w:rPr>
        <w:t xml:space="preserve"> the order before the order flag is removed. </w:t>
      </w:r>
    </w:p>
    <w:p w14:paraId="6EAAD631" w14:textId="666BED86" w:rsidR="00434642" w:rsidRPr="0075394F" w:rsidRDefault="00434642" w:rsidP="00434642">
      <w:pPr>
        <w:pStyle w:val="Heading4"/>
        <w:keepNext/>
        <w:numPr>
          <w:ilvl w:val="0"/>
          <w:numId w:val="0"/>
        </w:numPr>
      </w:pPr>
      <w:r w:rsidRPr="0075394F">
        <w:t>User Story 24.</w:t>
      </w:r>
      <w:r w:rsidR="00800F48" w:rsidRPr="0075394F">
        <w:t>17</w:t>
      </w:r>
    </w:p>
    <w:p w14:paraId="10D12453" w14:textId="77777777" w:rsidR="00434642"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w:t>
      </w:r>
      <w:r w:rsidR="00434642" w:rsidRPr="0075394F">
        <w:rPr>
          <w:rFonts w:cs="Arial"/>
          <w:szCs w:val="24"/>
        </w:rPr>
        <w:t xml:space="preserve">restrict the ability to </w:t>
      </w:r>
      <w:proofErr w:type="spellStart"/>
      <w:r w:rsidR="00434642" w:rsidRPr="0075394F">
        <w:rPr>
          <w:rFonts w:cs="Arial"/>
          <w:szCs w:val="24"/>
        </w:rPr>
        <w:t>unflag</w:t>
      </w:r>
      <w:proofErr w:type="spellEnd"/>
      <w:r w:rsidR="00434642" w:rsidRPr="0075394F">
        <w:rPr>
          <w:rFonts w:cs="Arial"/>
          <w:szCs w:val="24"/>
        </w:rPr>
        <w:t xml:space="preserve"> an order to the recipients of the order flag alert. </w:t>
      </w:r>
    </w:p>
    <w:p w14:paraId="7C28CBE7" w14:textId="459CE56D" w:rsidR="00F35E6F" w:rsidRPr="0075394F" w:rsidRDefault="00F35E6F" w:rsidP="00F35E6F">
      <w:pPr>
        <w:pStyle w:val="Heading4"/>
        <w:keepNext/>
        <w:numPr>
          <w:ilvl w:val="0"/>
          <w:numId w:val="0"/>
        </w:numPr>
      </w:pPr>
      <w:r w:rsidRPr="0075394F">
        <w:t>User Story 24.</w:t>
      </w:r>
      <w:r w:rsidR="00800F48" w:rsidRPr="0075394F">
        <w:t>18</w:t>
      </w:r>
    </w:p>
    <w:p w14:paraId="44236969" w14:textId="7C2FAE1F" w:rsidR="00F35E6F" w:rsidRPr="0075394F" w:rsidRDefault="00F35E6F" w:rsidP="00F35E6F">
      <w:pPr>
        <w:pStyle w:val="BodyText"/>
        <w:rPr>
          <w:rFonts w:cs="Arial"/>
          <w:szCs w:val="24"/>
        </w:rPr>
      </w:pPr>
      <w:r w:rsidRPr="0075394F">
        <w:rPr>
          <w:rFonts w:cs="Arial"/>
          <w:szCs w:val="24"/>
        </w:rPr>
        <w:t xml:space="preserve">As a CPRS user viewing active orders, I want the current descriptor </w:t>
      </w:r>
      <w:r w:rsidRPr="0075394F">
        <w:rPr>
          <w:rFonts w:cs="Arial"/>
          <w:i/>
          <w:szCs w:val="24"/>
        </w:rPr>
        <w:t>recent activity</w:t>
      </w:r>
      <w:r w:rsidRPr="0075394F">
        <w:rPr>
          <w:rFonts w:cs="Arial"/>
          <w:szCs w:val="24"/>
        </w:rPr>
        <w:t xml:space="preserve"> to be </w:t>
      </w:r>
      <w:r w:rsidR="00B92E57" w:rsidRPr="0075394F">
        <w:rPr>
          <w:rFonts w:cs="Arial"/>
          <w:szCs w:val="24"/>
        </w:rPr>
        <w:t>replaced or enhanced</w:t>
      </w:r>
      <w:r w:rsidRPr="0075394F">
        <w:rPr>
          <w:rFonts w:cs="Arial"/>
          <w:szCs w:val="24"/>
        </w:rPr>
        <w:t xml:space="preserve"> with a descriptor that defines the time interval that </w:t>
      </w:r>
      <w:r w:rsidR="00B92E57" w:rsidRPr="0075394F">
        <w:rPr>
          <w:rFonts w:cs="Arial"/>
          <w:szCs w:val="24"/>
        </w:rPr>
        <w:t>denotes</w:t>
      </w:r>
      <w:r w:rsidRPr="0075394F">
        <w:rPr>
          <w:rFonts w:cs="Arial"/>
          <w:szCs w:val="24"/>
        </w:rPr>
        <w:t xml:space="preserve"> </w:t>
      </w:r>
      <w:r w:rsidRPr="0075394F">
        <w:rPr>
          <w:rFonts w:cs="Arial"/>
          <w:i/>
          <w:szCs w:val="24"/>
        </w:rPr>
        <w:t>recent</w:t>
      </w:r>
      <w:r w:rsidRPr="0075394F">
        <w:rPr>
          <w:rFonts w:cs="Arial"/>
          <w:szCs w:val="24"/>
        </w:rPr>
        <w:t xml:space="preserve"> (for example, </w:t>
      </w:r>
      <w:r w:rsidRPr="0075394F">
        <w:rPr>
          <w:rFonts w:cs="Arial"/>
          <w:i/>
          <w:szCs w:val="24"/>
        </w:rPr>
        <w:t>activity within 7 days</w:t>
      </w:r>
      <w:r w:rsidRPr="0075394F">
        <w:rPr>
          <w:rFonts w:cs="Arial"/>
          <w:szCs w:val="24"/>
        </w:rPr>
        <w:t xml:space="preserve">).  </w:t>
      </w:r>
    </w:p>
    <w:p w14:paraId="179C9914" w14:textId="77777777" w:rsidR="00116E38" w:rsidRPr="0075394F" w:rsidRDefault="00116E38" w:rsidP="00ED21E0">
      <w:pPr>
        <w:pStyle w:val="Heading3"/>
        <w:tabs>
          <w:tab w:val="num" w:pos="990"/>
        </w:tabs>
        <w:ind w:left="540"/>
      </w:pPr>
      <w:bookmarkStart w:id="45" w:name="_Toc453750091"/>
      <w:r w:rsidRPr="0075394F">
        <w:t>Progress Notes Display Misleading (20070817)</w:t>
      </w:r>
      <w:bookmarkEnd w:id="45"/>
    </w:p>
    <w:p w14:paraId="528C4249" w14:textId="77FC239E" w:rsidR="009F5C84" w:rsidRPr="0075394F" w:rsidRDefault="00104A59" w:rsidP="009F5C84">
      <w:pPr>
        <w:pStyle w:val="Heading4"/>
        <w:numPr>
          <w:ilvl w:val="0"/>
          <w:numId w:val="0"/>
        </w:numPr>
      </w:pPr>
      <w:r w:rsidRPr="0075394F">
        <w:t>System Impact</w:t>
      </w:r>
    </w:p>
    <w:p w14:paraId="69D7CA33"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24A1C8A4" w14:textId="6D9AF652"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M Side Code</w:t>
      </w:r>
    </w:p>
    <w:p w14:paraId="6CE89136" w14:textId="3117B456"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TIU Text Integration Utility</w:t>
      </w:r>
    </w:p>
    <w:p w14:paraId="266E21BC" w14:textId="77777777" w:rsidR="000D7273" w:rsidRPr="0075394F" w:rsidRDefault="000D7273" w:rsidP="000D7273">
      <w:pPr>
        <w:pStyle w:val="Heading4"/>
        <w:numPr>
          <w:ilvl w:val="0"/>
          <w:numId w:val="0"/>
        </w:numPr>
      </w:pPr>
      <w:r w:rsidRPr="0075394F">
        <w:t>Use Case Actors</w:t>
      </w:r>
    </w:p>
    <w:p w14:paraId="6A10E9A8" w14:textId="77777777" w:rsidR="000D7273" w:rsidRPr="0075394F" w:rsidRDefault="000D7273" w:rsidP="00D15298">
      <w:pPr>
        <w:pStyle w:val="BlockText"/>
        <w:numPr>
          <w:ilvl w:val="0"/>
          <w:numId w:val="24"/>
        </w:numPr>
        <w:ind w:left="540" w:hanging="360"/>
        <w:rPr>
          <w:rFonts w:ascii="Arial" w:hAnsi="Arial" w:cs="Arial"/>
        </w:rPr>
      </w:pPr>
      <w:r w:rsidRPr="0075394F">
        <w:rPr>
          <w:rFonts w:ascii="Arial" w:hAnsi="Arial" w:cs="Arial"/>
        </w:rPr>
        <w:t>CPRS User</w:t>
      </w:r>
    </w:p>
    <w:p w14:paraId="25E0D35C" w14:textId="77777777" w:rsidR="000D7273" w:rsidRPr="0075394F" w:rsidRDefault="000D7273" w:rsidP="00C37444">
      <w:pPr>
        <w:pStyle w:val="Heading4"/>
        <w:numPr>
          <w:ilvl w:val="0"/>
          <w:numId w:val="0"/>
        </w:numPr>
      </w:pPr>
      <w:r w:rsidRPr="0075394F">
        <w:t>User Story 25.1</w:t>
      </w:r>
    </w:p>
    <w:p w14:paraId="3D193788" w14:textId="77777777" w:rsidR="000D7273" w:rsidRPr="0075394F" w:rsidRDefault="000D7273" w:rsidP="000D7273">
      <w:pPr>
        <w:pStyle w:val="BodyText"/>
      </w:pPr>
      <w:r w:rsidRPr="0075394F">
        <w:rPr>
          <w:rFonts w:cs="Arial"/>
          <w:szCs w:val="24"/>
        </w:rPr>
        <w:t xml:space="preserve">As a CPRS user, </w:t>
      </w:r>
      <w:r w:rsidRPr="0075394F">
        <w:t xml:space="preserve">I want the TIU note retrieval method to return the complete set of documents within the specified range. </w:t>
      </w:r>
    </w:p>
    <w:p w14:paraId="0B741E59"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00BCE9D1" w14:textId="5C3519DC" w:rsidR="000D7273" w:rsidRPr="0075394F" w:rsidRDefault="000D7273" w:rsidP="00D15298">
      <w:pPr>
        <w:pStyle w:val="BodyText"/>
        <w:numPr>
          <w:ilvl w:val="0"/>
          <w:numId w:val="25"/>
        </w:numPr>
        <w:ind w:left="540"/>
      </w:pPr>
      <w:r w:rsidRPr="0075394F">
        <w:t>The system shall provide complete note information retrieval to the user.</w:t>
      </w:r>
    </w:p>
    <w:p w14:paraId="5ADFEA18" w14:textId="77777777" w:rsidR="009C7990" w:rsidRDefault="009C7990" w:rsidP="0018522F">
      <w:pPr>
        <w:pStyle w:val="BodyText"/>
        <w:ind w:left="792"/>
        <w:rPr>
          <w:rFonts w:cs="Arial"/>
          <w:b/>
          <w:sz w:val="24"/>
          <w:szCs w:val="24"/>
        </w:rPr>
      </w:pPr>
    </w:p>
    <w:p w14:paraId="001129EC" w14:textId="77777777" w:rsidR="009C7990" w:rsidRDefault="009C7990" w:rsidP="009C7990">
      <w:pPr>
        <w:pStyle w:val="BodyText"/>
        <w:ind w:left="432"/>
        <w:rPr>
          <w:rFonts w:cs="Arial"/>
          <w:b/>
          <w:sz w:val="24"/>
          <w:szCs w:val="24"/>
        </w:rPr>
      </w:pPr>
      <w:r>
        <w:rPr>
          <w:rFonts w:cs="Arial"/>
          <w:b/>
          <w:sz w:val="24"/>
          <w:szCs w:val="24"/>
        </w:rPr>
        <w:t>Test Case 25.1</w:t>
      </w:r>
    </w:p>
    <w:p w14:paraId="2D81DFE2" w14:textId="7EAE6444" w:rsidR="009C7990" w:rsidRPr="00D15298" w:rsidRDefault="009C7990" w:rsidP="005D5AEA">
      <w:pPr>
        <w:pStyle w:val="BodyText"/>
        <w:numPr>
          <w:ilvl w:val="0"/>
          <w:numId w:val="124"/>
        </w:numPr>
        <w:rPr>
          <w:rFonts w:cs="Arial"/>
        </w:rPr>
      </w:pPr>
      <w:r w:rsidRPr="00D15298">
        <w:rPr>
          <w:rFonts w:cs="Arial"/>
        </w:rPr>
        <w:t>Navigate to a patient with multiple progress notes.</w:t>
      </w:r>
    </w:p>
    <w:p w14:paraId="6A76ADD4" w14:textId="3771E8A0" w:rsidR="009C7990" w:rsidRPr="00D15298" w:rsidRDefault="009C7990" w:rsidP="005D5AEA">
      <w:pPr>
        <w:pStyle w:val="BodyText"/>
        <w:numPr>
          <w:ilvl w:val="0"/>
          <w:numId w:val="124"/>
        </w:numPr>
        <w:rPr>
          <w:rFonts w:cs="Arial"/>
        </w:rPr>
      </w:pPr>
      <w:r w:rsidRPr="00D15298">
        <w:rPr>
          <w:rFonts w:cs="Arial"/>
        </w:rPr>
        <w:t>Navigate to the "Notes" tab.</w:t>
      </w:r>
    </w:p>
    <w:p w14:paraId="65F7857D" w14:textId="27F62209" w:rsidR="009C7990" w:rsidRPr="00D15298" w:rsidRDefault="009C7990" w:rsidP="005D5AEA">
      <w:pPr>
        <w:pStyle w:val="BodyText"/>
        <w:numPr>
          <w:ilvl w:val="0"/>
          <w:numId w:val="124"/>
        </w:numPr>
        <w:rPr>
          <w:rFonts w:cs="Arial"/>
        </w:rPr>
      </w:pPr>
      <w:r w:rsidRPr="00D15298">
        <w:rPr>
          <w:rFonts w:cs="Arial"/>
        </w:rPr>
        <w:t>Right-click on "All Signed Notes".</w:t>
      </w:r>
    </w:p>
    <w:p w14:paraId="63C906B1" w14:textId="424EB93E" w:rsidR="009C7990" w:rsidRDefault="009C7990" w:rsidP="005D5AEA">
      <w:pPr>
        <w:pStyle w:val="BodyText"/>
        <w:numPr>
          <w:ilvl w:val="0"/>
          <w:numId w:val="124"/>
        </w:numPr>
        <w:rPr>
          <w:rFonts w:cs="Arial"/>
        </w:rPr>
      </w:pPr>
      <w:r w:rsidRPr="00D15298">
        <w:rPr>
          <w:rFonts w:cs="Arial"/>
        </w:rPr>
        <w:t xml:space="preserve">Filter notes by the options (Author, Date Range, </w:t>
      </w:r>
      <w:proofErr w:type="spellStart"/>
      <w:r w:rsidRPr="00D15298">
        <w:rPr>
          <w:rFonts w:cs="Arial"/>
        </w:rPr>
        <w:t>Uncosigned</w:t>
      </w:r>
      <w:proofErr w:type="spellEnd"/>
      <w:r w:rsidRPr="00D15298">
        <w:rPr>
          <w:rFonts w:cs="Arial"/>
        </w:rPr>
        <w:t>, Cosigned</w:t>
      </w:r>
      <w:proofErr w:type="gramStart"/>
      <w:r w:rsidRPr="00D15298">
        <w:rPr>
          <w:rFonts w:cs="Arial"/>
        </w:rPr>
        <w:t>,  Unsigned</w:t>
      </w:r>
      <w:proofErr w:type="gramEnd"/>
      <w:r w:rsidRPr="00D15298">
        <w:rPr>
          <w:rFonts w:cs="Arial"/>
        </w:rPr>
        <w:t xml:space="preserve">, </w:t>
      </w:r>
      <w:r w:rsidR="008251B6" w:rsidRPr="00D15298">
        <w:rPr>
          <w:rFonts w:cs="Arial"/>
        </w:rPr>
        <w:t>and Custom</w:t>
      </w:r>
      <w:r w:rsidRPr="00D15298">
        <w:rPr>
          <w:rFonts w:cs="Arial"/>
        </w:rPr>
        <w:t>) And ensure that the notes returned match your filter conditions.</w:t>
      </w:r>
    </w:p>
    <w:p w14:paraId="7D465DF3" w14:textId="77777777" w:rsidR="00D15298" w:rsidRDefault="00D15298" w:rsidP="00D15298">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628"/>
        <w:gridCol w:w="6948"/>
      </w:tblGrid>
      <w:tr w:rsidR="003940F6" w:rsidRPr="003940F6" w14:paraId="7F49DBC4" w14:textId="77777777" w:rsidTr="003940F6">
        <w:trPr>
          <w:tblHeader/>
        </w:trPr>
        <w:tc>
          <w:tcPr>
            <w:tcW w:w="2628" w:type="dxa"/>
          </w:tcPr>
          <w:p w14:paraId="3F6069F0" w14:textId="77777777" w:rsidR="003940F6" w:rsidRPr="003940F6" w:rsidRDefault="003940F6" w:rsidP="00FB0D7C">
            <w:pPr>
              <w:pStyle w:val="BodyText"/>
              <w:rPr>
                <w:rFonts w:cs="Arial"/>
              </w:rPr>
            </w:pPr>
            <w:r w:rsidRPr="003940F6">
              <w:rPr>
                <w:rFonts w:cs="Arial"/>
              </w:rPr>
              <w:t>Pass/Fail</w:t>
            </w:r>
          </w:p>
        </w:tc>
        <w:tc>
          <w:tcPr>
            <w:tcW w:w="6948" w:type="dxa"/>
          </w:tcPr>
          <w:p w14:paraId="70CCE3B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601B9E3C" w14:textId="77777777" w:rsidR="009C7990" w:rsidRDefault="009C7990" w:rsidP="000D7273">
      <w:pPr>
        <w:pStyle w:val="BodyText"/>
        <w:rPr>
          <w:rFonts w:cs="Arial"/>
          <w:b/>
          <w:sz w:val="24"/>
          <w:szCs w:val="24"/>
        </w:rPr>
      </w:pPr>
    </w:p>
    <w:p w14:paraId="6A62B437" w14:textId="77777777" w:rsidR="000D7273" w:rsidRPr="0075394F" w:rsidRDefault="000D7273" w:rsidP="000D7273">
      <w:pPr>
        <w:pStyle w:val="BodyText"/>
        <w:rPr>
          <w:rFonts w:cs="Arial"/>
          <w:b/>
          <w:sz w:val="24"/>
          <w:szCs w:val="24"/>
        </w:rPr>
      </w:pPr>
      <w:r w:rsidRPr="0075394F">
        <w:rPr>
          <w:rFonts w:cs="Arial"/>
          <w:b/>
          <w:sz w:val="24"/>
          <w:szCs w:val="24"/>
        </w:rPr>
        <w:t>User Story 25.2</w:t>
      </w:r>
    </w:p>
    <w:p w14:paraId="67A89226" w14:textId="77777777" w:rsidR="000D7273" w:rsidRPr="0075394F" w:rsidRDefault="000D7273" w:rsidP="000D7273">
      <w:pPr>
        <w:pStyle w:val="BodyText"/>
        <w:rPr>
          <w:rFonts w:cs="Arial"/>
          <w:szCs w:val="24"/>
        </w:rPr>
      </w:pPr>
      <w:r w:rsidRPr="0075394F">
        <w:rPr>
          <w:rFonts w:cs="Arial"/>
          <w:szCs w:val="24"/>
        </w:rPr>
        <w:t>As a CPRS user, when a document has an addendum(s), I want to be able to count the original and all addendums as (1) set for counting # of documents returned.</w:t>
      </w:r>
    </w:p>
    <w:p w14:paraId="48FB9DE3" w14:textId="77777777" w:rsidR="000D7273" w:rsidRPr="0075394F" w:rsidRDefault="000D7273" w:rsidP="000D7273">
      <w:pPr>
        <w:pStyle w:val="BodyText"/>
        <w:rPr>
          <w:rFonts w:cs="Arial"/>
          <w:b/>
          <w:szCs w:val="24"/>
          <w:u w:val="single"/>
        </w:rPr>
      </w:pPr>
      <w:r w:rsidRPr="0075394F">
        <w:rPr>
          <w:rFonts w:cs="Arial"/>
          <w:b/>
          <w:szCs w:val="24"/>
          <w:u w:val="single"/>
        </w:rPr>
        <w:lastRenderedPageBreak/>
        <w:t>Acceptance Criteria</w:t>
      </w:r>
    </w:p>
    <w:p w14:paraId="77E4DE62" w14:textId="0AF74194" w:rsidR="000D7273" w:rsidRPr="0075394F" w:rsidRDefault="000D7273" w:rsidP="00D15298">
      <w:pPr>
        <w:pStyle w:val="BodyText"/>
        <w:numPr>
          <w:ilvl w:val="0"/>
          <w:numId w:val="25"/>
        </w:numPr>
        <w:ind w:left="540"/>
        <w:rPr>
          <w:rFonts w:cs="Arial"/>
          <w:szCs w:val="24"/>
        </w:rPr>
      </w:pPr>
      <w:r w:rsidRPr="0075394F">
        <w:rPr>
          <w:rFonts w:cs="Arial"/>
          <w:szCs w:val="24"/>
        </w:rPr>
        <w:t>The system shall eliminate user error by counting documents with addenda as a single set of documents.</w:t>
      </w:r>
    </w:p>
    <w:p w14:paraId="63FF8352" w14:textId="77777777" w:rsidR="009C7990" w:rsidRDefault="009C7990" w:rsidP="000D7273">
      <w:pPr>
        <w:pStyle w:val="BodyText"/>
        <w:rPr>
          <w:rFonts w:cs="Arial"/>
          <w:b/>
          <w:sz w:val="24"/>
          <w:szCs w:val="24"/>
        </w:rPr>
      </w:pPr>
    </w:p>
    <w:p w14:paraId="31E0F106" w14:textId="1E26762F" w:rsidR="009C7990" w:rsidRDefault="009C7990" w:rsidP="009C7990">
      <w:pPr>
        <w:pStyle w:val="BodyText"/>
        <w:ind w:left="432"/>
        <w:rPr>
          <w:rFonts w:cs="Arial"/>
          <w:b/>
          <w:sz w:val="24"/>
          <w:szCs w:val="24"/>
        </w:rPr>
      </w:pPr>
      <w:r>
        <w:rPr>
          <w:rFonts w:cs="Arial"/>
          <w:b/>
          <w:sz w:val="24"/>
          <w:szCs w:val="24"/>
        </w:rPr>
        <w:t xml:space="preserve">Test Case 25.2 </w:t>
      </w:r>
    </w:p>
    <w:p w14:paraId="7FA43DB3" w14:textId="7284E93E" w:rsidR="009C7990" w:rsidRPr="00D15298" w:rsidRDefault="009C7990" w:rsidP="0087387F">
      <w:pPr>
        <w:pStyle w:val="BodyText"/>
        <w:numPr>
          <w:ilvl w:val="0"/>
          <w:numId w:val="89"/>
        </w:numPr>
        <w:ind w:left="720"/>
        <w:rPr>
          <w:rFonts w:cs="Arial"/>
        </w:rPr>
      </w:pPr>
      <w:r w:rsidRPr="00D15298">
        <w:rPr>
          <w:rFonts w:cs="Arial"/>
        </w:rPr>
        <w:t xml:space="preserve">The count for documents retrieved will count only 1 for a document with addendums. (Ex. 4 notes, with addendums, the system will count 4 </w:t>
      </w:r>
      <w:proofErr w:type="gramStart"/>
      <w:r w:rsidRPr="00D15298">
        <w:rPr>
          <w:rFonts w:cs="Arial"/>
        </w:rPr>
        <w:t>total</w:t>
      </w:r>
      <w:proofErr w:type="gramEnd"/>
      <w:r w:rsidRPr="00D15298">
        <w:rPr>
          <w:rFonts w:cs="Arial"/>
        </w:rPr>
        <w:t xml:space="preserve">, as Notes and their </w:t>
      </w:r>
      <w:r w:rsidR="001063E3" w:rsidRPr="00D15298">
        <w:rPr>
          <w:rFonts w:cs="Arial"/>
        </w:rPr>
        <w:t>addendums</w:t>
      </w:r>
      <w:r w:rsidRPr="00D15298">
        <w:rPr>
          <w:rFonts w:cs="Arial"/>
        </w:rPr>
        <w:t xml:space="preserve"> only count as 1.)</w:t>
      </w:r>
    </w:p>
    <w:p w14:paraId="5C5DC411" w14:textId="77777777" w:rsidR="009C7990" w:rsidRDefault="009C7990" w:rsidP="000D7273">
      <w:pPr>
        <w:pStyle w:val="BodyText"/>
        <w:rPr>
          <w:rFonts w:cs="Arial"/>
          <w:b/>
          <w:sz w:val="24"/>
          <w:szCs w:val="24"/>
        </w:rPr>
      </w:pPr>
    </w:p>
    <w:p w14:paraId="22345C66" w14:textId="77777777" w:rsidR="000D7273" w:rsidRPr="0075394F" w:rsidRDefault="000D7273" w:rsidP="000D7273">
      <w:pPr>
        <w:pStyle w:val="BodyText"/>
        <w:rPr>
          <w:rFonts w:cs="Arial"/>
          <w:b/>
          <w:sz w:val="24"/>
          <w:szCs w:val="24"/>
        </w:rPr>
      </w:pPr>
      <w:r w:rsidRPr="0075394F">
        <w:rPr>
          <w:rFonts w:cs="Arial"/>
          <w:b/>
          <w:sz w:val="24"/>
          <w:szCs w:val="24"/>
        </w:rPr>
        <w:t>User Story 25.3</w:t>
      </w:r>
    </w:p>
    <w:p w14:paraId="4DC98634" w14:textId="4A9B862F" w:rsidR="000D7273" w:rsidRPr="0075394F" w:rsidRDefault="000D7273" w:rsidP="000D7273">
      <w:pPr>
        <w:pStyle w:val="BodyText"/>
      </w:pPr>
      <w:r w:rsidRPr="0075394F">
        <w:rPr>
          <w:rFonts w:cs="Arial"/>
          <w:szCs w:val="24"/>
        </w:rPr>
        <w:t xml:space="preserve">As a CPRS user, </w:t>
      </w:r>
      <w:r w:rsidRPr="0075394F">
        <w:t>I want the system to return the full list of sequentially dated documents without date/time gaps due to maximum number reached.</w:t>
      </w:r>
    </w:p>
    <w:p w14:paraId="472E47DD"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5587D45B" w14:textId="756A7FBC" w:rsidR="000D7273" w:rsidRDefault="000D7273" w:rsidP="000D7273">
      <w:pPr>
        <w:pStyle w:val="BodyText"/>
        <w:numPr>
          <w:ilvl w:val="0"/>
          <w:numId w:val="25"/>
        </w:numPr>
        <w:ind w:left="792"/>
        <w:rPr>
          <w:rFonts w:cs="Arial"/>
          <w:szCs w:val="24"/>
        </w:rPr>
      </w:pPr>
      <w:r w:rsidRPr="0075394F">
        <w:rPr>
          <w:rFonts w:cs="Arial"/>
          <w:szCs w:val="24"/>
        </w:rPr>
        <w:t>The system shall notify user when less that a full list of sequentially dated documents is being returned (due to maximums) so that the entire list can be reviewed.</w:t>
      </w:r>
    </w:p>
    <w:p w14:paraId="656F47EC" w14:textId="77777777" w:rsidR="009C7990" w:rsidRDefault="009C7990" w:rsidP="0018522F">
      <w:pPr>
        <w:pStyle w:val="BodyText"/>
        <w:ind w:left="792"/>
        <w:rPr>
          <w:rFonts w:cs="Arial"/>
          <w:szCs w:val="24"/>
        </w:rPr>
      </w:pPr>
    </w:p>
    <w:p w14:paraId="4122E103" w14:textId="77777777" w:rsidR="009C7990" w:rsidRDefault="009C7990" w:rsidP="009C7990">
      <w:pPr>
        <w:pStyle w:val="BodyText"/>
        <w:ind w:firstLine="432"/>
        <w:rPr>
          <w:rFonts w:cs="Arial"/>
          <w:b/>
          <w:sz w:val="24"/>
          <w:szCs w:val="24"/>
        </w:rPr>
      </w:pPr>
      <w:r>
        <w:rPr>
          <w:rFonts w:cs="Arial"/>
          <w:b/>
          <w:sz w:val="24"/>
          <w:szCs w:val="24"/>
        </w:rPr>
        <w:t>Test Case</w:t>
      </w:r>
      <w:r w:rsidRPr="0075394F">
        <w:rPr>
          <w:rFonts w:cs="Arial"/>
          <w:b/>
          <w:sz w:val="24"/>
          <w:szCs w:val="24"/>
        </w:rPr>
        <w:t xml:space="preserve"> 25.3</w:t>
      </w:r>
    </w:p>
    <w:p w14:paraId="721EF625" w14:textId="5675824A" w:rsidR="009C7990" w:rsidRPr="000E5A5E" w:rsidRDefault="009C7990" w:rsidP="0087387F">
      <w:pPr>
        <w:pStyle w:val="BodyText"/>
        <w:numPr>
          <w:ilvl w:val="0"/>
          <w:numId w:val="90"/>
        </w:numPr>
        <w:ind w:left="720"/>
        <w:rPr>
          <w:rFonts w:cs="Arial"/>
        </w:rPr>
      </w:pPr>
      <w:r w:rsidRPr="000E5A5E">
        <w:rPr>
          <w:rFonts w:cs="Arial"/>
        </w:rPr>
        <w:t>Navigate to a patient with multiple progress notes.</w:t>
      </w:r>
    </w:p>
    <w:p w14:paraId="28D5E347" w14:textId="630DB9CC" w:rsidR="009C7990" w:rsidRPr="000E5A5E" w:rsidRDefault="009C7990" w:rsidP="0087387F">
      <w:pPr>
        <w:pStyle w:val="BodyText"/>
        <w:numPr>
          <w:ilvl w:val="0"/>
          <w:numId w:val="90"/>
        </w:numPr>
        <w:ind w:left="720"/>
        <w:rPr>
          <w:rFonts w:cs="Arial"/>
        </w:rPr>
      </w:pPr>
      <w:r w:rsidRPr="000E5A5E">
        <w:rPr>
          <w:rFonts w:cs="Arial"/>
        </w:rPr>
        <w:t>Navigate to the "Notes" tab.</w:t>
      </w:r>
    </w:p>
    <w:p w14:paraId="307CDBC2" w14:textId="209DC07F" w:rsidR="009C7990" w:rsidRPr="000E5A5E" w:rsidRDefault="009C7990" w:rsidP="0087387F">
      <w:pPr>
        <w:pStyle w:val="BodyText"/>
        <w:numPr>
          <w:ilvl w:val="0"/>
          <w:numId w:val="90"/>
        </w:numPr>
        <w:ind w:left="720"/>
        <w:rPr>
          <w:rFonts w:cs="Arial"/>
        </w:rPr>
      </w:pPr>
      <w:r w:rsidRPr="000E5A5E">
        <w:rPr>
          <w:rFonts w:cs="Arial"/>
        </w:rPr>
        <w:t>Right-click on "All Signed Notes".</w:t>
      </w:r>
    </w:p>
    <w:p w14:paraId="41076776" w14:textId="5EEE8580" w:rsidR="009C7990" w:rsidRPr="000E5A5E" w:rsidRDefault="009C7990" w:rsidP="0087387F">
      <w:pPr>
        <w:pStyle w:val="BodyText"/>
        <w:numPr>
          <w:ilvl w:val="0"/>
          <w:numId w:val="90"/>
        </w:numPr>
        <w:ind w:left="720"/>
        <w:rPr>
          <w:rFonts w:cs="Arial"/>
        </w:rPr>
      </w:pPr>
      <w:r w:rsidRPr="000E5A5E">
        <w:rPr>
          <w:rFonts w:cs="Arial"/>
        </w:rPr>
        <w:t>Filter notes by using the "Custom" option.</w:t>
      </w:r>
    </w:p>
    <w:p w14:paraId="5418E65E" w14:textId="7F8476A2" w:rsidR="009C7990" w:rsidRPr="000E5A5E" w:rsidRDefault="009C7990" w:rsidP="0087387F">
      <w:pPr>
        <w:pStyle w:val="BodyText"/>
        <w:numPr>
          <w:ilvl w:val="0"/>
          <w:numId w:val="90"/>
        </w:numPr>
        <w:ind w:left="720"/>
        <w:rPr>
          <w:rFonts w:cs="Arial"/>
        </w:rPr>
      </w:pPr>
      <w:r w:rsidRPr="000E5A5E">
        <w:rPr>
          <w:rFonts w:cs="Arial"/>
        </w:rPr>
        <w:t>In the "Custom" dialog box, filter the notes by date range, ensuring that more than 2 notes appear in this range.</w:t>
      </w:r>
    </w:p>
    <w:p w14:paraId="5A4A8F72" w14:textId="17C81DB7" w:rsidR="009C7990" w:rsidRPr="000E5A5E" w:rsidRDefault="009C7990" w:rsidP="0087387F">
      <w:pPr>
        <w:pStyle w:val="BodyText"/>
        <w:numPr>
          <w:ilvl w:val="0"/>
          <w:numId w:val="90"/>
        </w:numPr>
        <w:ind w:left="720"/>
        <w:rPr>
          <w:rFonts w:cs="Arial"/>
        </w:rPr>
      </w:pPr>
      <w:r w:rsidRPr="000E5A5E">
        <w:rPr>
          <w:rFonts w:cs="Arial"/>
        </w:rPr>
        <w:t>Set the "Max Number" returned to two.</w:t>
      </w:r>
    </w:p>
    <w:p w14:paraId="796DE672" w14:textId="7328A881" w:rsidR="009C7990" w:rsidRPr="000E5A5E" w:rsidRDefault="009C7990" w:rsidP="0087387F">
      <w:pPr>
        <w:pStyle w:val="BodyText"/>
        <w:numPr>
          <w:ilvl w:val="0"/>
          <w:numId w:val="90"/>
        </w:numPr>
        <w:ind w:left="720"/>
        <w:rPr>
          <w:rFonts w:cs="Arial"/>
        </w:rPr>
      </w:pPr>
      <w:r w:rsidRPr="000E5A5E">
        <w:rPr>
          <w:rFonts w:cs="Arial"/>
        </w:rPr>
        <w:t>Click OK.</w:t>
      </w:r>
    </w:p>
    <w:p w14:paraId="082EA20C" w14:textId="79D55173" w:rsidR="009C7990" w:rsidRDefault="009C7990" w:rsidP="0087387F">
      <w:pPr>
        <w:pStyle w:val="BodyText"/>
        <w:numPr>
          <w:ilvl w:val="0"/>
          <w:numId w:val="90"/>
        </w:numPr>
        <w:ind w:left="720"/>
        <w:rPr>
          <w:rFonts w:cs="Arial"/>
        </w:rPr>
      </w:pPr>
      <w:r w:rsidRPr="000E5A5E">
        <w:rPr>
          <w:rFonts w:cs="Arial"/>
        </w:rPr>
        <w:t>When the notes are sorted, you will see 2 notes appear, and "Show More" at the bottom of the list.</w:t>
      </w:r>
    </w:p>
    <w:p w14:paraId="7FEE30DE"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73A33745" w14:textId="77777777" w:rsidTr="003940F6">
        <w:trPr>
          <w:tblHeader/>
        </w:trPr>
        <w:tc>
          <w:tcPr>
            <w:tcW w:w="2898" w:type="dxa"/>
          </w:tcPr>
          <w:p w14:paraId="59F56EA5" w14:textId="77777777" w:rsidR="003940F6" w:rsidRPr="003940F6" w:rsidRDefault="003940F6" w:rsidP="00FB0D7C">
            <w:pPr>
              <w:pStyle w:val="BodyText"/>
              <w:rPr>
                <w:rFonts w:cs="Arial"/>
              </w:rPr>
            </w:pPr>
            <w:r w:rsidRPr="003940F6">
              <w:rPr>
                <w:rFonts w:cs="Arial"/>
              </w:rPr>
              <w:t>Pass/Fail</w:t>
            </w:r>
          </w:p>
        </w:tc>
        <w:tc>
          <w:tcPr>
            <w:tcW w:w="6678" w:type="dxa"/>
          </w:tcPr>
          <w:p w14:paraId="37A297B8"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000B58F1" w14:textId="07A29AE6" w:rsidR="009C7990" w:rsidRPr="000E5A5E" w:rsidRDefault="009C7990" w:rsidP="0087387F">
      <w:pPr>
        <w:pStyle w:val="BodyText"/>
        <w:numPr>
          <w:ilvl w:val="0"/>
          <w:numId w:val="90"/>
        </w:numPr>
        <w:ind w:left="720"/>
        <w:rPr>
          <w:rFonts w:cs="Arial"/>
        </w:rPr>
      </w:pPr>
      <w:r w:rsidRPr="000E5A5E">
        <w:rPr>
          <w:rFonts w:cs="Arial"/>
        </w:rPr>
        <w:t>Click on "Show More".</w:t>
      </w:r>
    </w:p>
    <w:p w14:paraId="4E5FB9F7" w14:textId="2A2F58E6" w:rsidR="009C7990" w:rsidRDefault="009C7990" w:rsidP="0087387F">
      <w:pPr>
        <w:pStyle w:val="BodyText"/>
        <w:numPr>
          <w:ilvl w:val="0"/>
          <w:numId w:val="90"/>
        </w:numPr>
        <w:ind w:left="720"/>
        <w:rPr>
          <w:rFonts w:cs="Arial"/>
        </w:rPr>
      </w:pPr>
      <w:r w:rsidRPr="000E5A5E">
        <w:rPr>
          <w:rFonts w:cs="Arial"/>
        </w:rPr>
        <w:t>When you click show more, you will see up to 2 more each time you click on “Show More”</w:t>
      </w:r>
      <w:r w:rsidR="000E5A5E">
        <w:rPr>
          <w:rFonts w:cs="Arial"/>
        </w:rPr>
        <w:t>.</w:t>
      </w: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4B739649" w14:textId="77777777" w:rsidTr="003940F6">
        <w:trPr>
          <w:tblHeader/>
        </w:trPr>
        <w:tc>
          <w:tcPr>
            <w:tcW w:w="2898" w:type="dxa"/>
          </w:tcPr>
          <w:p w14:paraId="4857A3EE" w14:textId="77777777" w:rsidR="003940F6" w:rsidRPr="003940F6" w:rsidRDefault="003940F6" w:rsidP="00FB0D7C">
            <w:pPr>
              <w:pStyle w:val="BodyText"/>
              <w:rPr>
                <w:rFonts w:cs="Arial"/>
              </w:rPr>
            </w:pPr>
            <w:r w:rsidRPr="003940F6">
              <w:rPr>
                <w:rFonts w:cs="Arial"/>
              </w:rPr>
              <w:t>Pass/Fail</w:t>
            </w:r>
          </w:p>
        </w:tc>
        <w:tc>
          <w:tcPr>
            <w:tcW w:w="6678" w:type="dxa"/>
          </w:tcPr>
          <w:p w14:paraId="6538B48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7572366F" w14:textId="77777777" w:rsidR="000E5A5E" w:rsidRPr="000E5A5E" w:rsidRDefault="000E5A5E" w:rsidP="000E5A5E">
      <w:pPr>
        <w:pStyle w:val="BodyText"/>
        <w:rPr>
          <w:rFonts w:cs="Arial"/>
        </w:rPr>
      </w:pPr>
    </w:p>
    <w:p w14:paraId="4E5959F7" w14:textId="041D0F3F" w:rsidR="005A7ED0" w:rsidRDefault="005A7ED0" w:rsidP="0087387F">
      <w:pPr>
        <w:pStyle w:val="BodyText"/>
        <w:numPr>
          <w:ilvl w:val="0"/>
          <w:numId w:val="90"/>
        </w:numPr>
        <w:ind w:left="720"/>
        <w:rPr>
          <w:rFonts w:cs="Arial"/>
        </w:rPr>
      </w:pPr>
      <w:r w:rsidRPr="000E5A5E">
        <w:rPr>
          <w:rFonts w:cs="Arial"/>
        </w:rPr>
        <w:t>You will also notice another “Show More” button to the right.</w:t>
      </w:r>
    </w:p>
    <w:p w14:paraId="27EC1AAD"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CFBD65A" w14:textId="77777777" w:rsidTr="003940F6">
        <w:trPr>
          <w:tblHeader/>
        </w:trPr>
        <w:tc>
          <w:tcPr>
            <w:tcW w:w="2538" w:type="dxa"/>
          </w:tcPr>
          <w:p w14:paraId="10B336B6" w14:textId="77777777" w:rsidR="003940F6" w:rsidRPr="003940F6" w:rsidRDefault="003940F6" w:rsidP="00FB0D7C">
            <w:pPr>
              <w:pStyle w:val="BodyText"/>
              <w:rPr>
                <w:rFonts w:cs="Arial"/>
              </w:rPr>
            </w:pPr>
            <w:r w:rsidRPr="003940F6">
              <w:rPr>
                <w:rFonts w:cs="Arial"/>
              </w:rPr>
              <w:t>Pass/Fail</w:t>
            </w:r>
          </w:p>
        </w:tc>
        <w:tc>
          <w:tcPr>
            <w:tcW w:w="7038" w:type="dxa"/>
          </w:tcPr>
          <w:p w14:paraId="4646962B"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5433E5C4" w14:textId="69DEA55F" w:rsidR="005A7ED0" w:rsidRDefault="005A7ED0" w:rsidP="0087387F">
      <w:pPr>
        <w:pStyle w:val="BodyText"/>
        <w:numPr>
          <w:ilvl w:val="0"/>
          <w:numId w:val="90"/>
        </w:numPr>
        <w:ind w:left="720"/>
        <w:rPr>
          <w:rFonts w:cs="Arial"/>
        </w:rPr>
      </w:pPr>
      <w:r w:rsidRPr="000E5A5E">
        <w:rPr>
          <w:rFonts w:cs="Arial"/>
        </w:rPr>
        <w:lastRenderedPageBreak/>
        <w:t>Click this button, and ensure more notes are shown.</w:t>
      </w:r>
    </w:p>
    <w:p w14:paraId="17E49F44"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87EADD9" w14:textId="77777777" w:rsidTr="003940F6">
        <w:trPr>
          <w:tblHeader/>
        </w:trPr>
        <w:tc>
          <w:tcPr>
            <w:tcW w:w="2538" w:type="dxa"/>
          </w:tcPr>
          <w:p w14:paraId="49E18517" w14:textId="77777777" w:rsidR="003940F6" w:rsidRPr="003940F6" w:rsidRDefault="003940F6" w:rsidP="00FB0D7C">
            <w:pPr>
              <w:pStyle w:val="BodyText"/>
              <w:rPr>
                <w:rFonts w:cs="Arial"/>
              </w:rPr>
            </w:pPr>
            <w:r w:rsidRPr="003940F6">
              <w:rPr>
                <w:rFonts w:cs="Arial"/>
              </w:rPr>
              <w:t>Pass/Fail</w:t>
            </w:r>
          </w:p>
        </w:tc>
        <w:tc>
          <w:tcPr>
            <w:tcW w:w="7038" w:type="dxa"/>
          </w:tcPr>
          <w:p w14:paraId="6BBBA390"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40202F8B" w14:textId="77777777" w:rsidR="001956C0" w:rsidRDefault="00056D43" w:rsidP="001956C0">
      <w:pPr>
        <w:pStyle w:val="BodyText"/>
      </w:pPr>
      <w:r>
        <w:rPr>
          <w:rFonts w:cs="Arial"/>
          <w:noProof/>
          <w:szCs w:val="24"/>
        </w:rPr>
        <w:drawing>
          <wp:inline distT="0" distB="0" distL="0" distR="0" wp14:anchorId="45AE5D2D" wp14:editId="186AF2C3">
            <wp:extent cx="1714739" cy="5992062"/>
            <wp:effectExtent l="0" t="0" r="0" b="8890"/>
            <wp:docPr id="2" name="Picture 2" title="show m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 Notes SHOW MORE.png"/>
                    <pic:cNvPicPr/>
                  </pic:nvPicPr>
                  <pic:blipFill>
                    <a:blip r:embed="rId72">
                      <a:extLst>
                        <a:ext uri="{28A0092B-C50C-407E-A947-70E740481C1C}">
                          <a14:useLocalDpi xmlns:a14="http://schemas.microsoft.com/office/drawing/2010/main" val="0"/>
                        </a:ext>
                      </a:extLst>
                    </a:blip>
                    <a:stretch>
                      <a:fillRect/>
                    </a:stretch>
                  </pic:blipFill>
                  <pic:spPr>
                    <a:xfrm>
                      <a:off x="0" y="0"/>
                      <a:ext cx="1714739" cy="5992062"/>
                    </a:xfrm>
                    <a:prstGeom prst="rect">
                      <a:avLst/>
                    </a:prstGeom>
                  </pic:spPr>
                </pic:pic>
              </a:graphicData>
            </a:graphic>
          </wp:inline>
        </w:drawing>
      </w:r>
      <w:bookmarkStart w:id="46" w:name="_Toc453750092"/>
    </w:p>
    <w:p w14:paraId="36432570" w14:textId="182924A7" w:rsidR="005F46CB" w:rsidRPr="001956C0" w:rsidRDefault="001956C0" w:rsidP="001956C0">
      <w:pPr>
        <w:pStyle w:val="BodyText"/>
        <w:numPr>
          <w:ilvl w:val="2"/>
          <w:numId w:val="89"/>
        </w:numPr>
        <w:rPr>
          <w:b/>
          <w:sz w:val="28"/>
          <w:szCs w:val="28"/>
        </w:rPr>
      </w:pPr>
      <w:r>
        <w:rPr>
          <w:b/>
          <w:sz w:val="28"/>
          <w:szCs w:val="28"/>
        </w:rPr>
        <w:t xml:space="preserve"> </w:t>
      </w:r>
      <w:r w:rsidR="005F46CB" w:rsidRPr="001956C0">
        <w:rPr>
          <w:b/>
          <w:sz w:val="28"/>
          <w:szCs w:val="28"/>
        </w:rPr>
        <w:t>Indication on all Prescriptions and Medication Orders</w:t>
      </w:r>
      <w:r w:rsidR="00AF5D4F" w:rsidRPr="001956C0">
        <w:rPr>
          <w:b/>
          <w:sz w:val="28"/>
          <w:szCs w:val="28"/>
        </w:rPr>
        <w:t xml:space="preserve"> </w:t>
      </w:r>
      <w:r w:rsidR="005F46CB" w:rsidRPr="001956C0">
        <w:rPr>
          <w:b/>
          <w:sz w:val="28"/>
          <w:szCs w:val="28"/>
        </w:rPr>
        <w:t>(20100101)</w:t>
      </w:r>
      <w:bookmarkEnd w:id="46"/>
    </w:p>
    <w:p w14:paraId="4900049E" w14:textId="77777777" w:rsidR="005F46CB" w:rsidRDefault="005F46CB" w:rsidP="005F46CB">
      <w:pPr>
        <w:pStyle w:val="Heading4"/>
        <w:numPr>
          <w:ilvl w:val="0"/>
          <w:numId w:val="0"/>
        </w:numPr>
        <w:rPr>
          <w:rFonts w:cs="Times New Roman"/>
          <w:b w:val="0"/>
          <w:kern w:val="0"/>
          <w:sz w:val="20"/>
          <w:szCs w:val="20"/>
        </w:rPr>
      </w:pPr>
    </w:p>
    <w:p w14:paraId="20BDED74" w14:textId="77777777" w:rsidR="005F46CB" w:rsidRPr="004D4D63" w:rsidRDefault="005F46CB" w:rsidP="005F46CB">
      <w:pPr>
        <w:pStyle w:val="Heading4"/>
        <w:numPr>
          <w:ilvl w:val="0"/>
          <w:numId w:val="0"/>
        </w:numPr>
        <w:rPr>
          <w:strike/>
          <w:szCs w:val="24"/>
        </w:rPr>
      </w:pPr>
      <w:r>
        <w:rPr>
          <w:rFonts w:cs="Times New Roman"/>
          <w:b w:val="0"/>
          <w:kern w:val="0"/>
          <w:sz w:val="20"/>
          <w:szCs w:val="20"/>
        </w:rPr>
        <w:t xml:space="preserve"> </w:t>
      </w:r>
      <w:r w:rsidRPr="005636B3">
        <w:rPr>
          <w:rFonts w:cs="Times New Roman"/>
          <w:kern w:val="0"/>
          <w:szCs w:val="24"/>
        </w:rPr>
        <w:t>S</w:t>
      </w:r>
      <w:r w:rsidRPr="00F07402">
        <w:rPr>
          <w:szCs w:val="24"/>
        </w:rPr>
        <w:t>ystem Impact</w:t>
      </w:r>
    </w:p>
    <w:p w14:paraId="314B3CA1" w14:textId="77777777" w:rsidR="005F46CB" w:rsidRDefault="005F46CB" w:rsidP="005F46CB">
      <w:pPr>
        <w:pStyle w:val="BlockText"/>
        <w:numPr>
          <w:ilvl w:val="0"/>
          <w:numId w:val="24"/>
        </w:numPr>
        <w:ind w:left="540" w:hanging="360"/>
        <w:rPr>
          <w:rFonts w:ascii="Arial" w:hAnsi="Arial" w:cs="Arial"/>
        </w:rPr>
      </w:pPr>
      <w:r w:rsidRPr="0075394F">
        <w:rPr>
          <w:rFonts w:ascii="Arial" w:hAnsi="Arial" w:cs="Arial"/>
        </w:rPr>
        <w:t xml:space="preserve">CPRS GUI </w:t>
      </w:r>
    </w:p>
    <w:p w14:paraId="1FBE55B8" w14:textId="5202276C" w:rsidR="004D4D63" w:rsidRDefault="004D4D63" w:rsidP="005F46CB">
      <w:pPr>
        <w:pStyle w:val="BlockText"/>
        <w:numPr>
          <w:ilvl w:val="0"/>
          <w:numId w:val="24"/>
        </w:numPr>
        <w:ind w:left="540" w:hanging="360"/>
        <w:rPr>
          <w:rFonts w:ascii="Arial" w:hAnsi="Arial" w:cs="Arial"/>
        </w:rPr>
      </w:pPr>
      <w:r>
        <w:rPr>
          <w:rFonts w:ascii="Arial" w:hAnsi="Arial" w:cs="Arial"/>
        </w:rPr>
        <w:lastRenderedPageBreak/>
        <w:t>OR Orders Package</w:t>
      </w:r>
    </w:p>
    <w:p w14:paraId="63EB394D" w14:textId="71C80C1C" w:rsidR="004D4D63" w:rsidRDefault="004D4D63" w:rsidP="005F46CB">
      <w:pPr>
        <w:pStyle w:val="BlockText"/>
        <w:numPr>
          <w:ilvl w:val="0"/>
          <w:numId w:val="24"/>
        </w:numPr>
        <w:ind w:left="540" w:hanging="360"/>
        <w:rPr>
          <w:rFonts w:ascii="Arial" w:hAnsi="Arial" w:cs="Arial"/>
        </w:rPr>
      </w:pPr>
      <w:r>
        <w:rPr>
          <w:rFonts w:ascii="Arial" w:hAnsi="Arial" w:cs="Arial"/>
        </w:rPr>
        <w:t xml:space="preserve">PBM Pharmacy Benefits </w:t>
      </w:r>
      <w:r w:rsidR="008251B6">
        <w:rPr>
          <w:rFonts w:ascii="Arial" w:hAnsi="Arial" w:cs="Arial"/>
        </w:rPr>
        <w:t>Management</w:t>
      </w:r>
      <w:r>
        <w:rPr>
          <w:rFonts w:ascii="Arial" w:hAnsi="Arial" w:cs="Arial"/>
        </w:rPr>
        <w:t xml:space="preserve"> Package</w:t>
      </w:r>
    </w:p>
    <w:p w14:paraId="37AF3C04" w14:textId="4DC08941" w:rsidR="004D4D63" w:rsidRDefault="004D4D63" w:rsidP="005F46CB">
      <w:pPr>
        <w:pStyle w:val="BlockText"/>
        <w:numPr>
          <w:ilvl w:val="0"/>
          <w:numId w:val="24"/>
        </w:numPr>
        <w:ind w:left="540" w:hanging="360"/>
        <w:rPr>
          <w:rFonts w:ascii="Arial" w:hAnsi="Arial" w:cs="Arial"/>
        </w:rPr>
      </w:pPr>
      <w:r>
        <w:rPr>
          <w:rFonts w:ascii="Arial" w:hAnsi="Arial" w:cs="Arial"/>
        </w:rPr>
        <w:t>PSB Code Medication Administration Package (only to display the indication)</w:t>
      </w:r>
    </w:p>
    <w:p w14:paraId="13B62545" w14:textId="6E92926B" w:rsidR="004D4D63" w:rsidRPr="007847FE" w:rsidRDefault="004D4D63" w:rsidP="005F46CB">
      <w:pPr>
        <w:pStyle w:val="BlockText"/>
        <w:numPr>
          <w:ilvl w:val="0"/>
          <w:numId w:val="24"/>
        </w:numPr>
        <w:ind w:left="540" w:hanging="360"/>
        <w:rPr>
          <w:rFonts w:ascii="Arial" w:hAnsi="Arial" w:cs="Arial"/>
        </w:rPr>
      </w:pPr>
      <w:r w:rsidRPr="007847FE">
        <w:rPr>
          <w:rFonts w:ascii="Arial" w:hAnsi="Arial" w:cs="Arial"/>
        </w:rPr>
        <w:t>PSJ Inpatient Medication Package</w:t>
      </w:r>
    </w:p>
    <w:p w14:paraId="0B2E5F37" w14:textId="0D078073"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PSO Outpatient Pharmacy Package</w:t>
      </w:r>
    </w:p>
    <w:p w14:paraId="3E96C322" w14:textId="38C8D208"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PSS Pharmacy Data Management Package</w:t>
      </w:r>
    </w:p>
    <w:p w14:paraId="0D3D6331" w14:textId="77777777" w:rsidR="005F46CB" w:rsidRPr="0075394F" w:rsidRDefault="005F46CB" w:rsidP="005F46CB">
      <w:pPr>
        <w:pStyle w:val="Heading4"/>
        <w:numPr>
          <w:ilvl w:val="0"/>
          <w:numId w:val="0"/>
        </w:numPr>
      </w:pPr>
      <w:r w:rsidRPr="0075394F">
        <w:t>Use Case Actors</w:t>
      </w:r>
    </w:p>
    <w:p w14:paraId="0713195C" w14:textId="77777777" w:rsidR="005F46CB" w:rsidRDefault="005F46CB" w:rsidP="005F46CB">
      <w:pPr>
        <w:pStyle w:val="BlockText"/>
        <w:numPr>
          <w:ilvl w:val="0"/>
          <w:numId w:val="25"/>
        </w:numPr>
        <w:ind w:left="504"/>
        <w:rPr>
          <w:rFonts w:ascii="Arial" w:hAnsi="Arial" w:cs="Arial"/>
        </w:rPr>
      </w:pPr>
      <w:r>
        <w:rPr>
          <w:rFonts w:ascii="Arial" w:hAnsi="Arial" w:cs="Arial"/>
        </w:rPr>
        <w:t xml:space="preserve">Provider </w:t>
      </w:r>
    </w:p>
    <w:p w14:paraId="02C087A3" w14:textId="77777777" w:rsidR="005F46CB" w:rsidRDefault="005F46CB" w:rsidP="005F46CB">
      <w:pPr>
        <w:pStyle w:val="BlockText"/>
        <w:numPr>
          <w:ilvl w:val="0"/>
          <w:numId w:val="25"/>
        </w:numPr>
        <w:ind w:left="504"/>
        <w:rPr>
          <w:rFonts w:ascii="Arial" w:hAnsi="Arial" w:cs="Arial"/>
        </w:rPr>
      </w:pPr>
      <w:r>
        <w:rPr>
          <w:rFonts w:ascii="Arial" w:hAnsi="Arial" w:cs="Arial"/>
        </w:rPr>
        <w:t>Pharmacist/Pharmacy Technician</w:t>
      </w:r>
    </w:p>
    <w:p w14:paraId="2F2027F2" w14:textId="77777777" w:rsidR="005F46CB" w:rsidRDefault="005F46CB" w:rsidP="005F46CB">
      <w:pPr>
        <w:pStyle w:val="BlockText"/>
        <w:numPr>
          <w:ilvl w:val="0"/>
          <w:numId w:val="25"/>
        </w:numPr>
        <w:ind w:left="504"/>
        <w:rPr>
          <w:rFonts w:ascii="Arial" w:hAnsi="Arial" w:cs="Arial"/>
        </w:rPr>
      </w:pPr>
      <w:r>
        <w:rPr>
          <w:rFonts w:ascii="Arial" w:hAnsi="Arial" w:cs="Arial"/>
        </w:rPr>
        <w:t>Pharmacy Automated Data Processing Application (ADPAC)</w:t>
      </w:r>
    </w:p>
    <w:p w14:paraId="7FA93D70" w14:textId="77777777" w:rsidR="005F46CB" w:rsidRDefault="005F46CB" w:rsidP="005F46CB">
      <w:pPr>
        <w:pStyle w:val="BlockText"/>
        <w:numPr>
          <w:ilvl w:val="0"/>
          <w:numId w:val="25"/>
        </w:numPr>
        <w:ind w:left="504"/>
        <w:rPr>
          <w:rFonts w:ascii="Arial" w:hAnsi="Arial" w:cs="Arial"/>
        </w:rPr>
      </w:pPr>
      <w:r>
        <w:rPr>
          <w:rFonts w:ascii="Arial" w:hAnsi="Arial" w:cs="Arial"/>
        </w:rPr>
        <w:t>Clinical Applications Coordinator (CAC)</w:t>
      </w:r>
    </w:p>
    <w:p w14:paraId="1AA6F052" w14:textId="77777777" w:rsidR="005F46CB" w:rsidRDefault="005F46CB" w:rsidP="005F46CB">
      <w:pPr>
        <w:pStyle w:val="BlockText"/>
        <w:ind w:left="0"/>
        <w:rPr>
          <w:b/>
        </w:rPr>
      </w:pPr>
    </w:p>
    <w:p w14:paraId="3124B301" w14:textId="77777777" w:rsidR="00413E89" w:rsidRDefault="00413E89" w:rsidP="00413E89">
      <w:pPr>
        <w:pStyle w:val="BlockText"/>
        <w:ind w:left="0"/>
        <w:rPr>
          <w:rFonts w:ascii="Arial" w:hAnsi="Arial" w:cs="Arial"/>
          <w:b/>
          <w:sz w:val="24"/>
        </w:rPr>
      </w:pPr>
      <w:r>
        <w:rPr>
          <w:rFonts w:ascii="Arial" w:hAnsi="Arial" w:cs="Arial"/>
          <w:b/>
          <w:sz w:val="24"/>
        </w:rPr>
        <w:t>User Story 26.1</w:t>
      </w:r>
    </w:p>
    <w:p w14:paraId="67F40780"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for providers to associate a medication indication with each medication order they place in CPRS, Inpatient Medications or IV Medications and Outpatient Pharmacy</w:t>
      </w:r>
      <w:proofErr w:type="gramStart"/>
      <w:r>
        <w:rPr>
          <w:rFonts w:ascii="Arial" w:hAnsi="Arial" w:cs="Arial"/>
          <w:sz w:val="20"/>
          <w:szCs w:val="20"/>
        </w:rPr>
        <w:t>..</w:t>
      </w:r>
      <w:proofErr w:type="gramEnd"/>
    </w:p>
    <w:p w14:paraId="17D0A70C" w14:textId="77777777" w:rsidR="00413E89" w:rsidRDefault="00413E89" w:rsidP="00413E89">
      <w:pPr>
        <w:pStyle w:val="BlockText"/>
        <w:ind w:left="0"/>
        <w:rPr>
          <w:rFonts w:ascii="Arial" w:hAnsi="Arial" w:cs="Arial"/>
          <w:sz w:val="20"/>
          <w:szCs w:val="20"/>
        </w:rPr>
      </w:pPr>
    </w:p>
    <w:p w14:paraId="3AA54044" w14:textId="77777777" w:rsidR="00413E89" w:rsidRDefault="00413E89" w:rsidP="00413E89">
      <w:pPr>
        <w:pStyle w:val="BlockText"/>
        <w:ind w:left="0"/>
        <w:rPr>
          <w:rFonts w:ascii="Arial" w:hAnsi="Arial" w:cs="Arial"/>
          <w:b/>
          <w:sz w:val="24"/>
        </w:rPr>
      </w:pPr>
      <w:r>
        <w:rPr>
          <w:rFonts w:ascii="Arial" w:hAnsi="Arial" w:cs="Arial"/>
          <w:b/>
          <w:sz w:val="24"/>
        </w:rPr>
        <w:t>User Story 26.2</w:t>
      </w:r>
    </w:p>
    <w:p w14:paraId="709F406D"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to enter a valid indication in each application for CPRS, Inpatient Medications or IV Medications and Outpatient Pharmacy.</w:t>
      </w:r>
    </w:p>
    <w:p w14:paraId="287779A1" w14:textId="77777777" w:rsidR="00413E89" w:rsidRDefault="00413E89" w:rsidP="00413E89">
      <w:pPr>
        <w:pStyle w:val="BlockText"/>
        <w:ind w:left="0"/>
        <w:rPr>
          <w:rFonts w:ascii="Arial" w:hAnsi="Arial" w:cs="Arial"/>
          <w:sz w:val="20"/>
          <w:szCs w:val="20"/>
        </w:rPr>
      </w:pPr>
    </w:p>
    <w:p w14:paraId="0A81DBD9" w14:textId="77777777" w:rsidR="00413E89" w:rsidRDefault="00413E89" w:rsidP="00413E89">
      <w:pPr>
        <w:pStyle w:val="BodyText"/>
        <w:rPr>
          <w:rFonts w:cs="Arial"/>
          <w:b/>
          <w:szCs w:val="24"/>
          <w:u w:val="single"/>
        </w:rPr>
      </w:pPr>
      <w:r>
        <w:rPr>
          <w:rFonts w:cs="Arial"/>
          <w:b/>
          <w:szCs w:val="24"/>
          <w:u w:val="single"/>
        </w:rPr>
        <w:t>Acceptance Criteria</w:t>
      </w:r>
    </w:p>
    <w:p w14:paraId="32DBDCD0"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users with a drop down list [or equivalent] of available indications for use.</w:t>
      </w:r>
    </w:p>
    <w:p w14:paraId="37B2EE41"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indications from the orderable item file.</w:t>
      </w:r>
    </w:p>
    <w:p w14:paraId="666B1385"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active problems from the problem list associated with this patient.</w:t>
      </w:r>
    </w:p>
    <w:p w14:paraId="34D8C257"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for Non-VA documentation, the option of ‘UNKNOWN’ to be available in the drop down list in CPRS.</w:t>
      </w:r>
    </w:p>
    <w:p w14:paraId="7AA44218" w14:textId="77777777" w:rsidR="00413E89" w:rsidRDefault="00413E89" w:rsidP="00413E89">
      <w:pPr>
        <w:pStyle w:val="BlockText"/>
        <w:ind w:left="0"/>
        <w:rPr>
          <w:rFonts w:ascii="Arial" w:hAnsi="Arial" w:cs="Arial"/>
          <w:sz w:val="20"/>
          <w:szCs w:val="20"/>
        </w:rPr>
      </w:pPr>
    </w:p>
    <w:p w14:paraId="0A887F4B"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ability to capture the indication as a free form text entry.</w:t>
      </w:r>
    </w:p>
    <w:p w14:paraId="0FB68CC8" w14:textId="77777777" w:rsidR="00E56C11" w:rsidRPr="00E56C11" w:rsidRDefault="00413E89" w:rsidP="00E56C11">
      <w:pPr>
        <w:pStyle w:val="ListParagraph"/>
        <w:numPr>
          <w:ilvl w:val="0"/>
          <w:numId w:val="122"/>
        </w:numPr>
        <w:rPr>
          <w:rFonts w:ascii="Arial" w:hAnsi="Arial" w:cs="Arial"/>
          <w:sz w:val="20"/>
          <w:szCs w:val="20"/>
        </w:rPr>
      </w:pPr>
      <w:r w:rsidRPr="00E56C11">
        <w:rPr>
          <w:rFonts w:ascii="Arial" w:hAnsi="Arial" w:cs="Arial"/>
          <w:sz w:val="20"/>
          <w:szCs w:val="20"/>
        </w:rPr>
        <w:t>The system shall provide a default indication, if one exists for the selected orderable item. Otherwise, no default will be provided.</w:t>
      </w:r>
      <w:r w:rsidR="00E56C11" w:rsidRPr="00E56C11">
        <w:rPr>
          <w:rFonts w:ascii="Arial" w:hAnsi="Arial" w:cs="Arial"/>
          <w:sz w:val="20"/>
          <w:szCs w:val="20"/>
        </w:rPr>
        <w:t xml:space="preserve"> Which entry will be the default is identified in the Pharmacy Orderable Item file #50.7 (specified in 2.6.26.11.2)</w:t>
      </w:r>
    </w:p>
    <w:p w14:paraId="31881B5E" w14:textId="12973A1E" w:rsidR="00413E89" w:rsidRDefault="00413E89" w:rsidP="00E56C11">
      <w:pPr>
        <w:pStyle w:val="BlockText"/>
        <w:ind w:left="720"/>
        <w:rPr>
          <w:rFonts w:ascii="Arial" w:hAnsi="Arial" w:cs="Arial"/>
          <w:sz w:val="20"/>
          <w:szCs w:val="20"/>
        </w:rPr>
      </w:pPr>
    </w:p>
    <w:p w14:paraId="4D8EA4B0" w14:textId="77777777" w:rsidR="00413E89" w:rsidRDefault="00413E89" w:rsidP="00413E89">
      <w:pPr>
        <w:pStyle w:val="BlockText"/>
        <w:ind w:left="0"/>
        <w:rPr>
          <w:rFonts w:ascii="Arial" w:hAnsi="Arial" w:cs="Arial"/>
          <w:sz w:val="20"/>
          <w:szCs w:val="20"/>
        </w:rPr>
      </w:pPr>
    </w:p>
    <w:p w14:paraId="7450CEF9" w14:textId="77777777" w:rsidR="00413E89" w:rsidRDefault="00413E89" w:rsidP="00413E89">
      <w:pPr>
        <w:pStyle w:val="BlockText"/>
        <w:ind w:left="0"/>
        <w:rPr>
          <w:rFonts w:ascii="Arial" w:hAnsi="Arial" w:cs="Arial"/>
          <w:b/>
          <w:sz w:val="24"/>
        </w:rPr>
      </w:pPr>
      <w:r>
        <w:rPr>
          <w:rFonts w:ascii="Arial" w:hAnsi="Arial" w:cs="Arial"/>
          <w:b/>
          <w:sz w:val="24"/>
        </w:rPr>
        <w:lastRenderedPageBreak/>
        <w:t>User Story 26.3</w:t>
      </w:r>
    </w:p>
    <w:p w14:paraId="5B211AE5"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for the providers to associate an indication for use on an Outpatient Prescription, regardless of whether it is entered through CPRS or VistA.</w:t>
      </w:r>
    </w:p>
    <w:p w14:paraId="2011A786" w14:textId="77777777" w:rsidR="00413E89" w:rsidRDefault="00413E89" w:rsidP="00413E89">
      <w:pPr>
        <w:rPr>
          <w:rFonts w:ascii="Arial" w:hAnsi="Arial" w:cs="Arial"/>
          <w:color w:val="000000"/>
          <w:sz w:val="20"/>
          <w:szCs w:val="20"/>
        </w:rPr>
      </w:pPr>
    </w:p>
    <w:p w14:paraId="60547B79" w14:textId="77777777" w:rsidR="00413E89" w:rsidRDefault="00413E89" w:rsidP="00413E89">
      <w:pPr>
        <w:pStyle w:val="BlockText"/>
        <w:ind w:left="0"/>
        <w:rPr>
          <w:rFonts w:ascii="Arial" w:hAnsi="Arial" w:cs="Arial"/>
          <w:b/>
          <w:sz w:val="24"/>
        </w:rPr>
      </w:pPr>
      <w:r>
        <w:rPr>
          <w:rFonts w:ascii="Arial" w:hAnsi="Arial" w:cs="Arial"/>
          <w:b/>
          <w:sz w:val="24"/>
        </w:rPr>
        <w:t>User Story 26.4</w:t>
      </w:r>
    </w:p>
    <w:p w14:paraId="2411A8DA" w14:textId="2DED83AE" w:rsidR="00413E89" w:rsidRDefault="00413E89" w:rsidP="00413E89">
      <w:pPr>
        <w:rPr>
          <w:rFonts w:ascii="Arial" w:hAnsi="Arial" w:cs="Arial"/>
          <w:color w:val="000000"/>
          <w:sz w:val="20"/>
          <w:szCs w:val="20"/>
        </w:rPr>
      </w:pPr>
      <w:r>
        <w:rPr>
          <w:rFonts w:ascii="Arial" w:hAnsi="Arial" w:cs="Arial"/>
          <w:sz w:val="20"/>
          <w:szCs w:val="20"/>
        </w:rPr>
        <w:t>As a CPRS user, I want to provide the ability for providers to associate an indication for use on an Infusion order whether entered through CPRS or VistA.</w:t>
      </w:r>
    </w:p>
    <w:p w14:paraId="54876925" w14:textId="77777777" w:rsidR="00413E89" w:rsidRDefault="00413E89" w:rsidP="00413E89">
      <w:pPr>
        <w:rPr>
          <w:rFonts w:ascii="Arial" w:hAnsi="Arial" w:cs="Arial"/>
          <w:color w:val="000000"/>
          <w:sz w:val="20"/>
          <w:szCs w:val="20"/>
        </w:rPr>
      </w:pPr>
    </w:p>
    <w:p w14:paraId="69D981E3" w14:textId="77777777" w:rsidR="00413E89" w:rsidRDefault="00413E89" w:rsidP="00413E89">
      <w:pPr>
        <w:pStyle w:val="BlockText"/>
        <w:ind w:left="0"/>
        <w:rPr>
          <w:rFonts w:ascii="Arial" w:hAnsi="Arial" w:cs="Arial"/>
          <w:b/>
          <w:sz w:val="24"/>
        </w:rPr>
      </w:pPr>
      <w:r>
        <w:rPr>
          <w:rFonts w:ascii="Arial" w:hAnsi="Arial" w:cs="Arial"/>
          <w:b/>
          <w:sz w:val="24"/>
        </w:rPr>
        <w:t>User Story 26.5</w:t>
      </w:r>
    </w:p>
    <w:p w14:paraId="5858CC50" w14:textId="0BE18746" w:rsidR="00413E89" w:rsidRDefault="00413E89" w:rsidP="00413E89">
      <w:pPr>
        <w:rPr>
          <w:rFonts w:ascii="Arial" w:hAnsi="Arial" w:cs="Arial"/>
          <w:color w:val="000000"/>
          <w:sz w:val="20"/>
          <w:szCs w:val="20"/>
        </w:rPr>
      </w:pPr>
      <w:r>
        <w:rPr>
          <w:rFonts w:ascii="Arial" w:hAnsi="Arial" w:cs="Arial"/>
          <w:color w:val="000000"/>
          <w:sz w:val="20"/>
          <w:szCs w:val="20"/>
        </w:rPr>
        <w:t>As a CPRS user, I want to provide the ability for providers to associate an indication for use during Non-VA Medication documentation.</w:t>
      </w:r>
    </w:p>
    <w:p w14:paraId="61A2F3A6" w14:textId="77777777" w:rsidR="00413E89" w:rsidRDefault="00413E89" w:rsidP="00413E89">
      <w:pPr>
        <w:rPr>
          <w:rFonts w:ascii="Arial" w:hAnsi="Arial" w:cs="Arial"/>
          <w:color w:val="000000"/>
          <w:sz w:val="20"/>
          <w:szCs w:val="20"/>
        </w:rPr>
      </w:pPr>
    </w:p>
    <w:p w14:paraId="436A184C" w14:textId="77777777" w:rsidR="00413E89" w:rsidRDefault="00413E89" w:rsidP="00413E89">
      <w:pPr>
        <w:rPr>
          <w:rFonts w:ascii="Arial" w:hAnsi="Arial" w:cs="Arial"/>
          <w:b/>
          <w:sz w:val="24"/>
        </w:rPr>
      </w:pPr>
      <w:r>
        <w:rPr>
          <w:rFonts w:ascii="Arial" w:hAnsi="Arial" w:cs="Arial"/>
          <w:b/>
          <w:sz w:val="24"/>
        </w:rPr>
        <w:t>User Story 26.6</w:t>
      </w:r>
    </w:p>
    <w:p w14:paraId="5832F227" w14:textId="660F52D5" w:rsidR="00413E89" w:rsidRDefault="00413E89" w:rsidP="00413E89">
      <w:pPr>
        <w:rPr>
          <w:rFonts w:ascii="Arial" w:hAnsi="Arial" w:cs="Arial"/>
          <w:color w:val="000000"/>
          <w:sz w:val="20"/>
          <w:szCs w:val="20"/>
        </w:rPr>
      </w:pPr>
      <w:r>
        <w:rPr>
          <w:rFonts w:ascii="Arial" w:hAnsi="Arial" w:cs="Arial"/>
          <w:color w:val="000000"/>
          <w:sz w:val="20"/>
          <w:szCs w:val="20"/>
        </w:rPr>
        <w:t>As a CPRS user, I want to provide the ability for providers to associate an indication for use on an Inpatient Medication order whether entered through CPRS or VistA.</w:t>
      </w:r>
    </w:p>
    <w:p w14:paraId="35809424" w14:textId="77777777" w:rsidR="00413E89" w:rsidRDefault="00413E89" w:rsidP="00413E89">
      <w:pPr>
        <w:rPr>
          <w:rFonts w:ascii="Arial" w:hAnsi="Arial" w:cs="Arial"/>
          <w:b/>
          <w:sz w:val="24"/>
        </w:rPr>
      </w:pPr>
    </w:p>
    <w:p w14:paraId="20BFF7FB" w14:textId="77777777" w:rsidR="00413E89" w:rsidRDefault="00413E89" w:rsidP="00413E89">
      <w:pPr>
        <w:pStyle w:val="BlockText"/>
        <w:ind w:left="0"/>
        <w:rPr>
          <w:rFonts w:ascii="Arial" w:hAnsi="Arial" w:cs="Arial"/>
          <w:b/>
          <w:sz w:val="24"/>
        </w:rPr>
      </w:pPr>
      <w:r>
        <w:rPr>
          <w:rFonts w:ascii="Arial" w:hAnsi="Arial" w:cs="Arial"/>
          <w:b/>
          <w:sz w:val="24"/>
        </w:rPr>
        <w:t>User Story 26.7</w:t>
      </w:r>
    </w:p>
    <w:p w14:paraId="7F9915EC" w14:textId="74E99D60"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w:t>
      </w:r>
      <w:r w:rsidR="00934299">
        <w:rPr>
          <w:rFonts w:ascii="Arial" w:hAnsi="Arial" w:cs="Arial"/>
          <w:color w:val="000000"/>
          <w:sz w:val="20"/>
          <w:szCs w:val="20"/>
        </w:rPr>
        <w:t>to</w:t>
      </w:r>
      <w:r>
        <w:rPr>
          <w:rFonts w:ascii="Arial" w:hAnsi="Arial" w:cs="Arial"/>
          <w:color w:val="000000"/>
          <w:sz w:val="20"/>
          <w:szCs w:val="20"/>
        </w:rPr>
        <w:t xml:space="preserve"> provide the ability for providers to associate an indication for use on a Clinic Medication order.</w:t>
      </w:r>
    </w:p>
    <w:p w14:paraId="2EEAF25A" w14:textId="77777777" w:rsidR="00413E89" w:rsidRDefault="00413E89" w:rsidP="00413E89">
      <w:pPr>
        <w:rPr>
          <w:rFonts w:ascii="Arial" w:hAnsi="Arial" w:cs="Arial"/>
          <w:color w:val="000000"/>
          <w:sz w:val="20"/>
          <w:szCs w:val="20"/>
        </w:rPr>
      </w:pPr>
    </w:p>
    <w:p w14:paraId="066024AA" w14:textId="77777777" w:rsidR="00413E89" w:rsidRDefault="00413E89" w:rsidP="00413E89">
      <w:pPr>
        <w:pStyle w:val="BlockText"/>
        <w:ind w:left="0"/>
        <w:rPr>
          <w:rFonts w:ascii="Arial" w:hAnsi="Arial" w:cs="Arial"/>
          <w:b/>
          <w:sz w:val="24"/>
        </w:rPr>
      </w:pPr>
      <w:r>
        <w:rPr>
          <w:rFonts w:ascii="Arial" w:hAnsi="Arial" w:cs="Arial"/>
          <w:b/>
          <w:sz w:val="24"/>
        </w:rPr>
        <w:t>User Story 26.8</w:t>
      </w:r>
    </w:p>
    <w:p w14:paraId="316B498D" w14:textId="41477093" w:rsidR="00413E89" w:rsidRDefault="00413E89" w:rsidP="00413E89">
      <w:pPr>
        <w:rPr>
          <w:rFonts w:ascii="Arial" w:hAnsi="Arial" w:cs="Arial"/>
          <w:sz w:val="20"/>
          <w:szCs w:val="20"/>
        </w:rPr>
      </w:pPr>
      <w:r>
        <w:rPr>
          <w:rFonts w:ascii="Arial" w:hAnsi="Arial" w:cs="Arial"/>
          <w:sz w:val="20"/>
          <w:szCs w:val="20"/>
        </w:rPr>
        <w:t>As a CPRS user, I want to provide the ability for providers to associate an indication for use on a Clinic Infusion order.</w:t>
      </w:r>
    </w:p>
    <w:p w14:paraId="2ED118BE" w14:textId="77777777" w:rsidR="00934299" w:rsidRDefault="00934299" w:rsidP="00413E89">
      <w:pPr>
        <w:rPr>
          <w:rFonts w:ascii="Arial" w:hAnsi="Arial" w:cs="Arial"/>
          <w:sz w:val="20"/>
          <w:szCs w:val="20"/>
        </w:rPr>
      </w:pPr>
    </w:p>
    <w:p w14:paraId="7DAEBA65" w14:textId="091A7496" w:rsidR="00934299" w:rsidRDefault="00934299" w:rsidP="00934299">
      <w:pPr>
        <w:pStyle w:val="BlockText"/>
        <w:ind w:left="0"/>
        <w:rPr>
          <w:rFonts w:ascii="Arial" w:hAnsi="Arial" w:cs="Arial"/>
          <w:b/>
          <w:sz w:val="24"/>
        </w:rPr>
      </w:pPr>
      <w:r>
        <w:rPr>
          <w:rFonts w:ascii="Arial" w:hAnsi="Arial" w:cs="Arial"/>
          <w:b/>
          <w:sz w:val="24"/>
        </w:rPr>
        <w:t>User Story 26.9</w:t>
      </w:r>
    </w:p>
    <w:p w14:paraId="26AEF68F" w14:textId="6CB68540" w:rsidR="00934299" w:rsidRDefault="00934299" w:rsidP="00413E89">
      <w:pPr>
        <w:rPr>
          <w:rFonts w:ascii="Arial" w:hAnsi="Arial" w:cs="Arial"/>
          <w:sz w:val="20"/>
          <w:szCs w:val="20"/>
        </w:rPr>
      </w:pPr>
      <w:r>
        <w:rPr>
          <w:rFonts w:ascii="Arial" w:hAnsi="Arial" w:cs="Arial"/>
          <w:sz w:val="20"/>
          <w:szCs w:val="20"/>
        </w:rPr>
        <w:t xml:space="preserve">As a CPRS user, I want </w:t>
      </w:r>
      <w:proofErr w:type="gramStart"/>
      <w:r>
        <w:rPr>
          <w:rFonts w:ascii="Arial" w:hAnsi="Arial" w:cs="Arial"/>
          <w:sz w:val="20"/>
          <w:szCs w:val="20"/>
        </w:rPr>
        <w:t xml:space="preserve">to </w:t>
      </w:r>
      <w:r w:rsidRPr="00934299">
        <w:rPr>
          <w:rFonts w:ascii="Arial" w:hAnsi="Arial" w:cs="Arial"/>
          <w:sz w:val="20"/>
          <w:szCs w:val="20"/>
        </w:rPr>
        <w:t xml:space="preserve"> provide</w:t>
      </w:r>
      <w:proofErr w:type="gramEnd"/>
      <w:r w:rsidRPr="00934299">
        <w:rPr>
          <w:rFonts w:ascii="Arial" w:hAnsi="Arial" w:cs="Arial"/>
          <w:sz w:val="20"/>
          <w:szCs w:val="20"/>
        </w:rPr>
        <w:t xml:space="preserve"> the ability for providers to associate an indication when building a Quick Order.</w:t>
      </w:r>
    </w:p>
    <w:p w14:paraId="5E2AC168" w14:textId="77777777" w:rsidR="00934299" w:rsidRDefault="00934299" w:rsidP="00413E89">
      <w:pPr>
        <w:rPr>
          <w:rFonts w:ascii="Arial" w:hAnsi="Arial" w:cs="Arial"/>
          <w:sz w:val="20"/>
          <w:szCs w:val="20"/>
        </w:rPr>
      </w:pPr>
    </w:p>
    <w:p w14:paraId="5EA43FA7" w14:textId="2D1D0939" w:rsidR="00934299" w:rsidRDefault="00934299" w:rsidP="00934299">
      <w:pPr>
        <w:pStyle w:val="BlockText"/>
        <w:ind w:left="0"/>
        <w:rPr>
          <w:rFonts w:ascii="Arial" w:hAnsi="Arial" w:cs="Arial"/>
          <w:b/>
          <w:sz w:val="24"/>
        </w:rPr>
      </w:pPr>
      <w:r>
        <w:rPr>
          <w:rFonts w:ascii="Arial" w:hAnsi="Arial" w:cs="Arial"/>
          <w:b/>
          <w:sz w:val="24"/>
        </w:rPr>
        <w:t>User Story 26.10</w:t>
      </w:r>
    </w:p>
    <w:p w14:paraId="7BF17E1C" w14:textId="3122DDE3" w:rsidR="00413E89" w:rsidRPr="00934299" w:rsidRDefault="00934299" w:rsidP="00413E89">
      <w:pPr>
        <w:rPr>
          <w:rFonts w:ascii="Arial" w:hAnsi="Arial" w:cs="Arial"/>
          <w:sz w:val="20"/>
          <w:szCs w:val="20"/>
        </w:rPr>
      </w:pPr>
      <w:r w:rsidRPr="00934299">
        <w:rPr>
          <w:rFonts w:ascii="Arial" w:hAnsi="Arial" w:cs="Arial"/>
          <w:sz w:val="20"/>
          <w:szCs w:val="20"/>
        </w:rPr>
        <w:t>As a CPRS user, I want to provide the ability for the Clinical Application Coordinator (or other authorized user) to associate an indication when building a system-</w:t>
      </w:r>
      <w:proofErr w:type="gramStart"/>
      <w:r w:rsidRPr="00934299">
        <w:rPr>
          <w:rFonts w:ascii="Arial" w:hAnsi="Arial" w:cs="Arial"/>
          <w:sz w:val="20"/>
          <w:szCs w:val="20"/>
        </w:rPr>
        <w:t>wide  Quick</w:t>
      </w:r>
      <w:proofErr w:type="gramEnd"/>
      <w:r w:rsidRPr="00934299">
        <w:rPr>
          <w:rFonts w:ascii="Arial" w:hAnsi="Arial" w:cs="Arial"/>
          <w:sz w:val="20"/>
          <w:szCs w:val="20"/>
        </w:rPr>
        <w:t xml:space="preserve"> Order  through VistA.</w:t>
      </w:r>
    </w:p>
    <w:p w14:paraId="159421B8" w14:textId="77777777" w:rsidR="00934299" w:rsidRDefault="00934299" w:rsidP="00413E89">
      <w:pPr>
        <w:rPr>
          <w:rFonts w:ascii="Arial" w:hAnsi="Arial" w:cs="Arial"/>
          <w:b/>
          <w:sz w:val="24"/>
        </w:rPr>
      </w:pPr>
    </w:p>
    <w:p w14:paraId="7A7FFAD8" w14:textId="34C7BC2F" w:rsidR="00413E89" w:rsidRDefault="00934299" w:rsidP="00413E89">
      <w:pPr>
        <w:pStyle w:val="BlockText"/>
        <w:ind w:left="0"/>
        <w:rPr>
          <w:rFonts w:ascii="Arial" w:hAnsi="Arial" w:cs="Arial"/>
          <w:b/>
          <w:sz w:val="24"/>
        </w:rPr>
      </w:pPr>
      <w:r>
        <w:rPr>
          <w:rFonts w:ascii="Arial" w:hAnsi="Arial" w:cs="Arial"/>
          <w:b/>
          <w:sz w:val="24"/>
        </w:rPr>
        <w:t>User Story 26.11</w:t>
      </w:r>
    </w:p>
    <w:p w14:paraId="1AC72848" w14:textId="77777777"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w:t>
      </w:r>
      <w:proofErr w:type="gramStart"/>
      <w:r>
        <w:rPr>
          <w:rFonts w:ascii="Arial" w:hAnsi="Arial" w:cs="Arial"/>
          <w:sz w:val="20"/>
          <w:szCs w:val="20"/>
        </w:rPr>
        <w:t>the provide</w:t>
      </w:r>
      <w:proofErr w:type="gramEnd"/>
      <w:r>
        <w:rPr>
          <w:rFonts w:ascii="Arial" w:hAnsi="Arial" w:cs="Arial"/>
          <w:sz w:val="20"/>
          <w:szCs w:val="20"/>
        </w:rPr>
        <w:t xml:space="preserve"> the ability to associate indications to an orderable item in the Pharmacy Orderable item file.</w:t>
      </w:r>
      <w:r>
        <w:rPr>
          <w:rFonts w:ascii="Arial" w:hAnsi="Arial" w:cs="Arial"/>
          <w:sz w:val="20"/>
          <w:szCs w:val="20"/>
        </w:rPr>
        <w:tab/>
      </w:r>
    </w:p>
    <w:p w14:paraId="656116B7" w14:textId="575BE780" w:rsidR="00413E89" w:rsidRDefault="00934299" w:rsidP="00413E89">
      <w:pPr>
        <w:pStyle w:val="BlockText"/>
        <w:ind w:left="0"/>
        <w:rPr>
          <w:rFonts w:ascii="Arial" w:hAnsi="Arial" w:cs="Arial"/>
          <w:b/>
          <w:sz w:val="24"/>
        </w:rPr>
      </w:pPr>
      <w:r>
        <w:rPr>
          <w:rFonts w:ascii="Arial" w:hAnsi="Arial" w:cs="Arial"/>
          <w:b/>
          <w:sz w:val="24"/>
        </w:rPr>
        <w:t>User Story 26.11</w:t>
      </w:r>
      <w:r w:rsidR="00413E89">
        <w:rPr>
          <w:rFonts w:ascii="Arial" w:hAnsi="Arial" w:cs="Arial"/>
          <w:b/>
          <w:sz w:val="24"/>
        </w:rPr>
        <w:t>-A</w:t>
      </w:r>
    </w:p>
    <w:p w14:paraId="58B14C09" w14:textId="21A72E33"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w:t>
      </w:r>
      <w:r w:rsidR="00934299">
        <w:rPr>
          <w:rFonts w:ascii="Arial" w:hAnsi="Arial" w:cs="Arial"/>
          <w:sz w:val="20"/>
          <w:szCs w:val="20"/>
        </w:rPr>
        <w:t xml:space="preserve">to provide the </w:t>
      </w:r>
      <w:r>
        <w:rPr>
          <w:rFonts w:ascii="Arial" w:hAnsi="Arial" w:cs="Arial"/>
          <w:sz w:val="20"/>
          <w:szCs w:val="20"/>
        </w:rPr>
        <w:t>ability to define a list of possible indications for a given pharmacy orderable item.</w:t>
      </w:r>
    </w:p>
    <w:p w14:paraId="49F655FF" w14:textId="490D3EC1" w:rsidR="00413E89" w:rsidRDefault="00934299" w:rsidP="00413E89">
      <w:pPr>
        <w:pStyle w:val="BlockText"/>
        <w:ind w:left="0"/>
        <w:rPr>
          <w:rFonts w:ascii="Arial" w:hAnsi="Arial" w:cs="Arial"/>
          <w:b/>
          <w:sz w:val="24"/>
        </w:rPr>
      </w:pPr>
      <w:r>
        <w:rPr>
          <w:rFonts w:ascii="Arial" w:hAnsi="Arial" w:cs="Arial"/>
          <w:b/>
          <w:sz w:val="24"/>
        </w:rPr>
        <w:t>User Story 26.11</w:t>
      </w:r>
      <w:r w:rsidR="00413E89">
        <w:rPr>
          <w:rFonts w:ascii="Arial" w:hAnsi="Arial" w:cs="Arial"/>
          <w:b/>
          <w:sz w:val="24"/>
        </w:rPr>
        <w:t>-B</w:t>
      </w:r>
    </w:p>
    <w:p w14:paraId="4646B131" w14:textId="25A4211D" w:rsidR="00934299" w:rsidRDefault="00413E89" w:rsidP="00934299">
      <w:pPr>
        <w:rPr>
          <w:rFonts w:ascii="Arial" w:hAnsi="Arial" w:cs="Arial"/>
          <w:sz w:val="20"/>
          <w:szCs w:val="20"/>
        </w:rPr>
      </w:pPr>
      <w:r>
        <w:rPr>
          <w:rFonts w:ascii="Arial" w:hAnsi="Arial" w:cs="Arial"/>
          <w:sz w:val="20"/>
          <w:szCs w:val="20"/>
        </w:rPr>
        <w:t xml:space="preserve">As a CPRS user, I want </w:t>
      </w:r>
      <w:r w:rsidR="00934299">
        <w:rPr>
          <w:rFonts w:ascii="Arial" w:hAnsi="Arial" w:cs="Arial"/>
          <w:sz w:val="20"/>
          <w:szCs w:val="20"/>
        </w:rPr>
        <w:t>to</w:t>
      </w:r>
      <w:r w:rsidR="00934299" w:rsidRPr="00934299">
        <w:rPr>
          <w:rFonts w:ascii="Arial" w:hAnsi="Arial" w:cs="Arial"/>
          <w:sz w:val="20"/>
          <w:szCs w:val="20"/>
        </w:rPr>
        <w:t xml:space="preserve"> provide the ability to define the default indication for a given pharmacy orderable item but the default shall not be required.</w:t>
      </w:r>
    </w:p>
    <w:p w14:paraId="2108865C" w14:textId="77777777" w:rsidR="00934299" w:rsidRPr="00934299" w:rsidRDefault="00934299" w:rsidP="00934299">
      <w:pPr>
        <w:rPr>
          <w:rFonts w:ascii="Arial" w:hAnsi="Arial" w:cs="Arial"/>
          <w:sz w:val="20"/>
          <w:szCs w:val="20"/>
        </w:rPr>
      </w:pPr>
    </w:p>
    <w:p w14:paraId="4DC135C9" w14:textId="77777777" w:rsidR="00C502E8" w:rsidRDefault="00C502E8" w:rsidP="00413E89">
      <w:pPr>
        <w:pStyle w:val="BlockText"/>
        <w:ind w:left="0"/>
        <w:rPr>
          <w:rFonts w:ascii="Arial" w:hAnsi="Arial" w:cs="Arial"/>
          <w:b/>
          <w:sz w:val="24"/>
        </w:rPr>
      </w:pPr>
    </w:p>
    <w:p w14:paraId="083943FA" w14:textId="77777777" w:rsidR="00C502E8" w:rsidRDefault="00C502E8" w:rsidP="00413E89">
      <w:pPr>
        <w:pStyle w:val="BlockText"/>
        <w:ind w:left="0"/>
        <w:rPr>
          <w:rFonts w:ascii="Arial" w:hAnsi="Arial" w:cs="Arial"/>
          <w:b/>
          <w:sz w:val="24"/>
        </w:rPr>
      </w:pPr>
    </w:p>
    <w:p w14:paraId="17F18D23" w14:textId="77777777" w:rsidR="00C502E8" w:rsidRDefault="00C502E8" w:rsidP="00413E89">
      <w:pPr>
        <w:pStyle w:val="BlockText"/>
        <w:ind w:left="0"/>
        <w:rPr>
          <w:rFonts w:ascii="Arial" w:hAnsi="Arial" w:cs="Arial"/>
          <w:b/>
          <w:sz w:val="24"/>
        </w:rPr>
      </w:pPr>
    </w:p>
    <w:p w14:paraId="0A855849" w14:textId="07D68E34" w:rsidR="00413E89" w:rsidRDefault="00413E89" w:rsidP="00413E89">
      <w:pPr>
        <w:pStyle w:val="BlockText"/>
        <w:ind w:left="0"/>
        <w:rPr>
          <w:rFonts w:ascii="Arial" w:hAnsi="Arial" w:cs="Arial"/>
          <w:b/>
          <w:sz w:val="24"/>
        </w:rPr>
      </w:pPr>
      <w:r>
        <w:rPr>
          <w:rFonts w:ascii="Arial" w:hAnsi="Arial" w:cs="Arial"/>
          <w:b/>
          <w:sz w:val="24"/>
        </w:rPr>
        <w:lastRenderedPageBreak/>
        <w:t>User Story 26.</w:t>
      </w:r>
      <w:r w:rsidR="00934299">
        <w:rPr>
          <w:rFonts w:ascii="Arial" w:hAnsi="Arial" w:cs="Arial"/>
          <w:b/>
          <w:sz w:val="24"/>
        </w:rPr>
        <w:t>12</w:t>
      </w:r>
    </w:p>
    <w:p w14:paraId="52DEA936" w14:textId="738D028B" w:rsidR="00413E89" w:rsidRDefault="00C502E8" w:rsidP="00C502E8">
      <w:pPr>
        <w:pStyle w:val="BlockText"/>
        <w:ind w:left="0"/>
        <w:rPr>
          <w:rFonts w:ascii="Arial" w:hAnsi="Arial" w:cs="Arial"/>
          <w:color w:val="000000"/>
          <w:sz w:val="20"/>
          <w:szCs w:val="20"/>
        </w:rPr>
      </w:pPr>
      <w:r>
        <w:rPr>
          <w:rFonts w:ascii="Arial" w:hAnsi="Arial" w:cs="Arial"/>
          <w:color w:val="000000"/>
          <w:sz w:val="20"/>
          <w:szCs w:val="20"/>
        </w:rPr>
        <w:t>As A CPRS user, I want to</w:t>
      </w:r>
      <w:r w:rsidRPr="00C502E8">
        <w:rPr>
          <w:rFonts w:ascii="Arial" w:hAnsi="Arial" w:cs="Arial"/>
          <w:color w:val="000000"/>
          <w:sz w:val="20"/>
          <w:szCs w:val="20"/>
        </w:rPr>
        <w:t xml:space="preserve"> provide the ability for the indication information to carry</w:t>
      </w:r>
      <w:r>
        <w:rPr>
          <w:rFonts w:ascii="Arial" w:hAnsi="Arial" w:cs="Arial"/>
          <w:color w:val="000000"/>
          <w:sz w:val="20"/>
          <w:szCs w:val="20"/>
        </w:rPr>
        <w:t xml:space="preserve"> </w:t>
      </w:r>
      <w:r w:rsidRPr="00C502E8">
        <w:rPr>
          <w:rFonts w:ascii="Arial" w:hAnsi="Arial" w:cs="Arial"/>
          <w:color w:val="000000"/>
          <w:sz w:val="20"/>
          <w:szCs w:val="20"/>
        </w:rPr>
        <w:t>over on the actions specified below:</w:t>
      </w:r>
    </w:p>
    <w:p w14:paraId="2A0135C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Copy to New Order</w:t>
      </w:r>
    </w:p>
    <w:p w14:paraId="0B78CFD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Transfer to Outpatient</w:t>
      </w:r>
    </w:p>
    <w:p w14:paraId="34CA1597" w14:textId="77777777" w:rsidR="00C502E8" w:rsidRP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Renew Order</w:t>
      </w:r>
    </w:p>
    <w:p w14:paraId="47AB1B52" w14:textId="77777777" w:rsidR="00C502E8" w:rsidRDefault="00C502E8" w:rsidP="00C420FA">
      <w:pPr>
        <w:pStyle w:val="BlockText"/>
        <w:numPr>
          <w:ilvl w:val="0"/>
          <w:numId w:val="147"/>
        </w:numPr>
        <w:rPr>
          <w:rFonts w:ascii="Arial" w:hAnsi="Arial" w:cs="Arial"/>
          <w:color w:val="000000"/>
          <w:sz w:val="20"/>
          <w:szCs w:val="20"/>
        </w:rPr>
      </w:pPr>
      <w:r w:rsidRPr="00C502E8">
        <w:rPr>
          <w:rFonts w:ascii="Arial" w:hAnsi="Arial" w:cs="Arial"/>
          <w:color w:val="000000"/>
          <w:sz w:val="20"/>
          <w:szCs w:val="20"/>
        </w:rPr>
        <w:t>Change Order</w:t>
      </w:r>
    </w:p>
    <w:p w14:paraId="61A38B32" w14:textId="2E2CB584" w:rsidR="00C502E8" w:rsidRDefault="00C502E8" w:rsidP="00C502E8">
      <w:pPr>
        <w:pStyle w:val="BlockText"/>
        <w:ind w:left="0"/>
        <w:rPr>
          <w:rFonts w:ascii="Arial" w:hAnsi="Arial" w:cs="Arial"/>
          <w:b/>
          <w:sz w:val="24"/>
        </w:rPr>
      </w:pPr>
      <w:r>
        <w:rPr>
          <w:rFonts w:ascii="Arial" w:hAnsi="Arial" w:cs="Arial"/>
          <w:b/>
          <w:sz w:val="24"/>
        </w:rPr>
        <w:t>User Story 26.13</w:t>
      </w:r>
    </w:p>
    <w:p w14:paraId="03A78C62" w14:textId="600661FB" w:rsidR="00C502E8" w:rsidRDefault="00C502E8" w:rsidP="00C502E8">
      <w:pPr>
        <w:pStyle w:val="BlockText"/>
        <w:ind w:left="0"/>
        <w:rPr>
          <w:rFonts w:ascii="Arial" w:hAnsi="Arial" w:cs="Arial"/>
          <w:color w:val="000000"/>
          <w:sz w:val="20"/>
          <w:szCs w:val="20"/>
        </w:rPr>
      </w:pPr>
      <w:r>
        <w:rPr>
          <w:rFonts w:ascii="Arial" w:hAnsi="Arial" w:cs="Arial"/>
          <w:color w:val="000000"/>
          <w:sz w:val="20"/>
          <w:szCs w:val="20"/>
        </w:rPr>
        <w:t xml:space="preserve">As a CPRS user, I want the system to </w:t>
      </w:r>
      <w:r w:rsidRPr="00C502E8">
        <w:rPr>
          <w:rFonts w:ascii="Arial" w:hAnsi="Arial" w:cs="Arial"/>
          <w:color w:val="000000"/>
          <w:sz w:val="20"/>
          <w:szCs w:val="20"/>
        </w:rPr>
        <w:t>provide the ability to view the indication information on the Patient List.</w:t>
      </w:r>
    </w:p>
    <w:p w14:paraId="430E612C" w14:textId="6DA8C59D" w:rsidR="00413E89" w:rsidRDefault="00C502E8" w:rsidP="00413E89">
      <w:pPr>
        <w:pStyle w:val="BlockText"/>
        <w:ind w:left="0"/>
        <w:rPr>
          <w:rFonts w:ascii="Arial" w:hAnsi="Arial" w:cs="Arial"/>
          <w:b/>
          <w:sz w:val="24"/>
        </w:rPr>
      </w:pPr>
      <w:r>
        <w:rPr>
          <w:rFonts w:ascii="Arial" w:hAnsi="Arial" w:cs="Arial"/>
          <w:b/>
          <w:sz w:val="24"/>
        </w:rPr>
        <w:t>User Story 26.13</w:t>
      </w:r>
      <w:r w:rsidR="00413E89">
        <w:rPr>
          <w:rFonts w:ascii="Arial" w:hAnsi="Arial" w:cs="Arial"/>
          <w:b/>
          <w:sz w:val="24"/>
        </w:rPr>
        <w:t>-A</w:t>
      </w:r>
    </w:p>
    <w:p w14:paraId="19B2A5AF"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to view the indication information on the options listed below:</w:t>
      </w:r>
    </w:p>
    <w:p w14:paraId="758AF619" w14:textId="77777777" w:rsidR="00413E89" w:rsidRDefault="00413E89" w:rsidP="00413E89">
      <w:pPr>
        <w:rPr>
          <w:rFonts w:ascii="Arial" w:hAnsi="Arial" w:cs="Arial"/>
          <w:color w:val="000000"/>
          <w:sz w:val="20"/>
          <w:szCs w:val="20"/>
        </w:rPr>
      </w:pPr>
    </w:p>
    <w:p w14:paraId="6F1020E1" w14:textId="60A718F4"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Medication Profile [PSO P]</w:t>
      </w:r>
    </w:p>
    <w:p w14:paraId="58CA450F" w14:textId="39644ABC"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CPRS Reports Tab - Medications (under Clinical Reports Tree)</w:t>
      </w:r>
    </w:p>
    <w:p w14:paraId="62C82AE3" w14:textId="4885F143"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Health Summaries, Nationally Released - RXOP</w:t>
      </w:r>
    </w:p>
    <w:p w14:paraId="34222985" w14:textId="6830AEA7"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EMLR Essential Medication List for Review (patch 94)</w:t>
      </w:r>
    </w:p>
    <w:p w14:paraId="1D9FB21A" w14:textId="61B76AC3" w:rsidR="00413E89" w:rsidRPr="00C502E8" w:rsidRDefault="00413E89" w:rsidP="00C420FA">
      <w:pPr>
        <w:pStyle w:val="ListParagraph"/>
        <w:numPr>
          <w:ilvl w:val="0"/>
          <w:numId w:val="148"/>
        </w:numPr>
        <w:rPr>
          <w:rFonts w:ascii="Arial" w:hAnsi="Arial" w:cs="Arial"/>
          <w:color w:val="000000"/>
          <w:sz w:val="20"/>
          <w:szCs w:val="20"/>
        </w:rPr>
      </w:pPr>
      <w:r w:rsidRPr="00C502E8">
        <w:rPr>
          <w:rFonts w:ascii="Arial" w:hAnsi="Arial" w:cs="Arial"/>
          <w:color w:val="000000"/>
          <w:sz w:val="20"/>
          <w:szCs w:val="20"/>
        </w:rPr>
        <w:t>Inpatient Profile [PSJ PR]</w:t>
      </w:r>
    </w:p>
    <w:p w14:paraId="128060AC" w14:textId="77777777" w:rsidR="00413E89" w:rsidRDefault="00413E89" w:rsidP="00413E89">
      <w:pPr>
        <w:rPr>
          <w:rFonts w:ascii="Arial" w:hAnsi="Arial" w:cs="Arial"/>
          <w:color w:val="000000"/>
          <w:sz w:val="20"/>
          <w:szCs w:val="20"/>
        </w:rPr>
      </w:pPr>
    </w:p>
    <w:p w14:paraId="62095610" w14:textId="77777777" w:rsidR="00413E89" w:rsidRDefault="00413E89" w:rsidP="00413E89">
      <w:pPr>
        <w:rPr>
          <w:rFonts w:ascii="Arial" w:hAnsi="Arial" w:cs="Arial"/>
          <w:color w:val="000000"/>
          <w:sz w:val="20"/>
          <w:szCs w:val="20"/>
        </w:rPr>
      </w:pPr>
    </w:p>
    <w:p w14:paraId="1B378AC4" w14:textId="06432C95" w:rsidR="00413E89" w:rsidRDefault="00C502E8" w:rsidP="00413E89">
      <w:pPr>
        <w:rPr>
          <w:rFonts w:ascii="Arial" w:hAnsi="Arial" w:cs="Arial"/>
          <w:b/>
          <w:sz w:val="24"/>
        </w:rPr>
      </w:pPr>
      <w:r>
        <w:rPr>
          <w:rFonts w:ascii="Arial" w:hAnsi="Arial" w:cs="Arial"/>
          <w:b/>
          <w:sz w:val="24"/>
        </w:rPr>
        <w:t>User Story 26.14</w:t>
      </w:r>
    </w:p>
    <w:p w14:paraId="3CD34AB5"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the ability to print the indication on the Outpatient medication label.</w:t>
      </w:r>
    </w:p>
    <w:p w14:paraId="10E5E2DD" w14:textId="52FD0864" w:rsidR="00413E89" w:rsidRDefault="00C502E8" w:rsidP="00413E89">
      <w:pPr>
        <w:pStyle w:val="BlockText"/>
        <w:ind w:left="0"/>
        <w:rPr>
          <w:rFonts w:ascii="Arial" w:hAnsi="Arial" w:cs="Arial"/>
          <w:b/>
          <w:sz w:val="24"/>
        </w:rPr>
      </w:pPr>
      <w:r>
        <w:rPr>
          <w:rFonts w:ascii="Arial" w:hAnsi="Arial" w:cs="Arial"/>
          <w:b/>
          <w:sz w:val="24"/>
        </w:rPr>
        <w:t>User Story 26.14</w:t>
      </w:r>
      <w:r w:rsidR="00413E89">
        <w:rPr>
          <w:rFonts w:ascii="Arial" w:hAnsi="Arial" w:cs="Arial"/>
          <w:b/>
          <w:sz w:val="24"/>
        </w:rPr>
        <w:t>-A</w:t>
      </w:r>
    </w:p>
    <w:p w14:paraId="5E3CFB58"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w:t>
      </w:r>
      <w:proofErr w:type="gramStart"/>
      <w:r>
        <w:rPr>
          <w:rFonts w:ascii="Arial" w:hAnsi="Arial" w:cs="Arial"/>
          <w:color w:val="000000"/>
          <w:sz w:val="20"/>
          <w:szCs w:val="20"/>
        </w:rPr>
        <w:t>provide  the</w:t>
      </w:r>
      <w:proofErr w:type="gramEnd"/>
      <w:r>
        <w:rPr>
          <w:rFonts w:ascii="Arial" w:hAnsi="Arial" w:cs="Arial"/>
          <w:color w:val="000000"/>
          <w:sz w:val="20"/>
          <w:szCs w:val="20"/>
        </w:rPr>
        <w:t xml:space="preserve"> ability for pharmacist to include or exclude </w:t>
      </w:r>
    </w:p>
    <w:p w14:paraId="64834E9C" w14:textId="77777777" w:rsidR="00413E89" w:rsidRDefault="00413E89" w:rsidP="00413E89">
      <w:pPr>
        <w:rPr>
          <w:rFonts w:ascii="Arial" w:hAnsi="Arial" w:cs="Arial"/>
          <w:color w:val="000000"/>
          <w:sz w:val="20"/>
          <w:szCs w:val="20"/>
        </w:rPr>
      </w:pPr>
      <w:proofErr w:type="gramStart"/>
      <w:r>
        <w:rPr>
          <w:rFonts w:ascii="Arial" w:hAnsi="Arial" w:cs="Arial"/>
          <w:color w:val="000000"/>
          <w:sz w:val="20"/>
          <w:szCs w:val="20"/>
        </w:rPr>
        <w:t>the</w:t>
      </w:r>
      <w:proofErr w:type="gramEnd"/>
      <w:r>
        <w:rPr>
          <w:rFonts w:ascii="Arial" w:hAnsi="Arial" w:cs="Arial"/>
          <w:color w:val="000000"/>
          <w:sz w:val="20"/>
          <w:szCs w:val="20"/>
        </w:rPr>
        <w:t xml:space="preserve"> indication information from the medication label.</w:t>
      </w:r>
    </w:p>
    <w:p w14:paraId="1C6BA93D" w14:textId="77777777" w:rsidR="00413E89" w:rsidRDefault="00413E89" w:rsidP="00413E89">
      <w:pPr>
        <w:rPr>
          <w:rFonts w:ascii="Arial" w:hAnsi="Arial" w:cs="Arial"/>
          <w:b/>
          <w:sz w:val="24"/>
          <w:u w:val="single"/>
        </w:rPr>
      </w:pPr>
    </w:p>
    <w:p w14:paraId="69485895" w14:textId="279A45F4" w:rsidR="00413E89" w:rsidRDefault="00C502E8" w:rsidP="00413E89">
      <w:pPr>
        <w:pStyle w:val="BlockText"/>
        <w:ind w:left="0"/>
        <w:rPr>
          <w:rFonts w:ascii="Arial" w:hAnsi="Arial" w:cs="Arial"/>
          <w:b/>
          <w:sz w:val="24"/>
        </w:rPr>
      </w:pPr>
      <w:r>
        <w:rPr>
          <w:rFonts w:ascii="Arial" w:hAnsi="Arial" w:cs="Arial"/>
          <w:b/>
          <w:sz w:val="24"/>
        </w:rPr>
        <w:t>User Story 26.14</w:t>
      </w:r>
      <w:r w:rsidR="00413E89">
        <w:rPr>
          <w:rFonts w:ascii="Arial" w:hAnsi="Arial" w:cs="Arial"/>
          <w:b/>
          <w:sz w:val="24"/>
        </w:rPr>
        <w:t>-B</w:t>
      </w:r>
    </w:p>
    <w:p w14:paraId="177B3AA7"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provide the ability for the pharmacist to edit the </w:t>
      </w:r>
    </w:p>
    <w:p w14:paraId="6D85C912" w14:textId="77777777" w:rsidR="00413E89" w:rsidRDefault="00413E89" w:rsidP="00413E89">
      <w:pPr>
        <w:rPr>
          <w:rFonts w:ascii="Arial" w:hAnsi="Arial" w:cs="Arial"/>
          <w:color w:val="000000"/>
          <w:sz w:val="20"/>
          <w:szCs w:val="20"/>
        </w:rPr>
      </w:pPr>
      <w:proofErr w:type="gramStart"/>
      <w:r>
        <w:rPr>
          <w:rFonts w:ascii="Arial" w:hAnsi="Arial" w:cs="Arial"/>
          <w:color w:val="000000"/>
          <w:sz w:val="20"/>
          <w:szCs w:val="20"/>
        </w:rPr>
        <w:t>indication</w:t>
      </w:r>
      <w:proofErr w:type="gramEnd"/>
      <w:r>
        <w:rPr>
          <w:rFonts w:ascii="Arial" w:hAnsi="Arial" w:cs="Arial"/>
          <w:color w:val="000000"/>
          <w:sz w:val="20"/>
          <w:szCs w:val="20"/>
        </w:rPr>
        <w:t xml:space="preserve"> text from the provider in case the wording of a selection (such as from the problem list) is clinically accurate but not appropriate for use on the medication label.</w:t>
      </w:r>
    </w:p>
    <w:p w14:paraId="407F9E6A" w14:textId="77777777" w:rsidR="00413E89" w:rsidRDefault="00413E89" w:rsidP="00413E89">
      <w:pPr>
        <w:rPr>
          <w:rFonts w:ascii="Arial" w:hAnsi="Arial" w:cs="Arial"/>
          <w:color w:val="000000"/>
          <w:sz w:val="20"/>
          <w:szCs w:val="20"/>
        </w:rPr>
      </w:pPr>
    </w:p>
    <w:p w14:paraId="7AED317B" w14:textId="54E3F144" w:rsidR="00413E89" w:rsidRDefault="00C502E8" w:rsidP="00413E89">
      <w:pPr>
        <w:pStyle w:val="BlockText"/>
        <w:ind w:left="0"/>
        <w:rPr>
          <w:rFonts w:ascii="Arial" w:hAnsi="Arial" w:cs="Arial"/>
          <w:b/>
          <w:sz w:val="24"/>
        </w:rPr>
      </w:pPr>
      <w:r>
        <w:rPr>
          <w:rFonts w:ascii="Arial" w:hAnsi="Arial" w:cs="Arial"/>
          <w:b/>
          <w:sz w:val="24"/>
        </w:rPr>
        <w:t>User Story 26.15</w:t>
      </w:r>
    </w:p>
    <w:p w14:paraId="789027E0"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to store the medication indication information for later retrieval and data analysis as a discrete field on the VistA system.</w:t>
      </w:r>
    </w:p>
    <w:p w14:paraId="4D56C7AB" w14:textId="77777777" w:rsidR="00413E89" w:rsidRDefault="00413E89" w:rsidP="00413E89">
      <w:pPr>
        <w:rPr>
          <w:rFonts w:ascii="Arial" w:hAnsi="Arial" w:cs="Arial"/>
          <w:b/>
          <w:sz w:val="24"/>
          <w:u w:val="single"/>
        </w:rPr>
      </w:pPr>
    </w:p>
    <w:p w14:paraId="1536B860" w14:textId="31CA8C1A" w:rsidR="00413E89" w:rsidRDefault="00C502E8" w:rsidP="00413E89">
      <w:pPr>
        <w:pStyle w:val="BlockText"/>
        <w:ind w:left="0"/>
        <w:rPr>
          <w:rFonts w:ascii="Arial" w:hAnsi="Arial" w:cs="Arial"/>
          <w:b/>
          <w:sz w:val="24"/>
        </w:rPr>
      </w:pPr>
      <w:r>
        <w:rPr>
          <w:rFonts w:ascii="Arial" w:hAnsi="Arial" w:cs="Arial"/>
          <w:b/>
          <w:sz w:val="24"/>
        </w:rPr>
        <w:t>User Story 26.16</w:t>
      </w:r>
    </w:p>
    <w:p w14:paraId="6F4BF8C3"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the clinical staff with the ability to view the indication information in the VistA pharmacy patient order detail screens.</w:t>
      </w:r>
    </w:p>
    <w:p w14:paraId="50935264" w14:textId="186BFD9D" w:rsidR="00413E89" w:rsidRDefault="00C502E8" w:rsidP="00413E89">
      <w:pPr>
        <w:pStyle w:val="BlockText"/>
        <w:ind w:left="0"/>
        <w:rPr>
          <w:rFonts w:ascii="Arial" w:hAnsi="Arial" w:cs="Arial"/>
          <w:b/>
          <w:sz w:val="24"/>
        </w:rPr>
      </w:pPr>
      <w:r>
        <w:rPr>
          <w:rFonts w:ascii="Arial" w:hAnsi="Arial" w:cs="Arial"/>
          <w:b/>
          <w:sz w:val="24"/>
        </w:rPr>
        <w:t>User Story 26.17</w:t>
      </w:r>
    </w:p>
    <w:p w14:paraId="125A1337" w14:textId="249FDD67" w:rsidR="00CC58CF" w:rsidRDefault="00413E89" w:rsidP="00413E89">
      <w:pPr>
        <w:pStyle w:val="BlockText"/>
        <w:ind w:left="0"/>
        <w:rPr>
          <w:rFonts w:ascii="Arial" w:hAnsi="Arial" w:cs="Arial"/>
          <w:sz w:val="20"/>
          <w:szCs w:val="20"/>
        </w:rPr>
      </w:pPr>
      <w:r>
        <w:rPr>
          <w:rFonts w:ascii="Arial" w:hAnsi="Arial" w:cs="Arial"/>
          <w:sz w:val="20"/>
          <w:szCs w:val="20"/>
        </w:rPr>
        <w:t xml:space="preserve">As a CPRS user, I want the ability to produce monthly and quarterly indications reports.  </w:t>
      </w:r>
      <w:proofErr w:type="gramStart"/>
      <w:r>
        <w:rPr>
          <w:rFonts w:ascii="Arial" w:hAnsi="Arial" w:cs="Arial"/>
          <w:sz w:val="20"/>
          <w:szCs w:val="20"/>
        </w:rPr>
        <w:t>Summaries of National, Local, and Free Text Indication usage.</w:t>
      </w:r>
      <w:proofErr w:type="gramEnd"/>
    </w:p>
    <w:p w14:paraId="026BFB27" w14:textId="77777777" w:rsidR="00CC58CF" w:rsidRDefault="00CC58CF" w:rsidP="00CC58CF">
      <w:pPr>
        <w:pStyle w:val="BodyText"/>
      </w:pPr>
    </w:p>
    <w:p w14:paraId="148FC9A5" w14:textId="77777777" w:rsidR="00CC58CF" w:rsidRDefault="00CC58CF" w:rsidP="00CC58CF">
      <w:pPr>
        <w:pStyle w:val="BodyText"/>
      </w:pPr>
    </w:p>
    <w:p w14:paraId="78111172" w14:textId="77777777" w:rsidR="004140D4" w:rsidRDefault="0027080D" w:rsidP="00C420FA">
      <w:pPr>
        <w:pStyle w:val="Heading3"/>
        <w:numPr>
          <w:ilvl w:val="2"/>
          <w:numId w:val="153"/>
        </w:numPr>
        <w:spacing w:before="0"/>
      </w:pPr>
      <w:r>
        <w:lastRenderedPageBreak/>
        <w:t xml:space="preserve"> </w:t>
      </w:r>
      <w:r w:rsidR="004140D4">
        <w:t>Allow User to Clear Own Patient Lock</w:t>
      </w:r>
    </w:p>
    <w:p w14:paraId="5DFE61C5" w14:textId="77777777" w:rsidR="00651F37" w:rsidRPr="008F720C" w:rsidRDefault="00651F37" w:rsidP="00651F37">
      <w:pPr>
        <w:pStyle w:val="Heading4"/>
        <w:numPr>
          <w:ilvl w:val="0"/>
          <w:numId w:val="0"/>
        </w:numPr>
        <w:rPr>
          <w:szCs w:val="24"/>
        </w:rPr>
      </w:pPr>
      <w:r w:rsidRPr="008F720C">
        <w:rPr>
          <w:szCs w:val="24"/>
        </w:rPr>
        <w:t>System Impact</w:t>
      </w:r>
    </w:p>
    <w:p w14:paraId="02F998AA" w14:textId="3E97B8E0" w:rsidR="00651F37" w:rsidRPr="008F720C" w:rsidRDefault="00651F37" w:rsidP="00C420FA">
      <w:pPr>
        <w:pStyle w:val="ListParagraph"/>
        <w:numPr>
          <w:ilvl w:val="0"/>
          <w:numId w:val="150"/>
        </w:numPr>
        <w:spacing w:after="200" w:line="276" w:lineRule="auto"/>
        <w:ind w:left="360"/>
        <w:rPr>
          <w:rFonts w:ascii="Arial" w:hAnsi="Arial" w:cs="Arial"/>
        </w:rPr>
      </w:pPr>
      <w:r>
        <w:rPr>
          <w:rFonts w:ascii="Arial" w:hAnsi="Arial" w:cs="Arial"/>
        </w:rPr>
        <w:t>C</w:t>
      </w:r>
      <w:r w:rsidRPr="008F720C">
        <w:rPr>
          <w:rFonts w:ascii="Arial" w:hAnsi="Arial" w:cs="Arial"/>
        </w:rPr>
        <w:t>PRS GUI</w:t>
      </w:r>
    </w:p>
    <w:p w14:paraId="3C6259EC"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24207400" w14:textId="05FDF97F" w:rsidR="00651F37" w:rsidRPr="008F720C" w:rsidRDefault="00651F37" w:rsidP="00651F37">
      <w:pPr>
        <w:rPr>
          <w:rFonts w:ascii="Arial" w:hAnsi="Arial" w:cs="Arial"/>
          <w:b/>
          <w:sz w:val="24"/>
        </w:rPr>
      </w:pPr>
      <w:r w:rsidRPr="008F720C">
        <w:rPr>
          <w:rFonts w:ascii="Arial" w:hAnsi="Arial" w:cs="Arial"/>
          <w:b/>
          <w:sz w:val="24"/>
        </w:rPr>
        <w:t>Use Case Actors</w:t>
      </w:r>
    </w:p>
    <w:p w14:paraId="0C0EF680" w14:textId="4225E787" w:rsidR="00651F37" w:rsidRPr="008F720C" w:rsidRDefault="00651F37" w:rsidP="00C420FA">
      <w:pPr>
        <w:pStyle w:val="ListParagraph"/>
        <w:numPr>
          <w:ilvl w:val="0"/>
          <w:numId w:val="151"/>
        </w:numPr>
        <w:spacing w:after="200" w:line="276" w:lineRule="auto"/>
        <w:ind w:left="360"/>
        <w:rPr>
          <w:rFonts w:ascii="Arial" w:hAnsi="Arial" w:cs="Arial"/>
        </w:rPr>
      </w:pPr>
      <w:r>
        <w:rPr>
          <w:rFonts w:ascii="Arial" w:hAnsi="Arial" w:cs="Arial"/>
        </w:rPr>
        <w:t>CPRS User - Nurse</w:t>
      </w:r>
    </w:p>
    <w:p w14:paraId="35133F74"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3E760C66"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51C674ED" w14:textId="798AA652" w:rsidR="00651F37" w:rsidRPr="008F720C" w:rsidRDefault="00651F37" w:rsidP="00651F37">
      <w:pPr>
        <w:rPr>
          <w:rFonts w:ascii="Arial" w:hAnsi="Arial" w:cs="Arial"/>
          <w:b/>
          <w:sz w:val="24"/>
        </w:rPr>
      </w:pPr>
      <w:r>
        <w:rPr>
          <w:rFonts w:ascii="Arial" w:hAnsi="Arial" w:cs="Arial"/>
          <w:b/>
          <w:sz w:val="24"/>
        </w:rPr>
        <w:t>User Story 27</w:t>
      </w:r>
      <w:r w:rsidRPr="008F720C">
        <w:rPr>
          <w:rFonts w:ascii="Arial" w:hAnsi="Arial" w:cs="Arial"/>
          <w:b/>
          <w:sz w:val="24"/>
        </w:rPr>
        <w:t>.1</w:t>
      </w:r>
    </w:p>
    <w:p w14:paraId="71A33C37" w14:textId="4EAC32B0" w:rsidR="00651F37" w:rsidRDefault="00651F37" w:rsidP="00651F37">
      <w:pPr>
        <w:rPr>
          <w:rFonts w:ascii="Arial" w:hAnsi="Arial" w:cs="Arial"/>
          <w:sz w:val="20"/>
          <w:szCs w:val="20"/>
        </w:rPr>
      </w:pPr>
      <w:r w:rsidRPr="00651F37">
        <w:rPr>
          <w:rFonts w:ascii="Arial" w:hAnsi="Arial" w:cs="Arial"/>
          <w:sz w:val="20"/>
          <w:szCs w:val="20"/>
        </w:rPr>
        <w:t>As a CPRS user, I want the system to generate a message which lets me know the record if locked due to another user entering data into the record.</w:t>
      </w:r>
    </w:p>
    <w:p w14:paraId="3F2164FA" w14:textId="77777777" w:rsidR="00651F37" w:rsidRDefault="00651F37" w:rsidP="00651F37">
      <w:pPr>
        <w:rPr>
          <w:sz w:val="20"/>
          <w:szCs w:val="20"/>
        </w:rPr>
      </w:pPr>
    </w:p>
    <w:p w14:paraId="7F3BAA82" w14:textId="77777777" w:rsidR="004759D2" w:rsidRDefault="004759D2" w:rsidP="00651F37">
      <w:pPr>
        <w:rPr>
          <w:sz w:val="20"/>
          <w:szCs w:val="20"/>
        </w:rPr>
      </w:pPr>
    </w:p>
    <w:p w14:paraId="1E49F31B" w14:textId="5583300F" w:rsidR="00651F37" w:rsidRPr="008F720C" w:rsidRDefault="00651F37" w:rsidP="00651F37">
      <w:pPr>
        <w:rPr>
          <w:rFonts w:ascii="Arial" w:hAnsi="Arial" w:cs="Arial"/>
          <w:b/>
          <w:sz w:val="24"/>
        </w:rPr>
      </w:pPr>
      <w:r>
        <w:rPr>
          <w:rFonts w:ascii="Arial" w:hAnsi="Arial" w:cs="Arial"/>
          <w:b/>
          <w:sz w:val="24"/>
        </w:rPr>
        <w:t>User Story 27</w:t>
      </w:r>
      <w:r w:rsidRPr="008F720C">
        <w:rPr>
          <w:rFonts w:ascii="Arial" w:hAnsi="Arial" w:cs="Arial"/>
          <w:b/>
          <w:sz w:val="24"/>
        </w:rPr>
        <w:t>.2</w:t>
      </w:r>
    </w:p>
    <w:p w14:paraId="235ADE73" w14:textId="77777777" w:rsidR="00651F37" w:rsidRDefault="00651F37" w:rsidP="00651F37">
      <w:pPr>
        <w:pStyle w:val="BodyText"/>
        <w:rPr>
          <w:rFonts w:cs="Arial"/>
        </w:rPr>
      </w:pPr>
      <w:r w:rsidRPr="00651F37">
        <w:rPr>
          <w:rFonts w:cs="Arial"/>
        </w:rPr>
        <w:t>As a CPRS user, I want the system to generate a clear message which lets the user know they have locked their own record</w:t>
      </w:r>
      <w:r>
        <w:rPr>
          <w:rFonts w:cs="Arial"/>
        </w:rPr>
        <w:t>.</w:t>
      </w:r>
    </w:p>
    <w:p w14:paraId="105E4F73" w14:textId="77777777" w:rsidR="004759D2" w:rsidRDefault="004759D2" w:rsidP="00651F37">
      <w:pPr>
        <w:pStyle w:val="BodyText"/>
        <w:rPr>
          <w:rFonts w:cs="Arial"/>
        </w:rPr>
      </w:pPr>
    </w:p>
    <w:p w14:paraId="4237D726" w14:textId="1E231D06" w:rsidR="00651F37" w:rsidRPr="008F720C" w:rsidRDefault="00651F37" w:rsidP="00651F37">
      <w:pPr>
        <w:rPr>
          <w:rFonts w:ascii="Arial" w:hAnsi="Arial" w:cs="Arial"/>
          <w:b/>
          <w:sz w:val="24"/>
        </w:rPr>
      </w:pPr>
      <w:r>
        <w:rPr>
          <w:rFonts w:ascii="Arial" w:hAnsi="Arial" w:cs="Arial"/>
          <w:b/>
          <w:sz w:val="24"/>
        </w:rPr>
        <w:t>User Story 27.3</w:t>
      </w:r>
    </w:p>
    <w:p w14:paraId="6374BEBA" w14:textId="6E0D4E0D" w:rsidR="00651F37" w:rsidRDefault="00651F37" w:rsidP="00651F37">
      <w:pPr>
        <w:pStyle w:val="BodyText"/>
        <w:rPr>
          <w:rFonts w:cs="Arial"/>
        </w:rPr>
      </w:pPr>
      <w:r w:rsidRPr="00651F37">
        <w:rPr>
          <w:rFonts w:cs="Arial"/>
        </w:rPr>
        <w:t>As a CPRS user, I want the system to generate a message which displays the date and time which lets the user know the message is current.</w:t>
      </w:r>
    </w:p>
    <w:p w14:paraId="10C5CC26" w14:textId="77777777" w:rsidR="00651F37" w:rsidRDefault="00651F37" w:rsidP="00651F37">
      <w:pPr>
        <w:pStyle w:val="BodyText"/>
        <w:rPr>
          <w:rFonts w:cs="Arial"/>
        </w:rPr>
      </w:pPr>
    </w:p>
    <w:p w14:paraId="591F112C" w14:textId="7014A7C2" w:rsidR="00651F37" w:rsidRPr="00651F37" w:rsidRDefault="00651F37" w:rsidP="00651F37">
      <w:pPr>
        <w:pStyle w:val="BodyText"/>
      </w:pPr>
      <w:r>
        <w:t>&lt;Test Script&gt;</w:t>
      </w:r>
    </w:p>
    <w:p w14:paraId="7B3A4C86" w14:textId="77777777" w:rsidR="004140D4" w:rsidRPr="004140D4" w:rsidRDefault="004140D4" w:rsidP="004140D4">
      <w:pPr>
        <w:pStyle w:val="BodyText"/>
      </w:pPr>
    </w:p>
    <w:p w14:paraId="0BDE51A2" w14:textId="41D749E2" w:rsidR="008F720C" w:rsidRDefault="004140D4" w:rsidP="00C420FA">
      <w:pPr>
        <w:pStyle w:val="Heading3"/>
        <w:numPr>
          <w:ilvl w:val="2"/>
          <w:numId w:val="153"/>
        </w:numPr>
        <w:spacing w:before="0"/>
      </w:pPr>
      <w:r>
        <w:t>Create Separate Alert for Prosthetics Requests (20110210)</w:t>
      </w:r>
    </w:p>
    <w:p w14:paraId="3B2E4A3F" w14:textId="77777777" w:rsidR="00651F37" w:rsidRPr="008F720C" w:rsidRDefault="00651F37" w:rsidP="004759D2">
      <w:pPr>
        <w:pStyle w:val="Heading4"/>
        <w:numPr>
          <w:ilvl w:val="0"/>
          <w:numId w:val="0"/>
        </w:numPr>
        <w:rPr>
          <w:szCs w:val="24"/>
        </w:rPr>
      </w:pPr>
      <w:r w:rsidRPr="008F720C">
        <w:rPr>
          <w:szCs w:val="24"/>
        </w:rPr>
        <w:t>System Impact</w:t>
      </w:r>
    </w:p>
    <w:p w14:paraId="79E317F8"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181B7111"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6FCD6946" w14:textId="07575E5E" w:rsidR="00651F37" w:rsidRPr="008F720C" w:rsidRDefault="00651F37" w:rsidP="00651F37">
      <w:pPr>
        <w:rPr>
          <w:rFonts w:ascii="Arial" w:hAnsi="Arial" w:cs="Arial"/>
          <w:b/>
          <w:sz w:val="24"/>
        </w:rPr>
      </w:pPr>
      <w:r w:rsidRPr="008F720C">
        <w:rPr>
          <w:rFonts w:ascii="Arial" w:hAnsi="Arial" w:cs="Arial"/>
          <w:b/>
          <w:sz w:val="24"/>
        </w:rPr>
        <w:t>Use Case Actors</w:t>
      </w:r>
    </w:p>
    <w:p w14:paraId="364C82F0" w14:textId="3067F7A0" w:rsidR="00651F37" w:rsidRPr="008F720C" w:rsidRDefault="00F110E7" w:rsidP="00C420FA">
      <w:pPr>
        <w:pStyle w:val="ListParagraph"/>
        <w:numPr>
          <w:ilvl w:val="0"/>
          <w:numId w:val="151"/>
        </w:numPr>
        <w:spacing w:after="200" w:line="276" w:lineRule="auto"/>
        <w:ind w:left="360"/>
        <w:rPr>
          <w:rFonts w:ascii="Arial" w:hAnsi="Arial" w:cs="Arial"/>
        </w:rPr>
      </w:pPr>
      <w:r>
        <w:rPr>
          <w:rFonts w:ascii="Arial" w:hAnsi="Arial" w:cs="Arial"/>
        </w:rPr>
        <w:t>CPRS User - Prosthetics</w:t>
      </w:r>
    </w:p>
    <w:p w14:paraId="3048093B"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5696E051"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752872FE" w14:textId="37E677CE" w:rsidR="00651F37" w:rsidRPr="008F720C" w:rsidRDefault="004759D2" w:rsidP="00651F37">
      <w:pPr>
        <w:rPr>
          <w:rFonts w:ascii="Arial" w:hAnsi="Arial" w:cs="Arial"/>
          <w:b/>
          <w:sz w:val="24"/>
        </w:rPr>
      </w:pPr>
      <w:r>
        <w:rPr>
          <w:rFonts w:ascii="Arial" w:hAnsi="Arial" w:cs="Arial"/>
          <w:b/>
          <w:sz w:val="24"/>
        </w:rPr>
        <w:t>User Story 28</w:t>
      </w:r>
      <w:r w:rsidR="00651F37" w:rsidRPr="008F720C">
        <w:rPr>
          <w:rFonts w:ascii="Arial" w:hAnsi="Arial" w:cs="Arial"/>
          <w:b/>
          <w:sz w:val="24"/>
        </w:rPr>
        <w:t>.1</w:t>
      </w:r>
    </w:p>
    <w:p w14:paraId="2BD065DF" w14:textId="21508ACA" w:rsidR="00651F37" w:rsidRPr="008F720C" w:rsidRDefault="00651F37" w:rsidP="00651F37">
      <w:pPr>
        <w:rPr>
          <w:rFonts w:ascii="Arial" w:hAnsi="Arial" w:cs="Arial"/>
          <w:sz w:val="20"/>
          <w:szCs w:val="20"/>
        </w:rPr>
      </w:pPr>
      <w:r>
        <w:rPr>
          <w:b/>
        </w:rPr>
        <w:t xml:space="preserve"> </w:t>
      </w:r>
      <w:r w:rsidR="004759D2" w:rsidRPr="004759D2">
        <w:rPr>
          <w:rFonts w:ascii="Arial" w:hAnsi="Arial" w:cs="Arial"/>
          <w:sz w:val="20"/>
          <w:szCs w:val="20"/>
        </w:rPr>
        <w:t>As a CPRS user, I want the system to generate a separate alert for prosthetics requests.</w:t>
      </w:r>
    </w:p>
    <w:p w14:paraId="74E0EF8E" w14:textId="77777777" w:rsidR="00651F37" w:rsidRDefault="00651F37" w:rsidP="00651F37">
      <w:pPr>
        <w:rPr>
          <w:sz w:val="20"/>
          <w:szCs w:val="20"/>
        </w:rPr>
      </w:pPr>
    </w:p>
    <w:p w14:paraId="5358F4E7" w14:textId="77777777" w:rsidR="00C420FA" w:rsidRDefault="00C420FA" w:rsidP="00651F37">
      <w:pPr>
        <w:rPr>
          <w:sz w:val="20"/>
          <w:szCs w:val="20"/>
        </w:rPr>
      </w:pPr>
    </w:p>
    <w:p w14:paraId="16B834A3" w14:textId="77777777" w:rsidR="00C420FA" w:rsidRDefault="00C420FA" w:rsidP="00651F37">
      <w:pPr>
        <w:rPr>
          <w:sz w:val="20"/>
          <w:szCs w:val="20"/>
        </w:rPr>
      </w:pPr>
    </w:p>
    <w:p w14:paraId="33C80837" w14:textId="77777777" w:rsidR="00C420FA" w:rsidRDefault="00C420FA" w:rsidP="00651F37">
      <w:pPr>
        <w:rPr>
          <w:sz w:val="20"/>
          <w:szCs w:val="20"/>
        </w:rPr>
      </w:pPr>
    </w:p>
    <w:p w14:paraId="6812EDAB" w14:textId="77777777" w:rsidR="004759D2" w:rsidRDefault="004759D2" w:rsidP="00651F37">
      <w:pPr>
        <w:rPr>
          <w:rFonts w:ascii="Arial" w:hAnsi="Arial" w:cs="Arial"/>
          <w:b/>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C420FA" w:rsidRPr="00C420FA" w14:paraId="510310EF" w14:textId="77777777" w:rsidTr="0082258A">
        <w:trPr>
          <w:trHeight w:val="440"/>
        </w:trPr>
        <w:tc>
          <w:tcPr>
            <w:tcW w:w="9666" w:type="dxa"/>
            <w:gridSpan w:val="2"/>
            <w:shd w:val="clear" w:color="auto" w:fill="DBE5F1"/>
          </w:tcPr>
          <w:p w14:paraId="4CCC3466"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lastRenderedPageBreak/>
              <w:t>Test Case #1</w:t>
            </w:r>
          </w:p>
        </w:tc>
      </w:tr>
      <w:tr w:rsidR="00C420FA" w:rsidRPr="00C420FA" w14:paraId="6D504151" w14:textId="77777777" w:rsidTr="0082258A">
        <w:trPr>
          <w:trHeight w:val="751"/>
        </w:trPr>
        <w:tc>
          <w:tcPr>
            <w:tcW w:w="918" w:type="dxa"/>
            <w:shd w:val="clear" w:color="auto" w:fill="DBE5F1"/>
          </w:tcPr>
          <w:p w14:paraId="7DAD7F88"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Task</w:t>
            </w:r>
          </w:p>
        </w:tc>
        <w:tc>
          <w:tcPr>
            <w:tcW w:w="8748" w:type="dxa"/>
            <w:shd w:val="clear" w:color="auto" w:fill="DBE5F1"/>
          </w:tcPr>
          <w:p w14:paraId="04027507" w14:textId="77777777" w:rsidR="00C420FA" w:rsidRPr="00C420FA" w:rsidRDefault="00C420FA" w:rsidP="00C420FA">
            <w:pPr>
              <w:spacing w:after="200" w:line="276" w:lineRule="auto"/>
              <w:rPr>
                <w:rFonts w:ascii="Calibri" w:hAnsi="Calibri"/>
                <w:b/>
                <w:sz w:val="24"/>
                <w:szCs w:val="22"/>
              </w:rPr>
            </w:pPr>
            <w:r w:rsidRPr="00C420FA">
              <w:rPr>
                <w:rFonts w:ascii="Calibri" w:hAnsi="Calibri"/>
                <w:b/>
                <w:sz w:val="24"/>
                <w:szCs w:val="22"/>
              </w:rPr>
              <w:t xml:space="preserve">Test Creation of Prosthetics Alert </w:t>
            </w:r>
          </w:p>
        </w:tc>
      </w:tr>
      <w:tr w:rsidR="00C420FA" w:rsidRPr="00C420FA" w14:paraId="71B9F811" w14:textId="77777777" w:rsidTr="0082258A">
        <w:trPr>
          <w:trHeight w:val="751"/>
        </w:trPr>
        <w:tc>
          <w:tcPr>
            <w:tcW w:w="918" w:type="dxa"/>
            <w:shd w:val="clear" w:color="auto" w:fill="DBE5F1"/>
          </w:tcPr>
          <w:p w14:paraId="3AE6ADF9" w14:textId="77777777" w:rsidR="00C420FA" w:rsidRPr="00C420FA" w:rsidRDefault="00C420FA" w:rsidP="00C420FA">
            <w:pPr>
              <w:spacing w:after="200" w:line="276" w:lineRule="auto"/>
              <w:jc w:val="center"/>
              <w:rPr>
                <w:rFonts w:ascii="Calibri" w:hAnsi="Calibri"/>
                <w:b/>
                <w:sz w:val="24"/>
                <w:szCs w:val="22"/>
              </w:rPr>
            </w:pPr>
          </w:p>
        </w:tc>
        <w:tc>
          <w:tcPr>
            <w:tcW w:w="8748" w:type="dxa"/>
            <w:shd w:val="clear" w:color="auto" w:fill="DBE5F1"/>
          </w:tcPr>
          <w:p w14:paraId="3EACF283"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 xml:space="preserve">Ensure installation of Installation of OR*3.0*405 T8 (or greater) and GMRC*3.0*84 T1 (or greater). </w:t>
            </w:r>
          </w:p>
          <w:p w14:paraId="0BE06941"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Two separate users are needed to process test scripts or one user with separate accounts (i.e. one to add a comment to a prosthetics consult, and another to receive the alert).</w:t>
            </w:r>
          </w:p>
          <w:p w14:paraId="3B32980A" w14:textId="77777777" w:rsidR="00C420FA" w:rsidRPr="00C420FA" w:rsidRDefault="00C420FA" w:rsidP="00C420FA">
            <w:pPr>
              <w:numPr>
                <w:ilvl w:val="0"/>
                <w:numId w:val="154"/>
              </w:numPr>
              <w:spacing w:after="200" w:line="276" w:lineRule="auto"/>
              <w:contextualSpacing/>
              <w:rPr>
                <w:rFonts w:ascii="Calibri" w:hAnsi="Calibri"/>
                <w:sz w:val="24"/>
                <w:szCs w:val="22"/>
              </w:rPr>
            </w:pPr>
            <w:r w:rsidRPr="00C420FA">
              <w:rPr>
                <w:rFonts w:ascii="Calibri" w:hAnsi="Calibri"/>
                <w:sz w:val="24"/>
                <w:szCs w:val="22"/>
              </w:rPr>
              <w:t>Turn on the PROSTHETICS CONSULT UPDATED alert on for any user you intend to receive the alert.</w:t>
            </w:r>
          </w:p>
          <w:p w14:paraId="1EFF7EAB" w14:textId="77777777" w:rsidR="00C420FA" w:rsidRPr="00C420FA" w:rsidRDefault="00C420FA" w:rsidP="00C420FA">
            <w:pPr>
              <w:numPr>
                <w:ilvl w:val="0"/>
                <w:numId w:val="155"/>
              </w:numPr>
              <w:spacing w:after="200" w:line="276" w:lineRule="auto"/>
              <w:contextualSpacing/>
              <w:rPr>
                <w:rFonts w:ascii="Calibri" w:hAnsi="Calibri"/>
                <w:sz w:val="24"/>
                <w:szCs w:val="22"/>
              </w:rPr>
            </w:pPr>
            <w:r w:rsidRPr="00C420FA">
              <w:rPr>
                <w:rFonts w:ascii="Calibri" w:hAnsi="Calibri"/>
                <w:sz w:val="24"/>
                <w:szCs w:val="22"/>
              </w:rPr>
              <w:t>ORB NOT MGR MENU, Enable/Disable Notifications, choose User, Team etc., choose</w:t>
            </w:r>
          </w:p>
          <w:p w14:paraId="4AAB2117" w14:textId="77777777" w:rsidR="00C420FA" w:rsidRPr="00C420FA" w:rsidRDefault="00C420FA" w:rsidP="00C420FA">
            <w:pPr>
              <w:spacing w:after="200" w:line="276" w:lineRule="auto"/>
              <w:ind w:left="720" w:firstLine="360"/>
              <w:rPr>
                <w:rFonts w:ascii="Calibri" w:hAnsi="Calibri"/>
                <w:sz w:val="24"/>
                <w:szCs w:val="22"/>
              </w:rPr>
            </w:pPr>
            <w:r w:rsidRPr="00C420FA">
              <w:rPr>
                <w:rFonts w:ascii="Calibri" w:hAnsi="Calibri"/>
                <w:sz w:val="24"/>
                <w:szCs w:val="22"/>
              </w:rPr>
              <w:t>PROSTHETICS CONSULT UPDATED and Enable the notification.</w:t>
            </w:r>
          </w:p>
          <w:p w14:paraId="22214753" w14:textId="77777777" w:rsidR="00C420FA" w:rsidRPr="00C420FA" w:rsidRDefault="00C420FA" w:rsidP="00C420FA">
            <w:pPr>
              <w:numPr>
                <w:ilvl w:val="0"/>
                <w:numId w:val="155"/>
              </w:numPr>
              <w:spacing w:after="200" w:line="276" w:lineRule="auto"/>
              <w:contextualSpacing/>
              <w:rPr>
                <w:rFonts w:ascii="Calibri" w:hAnsi="Calibri"/>
                <w:sz w:val="24"/>
                <w:szCs w:val="22"/>
              </w:rPr>
            </w:pPr>
            <w:r w:rsidRPr="00C420FA">
              <w:rPr>
                <w:rFonts w:ascii="Calibri" w:hAnsi="Calibri"/>
                <w:sz w:val="24"/>
                <w:szCs w:val="22"/>
              </w:rPr>
              <w:t>Use the Consult Management menu (GMRC MGR) to configure alert recipients for the prosthetics consult service you intend to use.  This is done via the SERVICE INDIVIDUAL TO NOTIFY and SERVICE TEAM TO NOTIFY fields for the consult service.  Ensure both fields are populated to have a complete test.  It may be necessary to create a team to place into the SERVICE TEAM TO NOTIFY field.</w:t>
            </w:r>
          </w:p>
        </w:tc>
      </w:tr>
      <w:tr w:rsidR="00C420FA" w:rsidRPr="00C420FA" w14:paraId="2B7F264B" w14:textId="77777777" w:rsidTr="0082258A">
        <w:trPr>
          <w:trHeight w:val="751"/>
        </w:trPr>
        <w:tc>
          <w:tcPr>
            <w:tcW w:w="918" w:type="dxa"/>
            <w:shd w:val="clear" w:color="auto" w:fill="auto"/>
          </w:tcPr>
          <w:p w14:paraId="066E97DE"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Steps</w:t>
            </w:r>
          </w:p>
        </w:tc>
        <w:tc>
          <w:tcPr>
            <w:tcW w:w="8748" w:type="dxa"/>
            <w:shd w:val="clear" w:color="auto" w:fill="auto"/>
          </w:tcPr>
          <w:p w14:paraId="5BC4E482" w14:textId="77777777" w:rsidR="00C420FA" w:rsidRPr="00C420FA" w:rsidRDefault="00C420FA" w:rsidP="00C420FA">
            <w:pPr>
              <w:autoSpaceDE w:val="0"/>
              <w:autoSpaceDN w:val="0"/>
              <w:adjustRightInd w:val="0"/>
              <w:rPr>
                <w:rFonts w:ascii="Calibri" w:hAnsi="Calibri"/>
                <w:b/>
                <w:color w:val="000000"/>
                <w:sz w:val="24"/>
                <w:szCs w:val="22"/>
              </w:rPr>
            </w:pPr>
          </w:p>
        </w:tc>
      </w:tr>
      <w:tr w:rsidR="00C420FA" w:rsidRPr="00C420FA" w14:paraId="1A0B8BED" w14:textId="77777777" w:rsidTr="0082258A">
        <w:trPr>
          <w:trHeight w:val="751"/>
        </w:trPr>
        <w:tc>
          <w:tcPr>
            <w:tcW w:w="918" w:type="dxa"/>
            <w:shd w:val="clear" w:color="auto" w:fill="auto"/>
          </w:tcPr>
          <w:p w14:paraId="47ECE7A2"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1.</w:t>
            </w:r>
          </w:p>
        </w:tc>
        <w:tc>
          <w:tcPr>
            <w:tcW w:w="8748" w:type="dxa"/>
            <w:shd w:val="clear" w:color="auto" w:fill="auto"/>
          </w:tcPr>
          <w:p w14:paraId="667F0A44" w14:textId="77777777" w:rsidR="00C420FA" w:rsidRPr="00C420FA" w:rsidRDefault="00C420FA" w:rsidP="00C420FA">
            <w:pPr>
              <w:autoSpaceDE w:val="0"/>
              <w:autoSpaceDN w:val="0"/>
              <w:adjustRightInd w:val="0"/>
              <w:rPr>
                <w:rFonts w:ascii="Calibri" w:hAnsi="Calibri"/>
                <w:b/>
                <w:color w:val="000000"/>
                <w:sz w:val="24"/>
                <w:szCs w:val="22"/>
              </w:rPr>
            </w:pPr>
            <w:r w:rsidRPr="00C420FA">
              <w:rPr>
                <w:rFonts w:ascii="Calibri" w:hAnsi="Calibri"/>
                <w:b/>
                <w:color w:val="000000"/>
                <w:sz w:val="24"/>
                <w:szCs w:val="22"/>
              </w:rPr>
              <w:t>Select the CPRS Cover Sheet Tab.</w:t>
            </w:r>
          </w:p>
          <w:p w14:paraId="32B9B96E" w14:textId="77777777" w:rsidR="00C420FA" w:rsidRPr="00C420FA" w:rsidRDefault="00C420FA" w:rsidP="00C420FA">
            <w:pPr>
              <w:autoSpaceDE w:val="0"/>
              <w:autoSpaceDN w:val="0"/>
              <w:adjustRightInd w:val="0"/>
              <w:rPr>
                <w:rFonts w:ascii="Calibri" w:hAnsi="Calibri"/>
                <w:b/>
                <w:sz w:val="24"/>
                <w:szCs w:val="22"/>
              </w:rPr>
            </w:pPr>
          </w:p>
        </w:tc>
      </w:tr>
      <w:tr w:rsidR="00C420FA" w:rsidRPr="00C420FA" w14:paraId="1146CCA6" w14:textId="77777777" w:rsidTr="0082258A">
        <w:trPr>
          <w:trHeight w:val="755"/>
        </w:trPr>
        <w:tc>
          <w:tcPr>
            <w:tcW w:w="918" w:type="dxa"/>
            <w:shd w:val="clear" w:color="auto" w:fill="auto"/>
          </w:tcPr>
          <w:p w14:paraId="4803CA34"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2.</w:t>
            </w:r>
          </w:p>
        </w:tc>
        <w:tc>
          <w:tcPr>
            <w:tcW w:w="8748" w:type="dxa"/>
            <w:shd w:val="clear" w:color="auto" w:fill="auto"/>
          </w:tcPr>
          <w:p w14:paraId="54711531" w14:textId="77777777" w:rsidR="00C420FA" w:rsidRPr="00C420FA" w:rsidRDefault="00C420FA" w:rsidP="00C420FA">
            <w:pPr>
              <w:autoSpaceDE w:val="0"/>
              <w:autoSpaceDN w:val="0"/>
              <w:adjustRightInd w:val="0"/>
              <w:rPr>
                <w:rFonts w:ascii="Calibri" w:hAnsi="Calibri" w:cs="r_ansi"/>
                <w:sz w:val="20"/>
                <w:szCs w:val="20"/>
              </w:rPr>
            </w:pPr>
            <w:r w:rsidRPr="00C420FA">
              <w:rPr>
                <w:rFonts w:ascii="Calibri" w:hAnsi="Calibri"/>
                <w:b/>
                <w:color w:val="000000"/>
                <w:sz w:val="24"/>
                <w:szCs w:val="22"/>
              </w:rPr>
              <w:t>Open CPRS, choose any patient, order and sign a prosthetics consult.</w:t>
            </w:r>
          </w:p>
        </w:tc>
      </w:tr>
      <w:tr w:rsidR="00C420FA" w:rsidRPr="00C420FA" w14:paraId="46726895" w14:textId="77777777" w:rsidTr="0082258A">
        <w:trPr>
          <w:trHeight w:val="755"/>
        </w:trPr>
        <w:tc>
          <w:tcPr>
            <w:tcW w:w="918" w:type="dxa"/>
            <w:shd w:val="clear" w:color="auto" w:fill="auto"/>
          </w:tcPr>
          <w:p w14:paraId="6425B998"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3.</w:t>
            </w:r>
          </w:p>
        </w:tc>
        <w:tc>
          <w:tcPr>
            <w:tcW w:w="8748" w:type="dxa"/>
            <w:shd w:val="clear" w:color="auto" w:fill="auto"/>
          </w:tcPr>
          <w:p w14:paraId="164DEC64" w14:textId="77777777" w:rsidR="00C420FA" w:rsidRPr="00C420FA" w:rsidRDefault="00C420FA" w:rsidP="00C420FA">
            <w:pPr>
              <w:autoSpaceDE w:val="0"/>
              <w:autoSpaceDN w:val="0"/>
              <w:adjustRightInd w:val="0"/>
              <w:rPr>
                <w:rFonts w:ascii="Calibri" w:hAnsi="Calibri"/>
                <w:b/>
                <w:color w:val="000000"/>
                <w:sz w:val="24"/>
                <w:szCs w:val="22"/>
              </w:rPr>
            </w:pPr>
            <w:r w:rsidRPr="00C420FA">
              <w:rPr>
                <w:rFonts w:ascii="Calibri" w:hAnsi="Calibri"/>
                <w:b/>
                <w:color w:val="000000"/>
                <w:sz w:val="24"/>
                <w:szCs w:val="22"/>
              </w:rPr>
              <w:t>Open the Consults tab.</w:t>
            </w:r>
          </w:p>
        </w:tc>
      </w:tr>
      <w:tr w:rsidR="00C420FA" w:rsidRPr="00C420FA" w14:paraId="0F9ACDE8" w14:textId="77777777" w:rsidTr="0082258A">
        <w:trPr>
          <w:trHeight w:val="710"/>
        </w:trPr>
        <w:tc>
          <w:tcPr>
            <w:tcW w:w="918" w:type="dxa"/>
            <w:shd w:val="clear" w:color="auto" w:fill="auto"/>
          </w:tcPr>
          <w:p w14:paraId="2E22F512"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4.</w:t>
            </w:r>
          </w:p>
        </w:tc>
        <w:tc>
          <w:tcPr>
            <w:tcW w:w="8748" w:type="dxa"/>
            <w:shd w:val="clear" w:color="auto" w:fill="auto"/>
          </w:tcPr>
          <w:p w14:paraId="0E207E52" w14:textId="77777777" w:rsidR="00C420FA" w:rsidRPr="00C420FA" w:rsidRDefault="00C420FA" w:rsidP="00C420FA">
            <w:pPr>
              <w:autoSpaceDE w:val="0"/>
              <w:autoSpaceDN w:val="0"/>
              <w:contextualSpacing/>
              <w:rPr>
                <w:rFonts w:ascii="Calibri" w:hAnsi="Calibri"/>
                <w:b/>
                <w:szCs w:val="22"/>
              </w:rPr>
            </w:pPr>
            <w:r w:rsidRPr="00C420FA">
              <w:rPr>
                <w:rFonts w:ascii="Calibri" w:hAnsi="Calibri"/>
                <w:b/>
                <w:color w:val="000000"/>
                <w:sz w:val="24"/>
                <w:szCs w:val="22"/>
              </w:rPr>
              <w:t>From the Action menu, choose Add Comment and add a comment to the prosthetics consult.</w:t>
            </w:r>
            <w:r w:rsidRPr="00C420FA">
              <w:rPr>
                <w:rFonts w:ascii="Calibri" w:hAnsi="Calibri"/>
                <w:b/>
                <w:szCs w:val="22"/>
              </w:rPr>
              <w:t xml:space="preserve"> </w:t>
            </w:r>
          </w:p>
        </w:tc>
      </w:tr>
      <w:tr w:rsidR="00C420FA" w:rsidRPr="00C420FA" w14:paraId="0220A8BA" w14:textId="77777777" w:rsidTr="0082258A">
        <w:trPr>
          <w:trHeight w:val="710"/>
        </w:trPr>
        <w:tc>
          <w:tcPr>
            <w:tcW w:w="918" w:type="dxa"/>
            <w:shd w:val="clear" w:color="auto" w:fill="auto"/>
          </w:tcPr>
          <w:p w14:paraId="40DA0703"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5.</w:t>
            </w:r>
          </w:p>
        </w:tc>
        <w:tc>
          <w:tcPr>
            <w:tcW w:w="8748" w:type="dxa"/>
            <w:shd w:val="clear" w:color="auto" w:fill="auto"/>
          </w:tcPr>
          <w:p w14:paraId="074BCDBE"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Log into VistA and verify Alert was sent.</w:t>
            </w:r>
          </w:p>
        </w:tc>
      </w:tr>
      <w:tr w:rsidR="00C420FA" w:rsidRPr="00C420FA" w14:paraId="586E06D2" w14:textId="77777777" w:rsidTr="0082258A">
        <w:trPr>
          <w:trHeight w:val="710"/>
        </w:trPr>
        <w:tc>
          <w:tcPr>
            <w:tcW w:w="918" w:type="dxa"/>
            <w:shd w:val="clear" w:color="auto" w:fill="auto"/>
          </w:tcPr>
          <w:p w14:paraId="39F58B9D"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6.</w:t>
            </w:r>
          </w:p>
        </w:tc>
        <w:tc>
          <w:tcPr>
            <w:tcW w:w="8748" w:type="dxa"/>
            <w:shd w:val="clear" w:color="auto" w:fill="auto"/>
          </w:tcPr>
          <w:p w14:paraId="1BF9C7AD"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Verify the</w:t>
            </w:r>
            <w:r w:rsidRPr="00C420FA">
              <w:rPr>
                <w:rFonts w:ascii="Calibri" w:hAnsi="Calibri"/>
                <w:szCs w:val="22"/>
              </w:rPr>
              <w:t xml:space="preserve"> </w:t>
            </w:r>
            <w:r w:rsidRPr="00C420FA">
              <w:rPr>
                <w:rFonts w:ascii="Calibri" w:hAnsi="Calibri"/>
                <w:b/>
                <w:color w:val="000000"/>
                <w:sz w:val="24"/>
                <w:szCs w:val="22"/>
              </w:rPr>
              <w:t>Prosthetics Consult Updated alert is viewable on the CPRS patient selection screen.</w:t>
            </w:r>
          </w:p>
        </w:tc>
      </w:tr>
      <w:tr w:rsidR="00C420FA" w:rsidRPr="00C420FA" w14:paraId="03FBA6A4" w14:textId="77777777" w:rsidTr="0082258A">
        <w:trPr>
          <w:trHeight w:val="710"/>
        </w:trPr>
        <w:tc>
          <w:tcPr>
            <w:tcW w:w="918" w:type="dxa"/>
            <w:shd w:val="clear" w:color="auto" w:fill="auto"/>
          </w:tcPr>
          <w:p w14:paraId="1008915D" w14:textId="77777777"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Result</w:t>
            </w:r>
          </w:p>
        </w:tc>
        <w:tc>
          <w:tcPr>
            <w:tcW w:w="8748" w:type="dxa"/>
            <w:shd w:val="clear" w:color="auto" w:fill="auto"/>
          </w:tcPr>
          <w:p w14:paraId="33BD65EB" w14:textId="77777777"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color w:val="000000"/>
                <w:sz w:val="24"/>
                <w:szCs w:val="22"/>
              </w:rPr>
              <w:t xml:space="preserve">New alert is </w:t>
            </w:r>
            <w:r w:rsidRPr="00C420FA">
              <w:rPr>
                <w:rFonts w:ascii="Calibri" w:hAnsi="Calibri"/>
                <w:b/>
                <w:color w:val="000000"/>
                <w:sz w:val="24"/>
              </w:rPr>
              <w:t xml:space="preserve">sent and </w:t>
            </w:r>
            <w:r w:rsidRPr="00C420FA">
              <w:rPr>
                <w:rFonts w:ascii="Calibri" w:hAnsi="Calibri"/>
                <w:b/>
                <w:sz w:val="24"/>
              </w:rPr>
              <w:t>the</w:t>
            </w:r>
            <w:r w:rsidRPr="00C420FA">
              <w:rPr>
                <w:rFonts w:ascii="Calibri" w:hAnsi="Calibri"/>
                <w:b/>
                <w:szCs w:val="22"/>
              </w:rPr>
              <w:t xml:space="preserve"> </w:t>
            </w:r>
            <w:r w:rsidRPr="00C420FA">
              <w:rPr>
                <w:rFonts w:ascii="Calibri" w:hAnsi="Calibri"/>
                <w:b/>
                <w:color w:val="000000"/>
                <w:sz w:val="24"/>
                <w:szCs w:val="22"/>
              </w:rPr>
              <w:t>Prosthetics Consult Updated alert is displayed on the CPRS patient selection screen.</w:t>
            </w:r>
          </w:p>
        </w:tc>
      </w:tr>
      <w:tr w:rsidR="00C420FA" w:rsidRPr="00C420FA" w14:paraId="5E405008" w14:textId="77777777" w:rsidTr="0082258A">
        <w:trPr>
          <w:trHeight w:val="710"/>
        </w:trPr>
        <w:tc>
          <w:tcPr>
            <w:tcW w:w="918" w:type="dxa"/>
            <w:shd w:val="clear" w:color="auto" w:fill="auto"/>
          </w:tcPr>
          <w:p w14:paraId="079C14D1" w14:textId="77777777" w:rsid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lastRenderedPageBreak/>
              <w:t>Pass/</w:t>
            </w:r>
          </w:p>
          <w:p w14:paraId="5C2EED8D" w14:textId="09D74CED" w:rsidR="00C420FA" w:rsidRPr="00C420FA" w:rsidRDefault="00C420FA" w:rsidP="00C420FA">
            <w:pPr>
              <w:spacing w:after="200" w:line="276" w:lineRule="auto"/>
              <w:jc w:val="center"/>
              <w:rPr>
                <w:rFonts w:ascii="Calibri" w:hAnsi="Calibri"/>
                <w:b/>
                <w:sz w:val="24"/>
                <w:szCs w:val="22"/>
              </w:rPr>
            </w:pPr>
            <w:r w:rsidRPr="00C420FA">
              <w:rPr>
                <w:rFonts w:ascii="Calibri" w:hAnsi="Calibri"/>
                <w:b/>
                <w:sz w:val="24"/>
                <w:szCs w:val="22"/>
              </w:rPr>
              <w:t>Fail</w:t>
            </w:r>
            <w:r w:rsidRPr="00C420FA">
              <w:rPr>
                <w:rFonts w:ascii="Calibri" w:hAnsi="Calibri"/>
                <w:b/>
                <w:sz w:val="24"/>
                <w:szCs w:val="22"/>
              </w:rPr>
              <w:tab/>
            </w:r>
          </w:p>
        </w:tc>
        <w:tc>
          <w:tcPr>
            <w:tcW w:w="8748" w:type="dxa"/>
            <w:shd w:val="clear" w:color="auto" w:fill="auto"/>
          </w:tcPr>
          <w:p w14:paraId="0F5C2D3E" w14:textId="086436EF" w:rsidR="00C420FA" w:rsidRPr="00C420FA" w:rsidRDefault="00C420FA" w:rsidP="00C420FA">
            <w:pPr>
              <w:autoSpaceDE w:val="0"/>
              <w:autoSpaceDN w:val="0"/>
              <w:contextualSpacing/>
              <w:rPr>
                <w:rFonts w:ascii="Calibri" w:hAnsi="Calibri"/>
                <w:b/>
                <w:color w:val="000000"/>
                <w:sz w:val="24"/>
                <w:szCs w:val="22"/>
              </w:rPr>
            </w:pPr>
            <w:r w:rsidRPr="00C420FA">
              <w:rPr>
                <w:rFonts w:ascii="Calibri" w:hAnsi="Calibri"/>
                <w:b/>
                <w:sz w:val="24"/>
                <w:szCs w:val="22"/>
              </w:rPr>
              <w:t>Notes / If fail, please enter the issue tracker number</w:t>
            </w:r>
          </w:p>
        </w:tc>
      </w:tr>
    </w:tbl>
    <w:p w14:paraId="2A08EA88" w14:textId="77777777" w:rsidR="004759D2" w:rsidRPr="008F720C" w:rsidRDefault="004759D2" w:rsidP="00651F37">
      <w:pPr>
        <w:rPr>
          <w:rFonts w:ascii="Arial" w:hAnsi="Arial" w:cs="Arial"/>
          <w:sz w:val="20"/>
          <w:szCs w:val="20"/>
        </w:rPr>
      </w:pPr>
    </w:p>
    <w:p w14:paraId="54C711F5" w14:textId="7D58D10E" w:rsidR="00651F37" w:rsidRPr="00651F37" w:rsidRDefault="00651F37" w:rsidP="00651F37">
      <w:pPr>
        <w:pStyle w:val="BodyText"/>
      </w:pPr>
    </w:p>
    <w:p w14:paraId="74CD6584" w14:textId="156A408C" w:rsidR="0027080D" w:rsidRDefault="0027080D" w:rsidP="00C420FA">
      <w:pPr>
        <w:pStyle w:val="Heading3"/>
        <w:numPr>
          <w:ilvl w:val="2"/>
          <w:numId w:val="153"/>
        </w:numPr>
        <w:tabs>
          <w:tab w:val="num" w:pos="990"/>
        </w:tabs>
      </w:pPr>
      <w:r>
        <w:t xml:space="preserve">  </w:t>
      </w:r>
      <w:r w:rsidR="004140D4">
        <w:t xml:space="preserve">Limiting Additional Signers </w:t>
      </w:r>
      <w:proofErr w:type="gramStart"/>
      <w:r w:rsidR="004140D4">
        <w:t>List  (</w:t>
      </w:r>
      <w:proofErr w:type="gramEnd"/>
      <w:r w:rsidR="004140D4">
        <w:t>20120101)</w:t>
      </w:r>
    </w:p>
    <w:p w14:paraId="298B3DEE" w14:textId="77777777" w:rsidR="00651F37" w:rsidRPr="008F720C" w:rsidRDefault="00651F37" w:rsidP="004759D2">
      <w:pPr>
        <w:pStyle w:val="Heading4"/>
        <w:numPr>
          <w:ilvl w:val="0"/>
          <w:numId w:val="0"/>
        </w:numPr>
        <w:rPr>
          <w:szCs w:val="24"/>
        </w:rPr>
      </w:pPr>
      <w:r w:rsidRPr="008F720C">
        <w:rPr>
          <w:szCs w:val="24"/>
        </w:rPr>
        <w:t>System Impact</w:t>
      </w:r>
    </w:p>
    <w:p w14:paraId="5DD3AECC"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1CE5B20F" w14:textId="77777777" w:rsidR="00651F37" w:rsidRPr="008F720C" w:rsidRDefault="00651F37"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32ECBD25" w14:textId="6C656046" w:rsidR="00651F37" w:rsidRPr="008F720C" w:rsidRDefault="004759D2" w:rsidP="00651F37">
      <w:pPr>
        <w:rPr>
          <w:rFonts w:ascii="Arial" w:hAnsi="Arial" w:cs="Arial"/>
          <w:b/>
          <w:sz w:val="24"/>
        </w:rPr>
      </w:pPr>
      <w:r>
        <w:t xml:space="preserve"> </w:t>
      </w:r>
      <w:r w:rsidR="00651F37" w:rsidRPr="008F720C">
        <w:rPr>
          <w:rFonts w:ascii="Arial" w:hAnsi="Arial" w:cs="Arial"/>
          <w:b/>
          <w:sz w:val="24"/>
        </w:rPr>
        <w:t>Use Case Actors</w:t>
      </w:r>
    </w:p>
    <w:p w14:paraId="718F98F0" w14:textId="6CE1FF82" w:rsidR="00651F37" w:rsidRPr="00F110E7"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2CEB2B6C" w14:textId="77777777" w:rsidR="00651F37" w:rsidRPr="008F720C" w:rsidRDefault="00651F37"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54ED8801" w14:textId="69412FD9" w:rsidR="00651F37" w:rsidRPr="008F720C" w:rsidRDefault="004759D2" w:rsidP="00651F37">
      <w:pPr>
        <w:rPr>
          <w:rFonts w:ascii="Arial" w:hAnsi="Arial" w:cs="Arial"/>
          <w:b/>
          <w:sz w:val="24"/>
        </w:rPr>
      </w:pPr>
      <w:r>
        <w:rPr>
          <w:rFonts w:ascii="Arial" w:hAnsi="Arial" w:cs="Arial"/>
          <w:b/>
          <w:sz w:val="24"/>
        </w:rPr>
        <w:t>User Story 29</w:t>
      </w:r>
      <w:r w:rsidR="00651F37" w:rsidRPr="008F720C">
        <w:rPr>
          <w:rFonts w:ascii="Arial" w:hAnsi="Arial" w:cs="Arial"/>
          <w:b/>
          <w:sz w:val="24"/>
        </w:rPr>
        <w:t>.1</w:t>
      </w:r>
    </w:p>
    <w:p w14:paraId="60F78196" w14:textId="63DCDE5F" w:rsidR="00651F37" w:rsidRDefault="001877A8" w:rsidP="00651F37">
      <w:pPr>
        <w:rPr>
          <w:rFonts w:ascii="Arial" w:hAnsi="Arial" w:cs="Arial"/>
          <w:sz w:val="20"/>
          <w:szCs w:val="20"/>
        </w:rPr>
      </w:pPr>
      <w:r w:rsidRPr="001877A8">
        <w:rPr>
          <w:rFonts w:ascii="Arial" w:hAnsi="Arial" w:cs="Arial"/>
          <w:sz w:val="20"/>
          <w:szCs w:val="20"/>
        </w:rPr>
        <w:t xml:space="preserve">As a CPRS user, I want the system to </w:t>
      </w:r>
      <w:proofErr w:type="gramStart"/>
      <w:r w:rsidRPr="001877A8">
        <w:rPr>
          <w:rFonts w:ascii="Arial" w:hAnsi="Arial" w:cs="Arial"/>
          <w:sz w:val="20"/>
          <w:szCs w:val="20"/>
        </w:rPr>
        <w:t>provide  the</w:t>
      </w:r>
      <w:proofErr w:type="gramEnd"/>
      <w:r w:rsidRPr="001877A8">
        <w:rPr>
          <w:rFonts w:ascii="Arial" w:hAnsi="Arial" w:cs="Arial"/>
          <w:sz w:val="20"/>
          <w:szCs w:val="20"/>
        </w:rPr>
        <w:t xml:space="preserve"> ability to limit the names presented to the user in any otherwise unrestricted CPRS-presented drop down list from file.</w:t>
      </w:r>
    </w:p>
    <w:p w14:paraId="6084A32D" w14:textId="77777777" w:rsidR="001D7E3D" w:rsidRDefault="001D7E3D" w:rsidP="00651F37">
      <w:pPr>
        <w:rPr>
          <w:rFonts w:ascii="Arial" w:hAnsi="Arial" w:cs="Arial"/>
          <w:sz w:val="20"/>
          <w:szCs w:val="20"/>
        </w:rPr>
      </w:pPr>
    </w:p>
    <w:p w14:paraId="135EAE3B" w14:textId="77777777" w:rsidR="001D7E3D" w:rsidRPr="001D7E3D" w:rsidRDefault="001D7E3D" w:rsidP="001D7E3D">
      <w:pPr>
        <w:rPr>
          <w:rFonts w:ascii="Calibri" w:hAnsi="Calibri"/>
          <w:sz w:val="24"/>
          <w:szCs w:val="22"/>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D7E3D" w:rsidRPr="001D7E3D" w14:paraId="127C5A1F" w14:textId="77777777" w:rsidTr="001D7E3D">
        <w:trPr>
          <w:trHeight w:val="440"/>
        </w:trPr>
        <w:tc>
          <w:tcPr>
            <w:tcW w:w="9666" w:type="dxa"/>
            <w:gridSpan w:val="2"/>
            <w:shd w:val="clear" w:color="auto" w:fill="DBE5F1"/>
          </w:tcPr>
          <w:p w14:paraId="324EC22F" w14:textId="3626136B"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Test Case #</w:t>
            </w:r>
            <w:r w:rsidR="00C66212">
              <w:rPr>
                <w:rFonts w:ascii="Calibri" w:hAnsi="Calibri"/>
                <w:b/>
                <w:sz w:val="24"/>
                <w:szCs w:val="22"/>
              </w:rPr>
              <w:t>29.1</w:t>
            </w:r>
          </w:p>
        </w:tc>
      </w:tr>
      <w:tr w:rsidR="001D7E3D" w:rsidRPr="001D7E3D" w14:paraId="3C8BD932" w14:textId="77777777" w:rsidTr="001D7E3D">
        <w:trPr>
          <w:trHeight w:val="751"/>
        </w:trPr>
        <w:tc>
          <w:tcPr>
            <w:tcW w:w="918" w:type="dxa"/>
            <w:shd w:val="clear" w:color="auto" w:fill="DBE5F1"/>
          </w:tcPr>
          <w:p w14:paraId="479A10F5"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Task</w:t>
            </w:r>
          </w:p>
        </w:tc>
        <w:tc>
          <w:tcPr>
            <w:tcW w:w="8748" w:type="dxa"/>
            <w:shd w:val="clear" w:color="auto" w:fill="DBE5F1"/>
          </w:tcPr>
          <w:p w14:paraId="7C895B98" w14:textId="77777777" w:rsidR="001D7E3D" w:rsidRPr="001D7E3D" w:rsidRDefault="001D7E3D" w:rsidP="001D7E3D">
            <w:pPr>
              <w:spacing w:after="200" w:line="276" w:lineRule="auto"/>
              <w:rPr>
                <w:rFonts w:ascii="Calibri" w:hAnsi="Calibri"/>
                <w:b/>
                <w:sz w:val="24"/>
                <w:szCs w:val="22"/>
              </w:rPr>
            </w:pPr>
            <w:proofErr w:type="gramStart"/>
            <w:r w:rsidRPr="001D7E3D">
              <w:rPr>
                <w:rFonts w:ascii="Calibri" w:hAnsi="Calibri"/>
                <w:b/>
                <w:sz w:val="24"/>
                <w:szCs w:val="22"/>
              </w:rPr>
              <w:t xml:space="preserve">Verify </w:t>
            </w:r>
            <w:r w:rsidRPr="001D7E3D">
              <w:rPr>
                <w:rFonts w:ascii="Calibri" w:hAnsi="Calibri"/>
                <w:szCs w:val="22"/>
              </w:rPr>
              <w:t xml:space="preserve"> </w:t>
            </w:r>
            <w:r w:rsidRPr="001D7E3D">
              <w:rPr>
                <w:rFonts w:ascii="Calibri" w:hAnsi="Calibri"/>
                <w:b/>
                <w:sz w:val="24"/>
                <w:szCs w:val="22"/>
              </w:rPr>
              <w:t>the</w:t>
            </w:r>
            <w:proofErr w:type="gramEnd"/>
            <w:r w:rsidRPr="001D7E3D">
              <w:rPr>
                <w:rFonts w:ascii="Calibri" w:hAnsi="Calibri"/>
                <w:b/>
                <w:sz w:val="24"/>
                <w:szCs w:val="22"/>
              </w:rPr>
              <w:t xml:space="preserve"> system only allows selection of active users who have CPRS COR tab access.</w:t>
            </w:r>
          </w:p>
        </w:tc>
      </w:tr>
      <w:tr w:rsidR="001D7E3D" w:rsidRPr="001D7E3D" w14:paraId="57A4FA16" w14:textId="77777777" w:rsidTr="001D7E3D">
        <w:trPr>
          <w:trHeight w:val="751"/>
        </w:trPr>
        <w:tc>
          <w:tcPr>
            <w:tcW w:w="918" w:type="dxa"/>
            <w:shd w:val="clear" w:color="auto" w:fill="DBE5F1"/>
          </w:tcPr>
          <w:p w14:paraId="3EE5553E" w14:textId="77777777" w:rsidR="001D7E3D" w:rsidRPr="001D7E3D" w:rsidRDefault="001D7E3D" w:rsidP="001D7E3D">
            <w:pPr>
              <w:spacing w:after="200" w:line="276" w:lineRule="auto"/>
              <w:jc w:val="center"/>
              <w:rPr>
                <w:rFonts w:ascii="Calibri" w:hAnsi="Calibri"/>
                <w:b/>
                <w:sz w:val="24"/>
                <w:szCs w:val="22"/>
              </w:rPr>
            </w:pPr>
          </w:p>
        </w:tc>
        <w:tc>
          <w:tcPr>
            <w:tcW w:w="8748" w:type="dxa"/>
            <w:shd w:val="clear" w:color="auto" w:fill="DBE5F1"/>
          </w:tcPr>
          <w:p w14:paraId="7F0400F0" w14:textId="784A2AF4" w:rsidR="001D7E3D" w:rsidRPr="001D7E3D" w:rsidRDefault="001D7E3D" w:rsidP="001D7E3D">
            <w:pPr>
              <w:spacing w:after="200" w:line="276" w:lineRule="auto"/>
              <w:rPr>
                <w:rFonts w:ascii="Calibri" w:hAnsi="Calibri"/>
                <w:b/>
                <w:sz w:val="24"/>
                <w:szCs w:val="22"/>
              </w:rPr>
            </w:pPr>
            <w:r>
              <w:rPr>
                <w:rFonts w:ascii="Calibri" w:hAnsi="Calibri"/>
                <w:b/>
                <w:sz w:val="24"/>
                <w:szCs w:val="22"/>
              </w:rPr>
              <w:t>Pre-conditions – identify 3 users as #1)</w:t>
            </w:r>
            <w:r>
              <w:t xml:space="preserve"> </w:t>
            </w:r>
            <w:r w:rsidRPr="001D7E3D">
              <w:rPr>
                <w:rFonts w:ascii="Calibri" w:hAnsi="Calibri"/>
                <w:b/>
                <w:sz w:val="24"/>
                <w:szCs w:val="22"/>
              </w:rPr>
              <w:t xml:space="preserve">User 1 – </w:t>
            </w:r>
            <w:proofErr w:type="spellStart"/>
            <w:r w:rsidRPr="001D7E3D">
              <w:rPr>
                <w:rFonts w:ascii="Calibri" w:hAnsi="Calibri"/>
                <w:b/>
                <w:sz w:val="24"/>
                <w:szCs w:val="22"/>
              </w:rPr>
              <w:t>Disuser</w:t>
            </w:r>
            <w:proofErr w:type="spellEnd"/>
            <w:r w:rsidRPr="001D7E3D">
              <w:rPr>
                <w:rFonts w:ascii="Calibri" w:hAnsi="Calibri"/>
                <w:b/>
                <w:sz w:val="24"/>
                <w:szCs w:val="22"/>
              </w:rPr>
              <w:t xml:space="preserve"> (field 7) is NULL in File 200, possesses CPRS Access tab entitled CPRS GUI “</w:t>
            </w:r>
            <w:proofErr w:type="spellStart"/>
            <w:r w:rsidRPr="001D7E3D">
              <w:rPr>
                <w:rFonts w:ascii="Calibri" w:hAnsi="Calibri"/>
                <w:b/>
                <w:sz w:val="24"/>
                <w:szCs w:val="22"/>
              </w:rPr>
              <w:t>cor</w:t>
            </w:r>
            <w:proofErr w:type="spellEnd"/>
            <w:r w:rsidRPr="001D7E3D">
              <w:rPr>
                <w:rFonts w:ascii="Calibri" w:hAnsi="Calibri"/>
                <w:b/>
                <w:sz w:val="24"/>
                <w:szCs w:val="22"/>
              </w:rPr>
              <w:t>” tabs in subfield .01 in the field 200.010113 in File 200, and CPRS Access tab expiration date is NULL or a date greater than today in subfield .03 in the field 200.010113 in File 200</w:t>
            </w:r>
            <w:r>
              <w:rPr>
                <w:rFonts w:ascii="Calibri" w:hAnsi="Calibri"/>
                <w:b/>
                <w:sz w:val="24"/>
                <w:szCs w:val="22"/>
              </w:rPr>
              <w:t>, #2)</w:t>
            </w:r>
            <w:r>
              <w:t xml:space="preserve"> </w:t>
            </w:r>
            <w:r w:rsidRPr="001D7E3D">
              <w:rPr>
                <w:rFonts w:ascii="Calibri" w:hAnsi="Calibri"/>
                <w:b/>
                <w:sz w:val="24"/>
                <w:szCs w:val="22"/>
              </w:rPr>
              <w:t xml:space="preserve">User 2 - </w:t>
            </w:r>
            <w:proofErr w:type="spellStart"/>
            <w:r w:rsidRPr="001D7E3D">
              <w:rPr>
                <w:rFonts w:ascii="Calibri" w:hAnsi="Calibri"/>
                <w:b/>
                <w:sz w:val="24"/>
                <w:szCs w:val="22"/>
              </w:rPr>
              <w:t>Disuser</w:t>
            </w:r>
            <w:proofErr w:type="spellEnd"/>
            <w:r w:rsidRPr="001D7E3D">
              <w:rPr>
                <w:rFonts w:ascii="Calibri" w:hAnsi="Calibri"/>
                <w:b/>
                <w:sz w:val="24"/>
                <w:szCs w:val="22"/>
              </w:rPr>
              <w:t xml:space="preserve"> (field 7) is NULL in File 200, and CPRS Access tab entitled CPRS GUI “</w:t>
            </w:r>
            <w:proofErr w:type="spellStart"/>
            <w:r w:rsidRPr="001D7E3D">
              <w:rPr>
                <w:rFonts w:ascii="Calibri" w:hAnsi="Calibri"/>
                <w:b/>
                <w:sz w:val="24"/>
                <w:szCs w:val="22"/>
              </w:rPr>
              <w:t>cor</w:t>
            </w:r>
            <w:proofErr w:type="spellEnd"/>
            <w:r w:rsidRPr="001D7E3D">
              <w:rPr>
                <w:rFonts w:ascii="Calibri" w:hAnsi="Calibri"/>
                <w:b/>
                <w:sz w:val="24"/>
                <w:szCs w:val="22"/>
              </w:rPr>
              <w:t>” tabs in subfield .01 in the field 200.010113 in File 200 is NULL</w:t>
            </w:r>
            <w:r>
              <w:rPr>
                <w:rFonts w:ascii="Calibri" w:hAnsi="Calibri"/>
                <w:b/>
                <w:sz w:val="24"/>
                <w:szCs w:val="22"/>
              </w:rPr>
              <w:t xml:space="preserve">, </w:t>
            </w:r>
            <w:r w:rsidRPr="001D7E3D">
              <w:rPr>
                <w:rFonts w:ascii="Calibri" w:hAnsi="Calibri"/>
                <w:b/>
                <w:sz w:val="24"/>
              </w:rPr>
              <w:t>and #</w:t>
            </w:r>
            <w:r w:rsidRPr="001D7E3D">
              <w:rPr>
                <w:rFonts w:asciiTheme="minorHAnsi" w:hAnsiTheme="minorHAnsi"/>
                <w:b/>
                <w:sz w:val="24"/>
              </w:rPr>
              <w:t>3) User 3 -</w:t>
            </w:r>
            <w:proofErr w:type="spellStart"/>
            <w:r w:rsidRPr="001D7E3D">
              <w:rPr>
                <w:rFonts w:asciiTheme="minorHAnsi" w:hAnsiTheme="minorHAnsi"/>
                <w:b/>
                <w:sz w:val="24"/>
                <w:szCs w:val="22"/>
              </w:rPr>
              <w:t>Disuser</w:t>
            </w:r>
            <w:proofErr w:type="spellEnd"/>
            <w:r w:rsidRPr="001D7E3D">
              <w:rPr>
                <w:rFonts w:ascii="Calibri" w:hAnsi="Calibri"/>
                <w:b/>
                <w:sz w:val="24"/>
                <w:szCs w:val="22"/>
              </w:rPr>
              <w:t xml:space="preserve"> (field 7) is EQUALS yes in File 200, possesses CPRS Access tab entitled CPRS GUI “</w:t>
            </w:r>
            <w:proofErr w:type="spellStart"/>
            <w:r w:rsidRPr="001D7E3D">
              <w:rPr>
                <w:rFonts w:ascii="Calibri" w:hAnsi="Calibri"/>
                <w:b/>
                <w:sz w:val="24"/>
                <w:szCs w:val="22"/>
              </w:rPr>
              <w:t>cor</w:t>
            </w:r>
            <w:proofErr w:type="spellEnd"/>
            <w:r w:rsidRPr="001D7E3D">
              <w:rPr>
                <w:rFonts w:ascii="Calibri" w:hAnsi="Calibri"/>
                <w:b/>
                <w:sz w:val="24"/>
                <w:szCs w:val="22"/>
              </w:rPr>
              <w:t>” tabs in subfield .01 in the field 200.010113 in File 200, and CPRS Access tab expiration date is NULL or a date greater than today in subfield .03 in the field 200.010113 in File 200</w:t>
            </w:r>
          </w:p>
        </w:tc>
      </w:tr>
      <w:tr w:rsidR="001D7E3D" w:rsidRPr="001D7E3D" w14:paraId="09786337" w14:textId="77777777" w:rsidTr="001D7E3D">
        <w:trPr>
          <w:trHeight w:val="751"/>
        </w:trPr>
        <w:tc>
          <w:tcPr>
            <w:tcW w:w="918" w:type="dxa"/>
            <w:shd w:val="clear" w:color="auto" w:fill="auto"/>
          </w:tcPr>
          <w:p w14:paraId="5C181A1F" w14:textId="0764E8ED"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Steps</w:t>
            </w:r>
          </w:p>
        </w:tc>
        <w:tc>
          <w:tcPr>
            <w:tcW w:w="8748" w:type="dxa"/>
            <w:shd w:val="clear" w:color="auto" w:fill="auto"/>
          </w:tcPr>
          <w:p w14:paraId="23AEF1A1" w14:textId="77777777" w:rsidR="001D7E3D" w:rsidRPr="001D7E3D" w:rsidRDefault="001D7E3D" w:rsidP="001D7E3D">
            <w:pPr>
              <w:autoSpaceDE w:val="0"/>
              <w:autoSpaceDN w:val="0"/>
              <w:adjustRightInd w:val="0"/>
              <w:rPr>
                <w:rFonts w:ascii="Calibri" w:hAnsi="Calibri"/>
                <w:b/>
                <w:color w:val="000000"/>
                <w:sz w:val="24"/>
                <w:szCs w:val="22"/>
              </w:rPr>
            </w:pPr>
          </w:p>
        </w:tc>
      </w:tr>
      <w:tr w:rsidR="001D7E3D" w:rsidRPr="001D7E3D" w14:paraId="53D8166B" w14:textId="77777777" w:rsidTr="001D7E3D">
        <w:trPr>
          <w:trHeight w:val="751"/>
        </w:trPr>
        <w:tc>
          <w:tcPr>
            <w:tcW w:w="918" w:type="dxa"/>
            <w:shd w:val="clear" w:color="auto" w:fill="auto"/>
          </w:tcPr>
          <w:p w14:paraId="6A82F185"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1.</w:t>
            </w:r>
          </w:p>
        </w:tc>
        <w:tc>
          <w:tcPr>
            <w:tcW w:w="8748" w:type="dxa"/>
            <w:shd w:val="clear" w:color="auto" w:fill="auto"/>
          </w:tcPr>
          <w:p w14:paraId="3C787287"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Open CPRS.</w:t>
            </w:r>
          </w:p>
          <w:p w14:paraId="73CE7E81" w14:textId="77777777" w:rsidR="001D7E3D" w:rsidRPr="001D7E3D" w:rsidRDefault="001D7E3D" w:rsidP="001D7E3D">
            <w:pPr>
              <w:autoSpaceDE w:val="0"/>
              <w:autoSpaceDN w:val="0"/>
              <w:adjustRightInd w:val="0"/>
              <w:rPr>
                <w:rFonts w:ascii="Calibri" w:hAnsi="Calibri"/>
                <w:b/>
                <w:sz w:val="24"/>
                <w:szCs w:val="22"/>
              </w:rPr>
            </w:pPr>
          </w:p>
        </w:tc>
      </w:tr>
      <w:tr w:rsidR="001D7E3D" w:rsidRPr="001D7E3D" w14:paraId="719E65E6" w14:textId="77777777" w:rsidTr="001D7E3D">
        <w:trPr>
          <w:trHeight w:val="755"/>
        </w:trPr>
        <w:tc>
          <w:tcPr>
            <w:tcW w:w="918" w:type="dxa"/>
            <w:shd w:val="clear" w:color="auto" w:fill="auto"/>
          </w:tcPr>
          <w:p w14:paraId="23E0F4F1"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lastRenderedPageBreak/>
              <w:t>2.</w:t>
            </w:r>
          </w:p>
        </w:tc>
        <w:tc>
          <w:tcPr>
            <w:tcW w:w="8748" w:type="dxa"/>
            <w:shd w:val="clear" w:color="auto" w:fill="auto"/>
          </w:tcPr>
          <w:p w14:paraId="082194E0"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Open a patient chart.</w:t>
            </w:r>
          </w:p>
          <w:p w14:paraId="0B590841" w14:textId="77777777" w:rsidR="001D7E3D" w:rsidRPr="001D7E3D" w:rsidRDefault="001D7E3D" w:rsidP="001D7E3D">
            <w:pPr>
              <w:autoSpaceDE w:val="0"/>
              <w:autoSpaceDN w:val="0"/>
              <w:adjustRightInd w:val="0"/>
              <w:ind w:left="360"/>
              <w:rPr>
                <w:rFonts w:ascii="Calibri" w:hAnsi="Calibri" w:cs="r_ansi"/>
                <w:sz w:val="20"/>
                <w:szCs w:val="20"/>
              </w:rPr>
            </w:pPr>
          </w:p>
        </w:tc>
      </w:tr>
      <w:tr w:rsidR="001D7E3D" w:rsidRPr="001D7E3D" w14:paraId="79D06397" w14:textId="77777777" w:rsidTr="001D7E3D">
        <w:trPr>
          <w:trHeight w:val="755"/>
        </w:trPr>
        <w:tc>
          <w:tcPr>
            <w:tcW w:w="918" w:type="dxa"/>
            <w:shd w:val="clear" w:color="auto" w:fill="auto"/>
          </w:tcPr>
          <w:p w14:paraId="64B822E9"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3.</w:t>
            </w:r>
          </w:p>
        </w:tc>
        <w:tc>
          <w:tcPr>
            <w:tcW w:w="8748" w:type="dxa"/>
            <w:shd w:val="clear" w:color="auto" w:fill="auto"/>
          </w:tcPr>
          <w:p w14:paraId="07203651" w14:textId="77777777" w:rsidR="001D7E3D" w:rsidRPr="001D7E3D" w:rsidRDefault="001D7E3D" w:rsidP="001D7E3D">
            <w:pPr>
              <w:autoSpaceDE w:val="0"/>
              <w:autoSpaceDN w:val="0"/>
              <w:adjustRightInd w:val="0"/>
              <w:rPr>
                <w:rFonts w:ascii="Calibri" w:hAnsi="Calibri"/>
                <w:b/>
                <w:color w:val="000000"/>
                <w:sz w:val="24"/>
                <w:szCs w:val="22"/>
              </w:rPr>
            </w:pPr>
            <w:r w:rsidRPr="001D7E3D">
              <w:rPr>
                <w:rFonts w:ascii="Calibri" w:hAnsi="Calibri"/>
                <w:b/>
                <w:color w:val="000000"/>
                <w:sz w:val="24"/>
                <w:szCs w:val="22"/>
              </w:rPr>
              <w:t>Complete and sign a progress note.</w:t>
            </w:r>
          </w:p>
        </w:tc>
      </w:tr>
      <w:tr w:rsidR="001D7E3D" w:rsidRPr="001D7E3D" w14:paraId="471F7D25" w14:textId="77777777" w:rsidTr="001D7E3D">
        <w:trPr>
          <w:trHeight w:val="710"/>
        </w:trPr>
        <w:tc>
          <w:tcPr>
            <w:tcW w:w="918" w:type="dxa"/>
            <w:shd w:val="clear" w:color="auto" w:fill="auto"/>
          </w:tcPr>
          <w:p w14:paraId="4A899177"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4.</w:t>
            </w:r>
          </w:p>
        </w:tc>
        <w:tc>
          <w:tcPr>
            <w:tcW w:w="8748" w:type="dxa"/>
            <w:shd w:val="clear" w:color="auto" w:fill="auto"/>
          </w:tcPr>
          <w:p w14:paraId="1A9E5494"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Attempt to add User 1 (as described in preconditions)</w:t>
            </w:r>
          </w:p>
        </w:tc>
      </w:tr>
      <w:tr w:rsidR="001D7E3D" w:rsidRPr="001D7E3D" w14:paraId="3714967F" w14:textId="77777777" w:rsidTr="001D7E3D">
        <w:trPr>
          <w:trHeight w:val="710"/>
        </w:trPr>
        <w:tc>
          <w:tcPr>
            <w:tcW w:w="918" w:type="dxa"/>
            <w:shd w:val="clear" w:color="auto" w:fill="auto"/>
          </w:tcPr>
          <w:p w14:paraId="1E10C3F1"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5.</w:t>
            </w:r>
          </w:p>
        </w:tc>
        <w:tc>
          <w:tcPr>
            <w:tcW w:w="8748" w:type="dxa"/>
            <w:shd w:val="clear" w:color="auto" w:fill="auto"/>
          </w:tcPr>
          <w:p w14:paraId="0439C3AE"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Visually verify User 1 can be added as Additional Signer</w:t>
            </w:r>
          </w:p>
        </w:tc>
      </w:tr>
      <w:tr w:rsidR="001D7E3D" w:rsidRPr="001D7E3D" w14:paraId="09579690" w14:textId="77777777" w:rsidTr="001D7E3D">
        <w:trPr>
          <w:trHeight w:val="710"/>
        </w:trPr>
        <w:tc>
          <w:tcPr>
            <w:tcW w:w="9666" w:type="dxa"/>
            <w:gridSpan w:val="2"/>
            <w:shd w:val="clear" w:color="auto" w:fill="auto"/>
          </w:tcPr>
          <w:p w14:paraId="2BDE4707"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User 1 can be added as an Additional Signer                                                     PASS                       FAIL</w:t>
            </w:r>
          </w:p>
        </w:tc>
      </w:tr>
      <w:tr w:rsidR="001D7E3D" w:rsidRPr="001D7E3D" w14:paraId="368619ED" w14:textId="77777777" w:rsidTr="001D7E3D">
        <w:trPr>
          <w:trHeight w:val="710"/>
        </w:trPr>
        <w:tc>
          <w:tcPr>
            <w:tcW w:w="918" w:type="dxa"/>
            <w:shd w:val="clear" w:color="auto" w:fill="auto"/>
          </w:tcPr>
          <w:p w14:paraId="0037BC94"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6.</w:t>
            </w:r>
          </w:p>
        </w:tc>
        <w:tc>
          <w:tcPr>
            <w:tcW w:w="8748" w:type="dxa"/>
            <w:shd w:val="clear" w:color="auto" w:fill="auto"/>
          </w:tcPr>
          <w:p w14:paraId="754A17F5"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Attempt to add User 2 (as described in preconditions)</w:t>
            </w:r>
          </w:p>
        </w:tc>
      </w:tr>
      <w:tr w:rsidR="001D7E3D" w:rsidRPr="001D7E3D" w14:paraId="2B37AE87" w14:textId="77777777" w:rsidTr="001D7E3D">
        <w:trPr>
          <w:trHeight w:val="710"/>
        </w:trPr>
        <w:tc>
          <w:tcPr>
            <w:tcW w:w="918" w:type="dxa"/>
            <w:shd w:val="clear" w:color="auto" w:fill="auto"/>
          </w:tcPr>
          <w:p w14:paraId="519D6DFE"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7.</w:t>
            </w:r>
          </w:p>
        </w:tc>
        <w:tc>
          <w:tcPr>
            <w:tcW w:w="8748" w:type="dxa"/>
            <w:shd w:val="clear" w:color="auto" w:fill="auto"/>
          </w:tcPr>
          <w:p w14:paraId="1F917B66"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Visually verify User 2 is not available for selection as Additional Signer</w:t>
            </w:r>
          </w:p>
        </w:tc>
      </w:tr>
      <w:tr w:rsidR="001D7E3D" w:rsidRPr="001D7E3D" w14:paraId="3BA62E48" w14:textId="77777777" w:rsidTr="001D7E3D">
        <w:trPr>
          <w:trHeight w:val="710"/>
        </w:trPr>
        <w:tc>
          <w:tcPr>
            <w:tcW w:w="9666" w:type="dxa"/>
            <w:gridSpan w:val="2"/>
            <w:shd w:val="clear" w:color="auto" w:fill="auto"/>
          </w:tcPr>
          <w:p w14:paraId="122F4CE8" w14:textId="398FD75F" w:rsidR="001D7E3D" w:rsidRPr="001D7E3D" w:rsidRDefault="001D7E3D" w:rsidP="001D7E3D">
            <w:pPr>
              <w:autoSpaceDE w:val="0"/>
              <w:autoSpaceDN w:val="0"/>
              <w:contextualSpacing/>
              <w:rPr>
                <w:rFonts w:ascii="Calibri" w:hAnsi="Calibri"/>
                <w:b/>
                <w:color w:val="000000"/>
                <w:sz w:val="24"/>
                <w:szCs w:val="22"/>
              </w:rPr>
            </w:pPr>
            <w:r>
              <w:rPr>
                <w:rFonts w:ascii="Calibri" w:hAnsi="Calibri"/>
                <w:b/>
                <w:sz w:val="24"/>
                <w:szCs w:val="22"/>
              </w:rPr>
              <w:t>User 2</w:t>
            </w:r>
            <w:r w:rsidRPr="001D7E3D">
              <w:rPr>
                <w:rFonts w:ascii="Calibri" w:hAnsi="Calibri"/>
                <w:b/>
                <w:sz w:val="24"/>
                <w:szCs w:val="22"/>
              </w:rPr>
              <w:t xml:space="preserve"> cannot  be added as an Additional Signer                                              PASS                       FAIL</w:t>
            </w:r>
          </w:p>
        </w:tc>
      </w:tr>
      <w:tr w:rsidR="001D7E3D" w:rsidRPr="001D7E3D" w14:paraId="7FADCE0B" w14:textId="77777777" w:rsidTr="001D7E3D">
        <w:trPr>
          <w:trHeight w:val="710"/>
        </w:trPr>
        <w:tc>
          <w:tcPr>
            <w:tcW w:w="918" w:type="dxa"/>
            <w:shd w:val="clear" w:color="auto" w:fill="auto"/>
          </w:tcPr>
          <w:p w14:paraId="27AD3F48" w14:textId="7124BCC1" w:rsidR="001D7E3D" w:rsidRPr="001D7E3D" w:rsidRDefault="001D7E3D" w:rsidP="001D7E3D">
            <w:pPr>
              <w:spacing w:after="200" w:line="276" w:lineRule="auto"/>
              <w:jc w:val="center"/>
              <w:rPr>
                <w:rFonts w:ascii="Calibri" w:hAnsi="Calibri"/>
                <w:b/>
                <w:sz w:val="24"/>
                <w:szCs w:val="22"/>
              </w:rPr>
            </w:pPr>
            <w:r>
              <w:rPr>
                <w:rFonts w:ascii="Calibri" w:hAnsi="Calibri"/>
                <w:b/>
                <w:sz w:val="24"/>
                <w:szCs w:val="22"/>
              </w:rPr>
              <w:t>8.</w:t>
            </w:r>
          </w:p>
        </w:tc>
        <w:tc>
          <w:tcPr>
            <w:tcW w:w="8748" w:type="dxa"/>
            <w:shd w:val="clear" w:color="auto" w:fill="auto"/>
          </w:tcPr>
          <w:p w14:paraId="3C6166B4" w14:textId="296A21B0"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Attempt to add User 3(as described in preconditions)</w:t>
            </w:r>
          </w:p>
        </w:tc>
      </w:tr>
      <w:tr w:rsidR="001D7E3D" w:rsidRPr="001D7E3D" w14:paraId="3478F36F" w14:textId="77777777" w:rsidTr="001D7E3D">
        <w:trPr>
          <w:trHeight w:val="710"/>
        </w:trPr>
        <w:tc>
          <w:tcPr>
            <w:tcW w:w="918" w:type="dxa"/>
            <w:shd w:val="clear" w:color="auto" w:fill="auto"/>
          </w:tcPr>
          <w:p w14:paraId="5CF14818" w14:textId="679B343A" w:rsidR="001D7E3D" w:rsidRPr="001D7E3D" w:rsidRDefault="001D7E3D" w:rsidP="001D7E3D">
            <w:pPr>
              <w:spacing w:after="200" w:line="276" w:lineRule="auto"/>
              <w:jc w:val="center"/>
              <w:rPr>
                <w:rFonts w:ascii="Calibri" w:hAnsi="Calibri"/>
                <w:b/>
                <w:sz w:val="24"/>
                <w:szCs w:val="22"/>
              </w:rPr>
            </w:pPr>
            <w:r>
              <w:rPr>
                <w:rFonts w:ascii="Calibri" w:hAnsi="Calibri"/>
                <w:b/>
                <w:sz w:val="24"/>
                <w:szCs w:val="22"/>
              </w:rPr>
              <w:t>9.</w:t>
            </w:r>
          </w:p>
        </w:tc>
        <w:tc>
          <w:tcPr>
            <w:tcW w:w="8748" w:type="dxa"/>
            <w:shd w:val="clear" w:color="auto" w:fill="auto"/>
          </w:tcPr>
          <w:p w14:paraId="2F679983" w14:textId="2C197D9E"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Visually verify User 3 is not available for selection as Additional Signer</w:t>
            </w:r>
          </w:p>
        </w:tc>
      </w:tr>
      <w:tr w:rsidR="001D7E3D" w:rsidRPr="001D7E3D" w14:paraId="1066D2C8" w14:textId="77777777" w:rsidTr="001D7E3D">
        <w:trPr>
          <w:trHeight w:val="710"/>
        </w:trPr>
        <w:tc>
          <w:tcPr>
            <w:tcW w:w="9666" w:type="dxa"/>
            <w:gridSpan w:val="2"/>
            <w:shd w:val="clear" w:color="auto" w:fill="auto"/>
          </w:tcPr>
          <w:p w14:paraId="0FFA4CF3" w14:textId="42A1D540" w:rsidR="001D7E3D" w:rsidRPr="001D7E3D" w:rsidRDefault="001D7E3D" w:rsidP="001D7E3D">
            <w:pPr>
              <w:autoSpaceDE w:val="0"/>
              <w:autoSpaceDN w:val="0"/>
              <w:contextualSpacing/>
              <w:rPr>
                <w:rFonts w:ascii="Calibri" w:hAnsi="Calibri"/>
                <w:b/>
                <w:color w:val="000000"/>
                <w:sz w:val="24"/>
                <w:szCs w:val="22"/>
              </w:rPr>
            </w:pPr>
            <w:r>
              <w:rPr>
                <w:rFonts w:ascii="Calibri" w:hAnsi="Calibri"/>
                <w:b/>
                <w:color w:val="000000"/>
                <w:sz w:val="24"/>
                <w:szCs w:val="22"/>
              </w:rPr>
              <w:t>User 3 cannot be added as an Additional Signer</w:t>
            </w:r>
          </w:p>
        </w:tc>
      </w:tr>
      <w:tr w:rsidR="001D7E3D" w:rsidRPr="001D7E3D" w14:paraId="3048163F" w14:textId="77777777" w:rsidTr="001D7E3D">
        <w:trPr>
          <w:trHeight w:val="710"/>
        </w:trPr>
        <w:tc>
          <w:tcPr>
            <w:tcW w:w="918" w:type="dxa"/>
            <w:shd w:val="clear" w:color="auto" w:fill="auto"/>
          </w:tcPr>
          <w:p w14:paraId="714A5D5D" w14:textId="77777777" w:rsidR="001D7E3D" w:rsidRPr="001D7E3D" w:rsidRDefault="001D7E3D" w:rsidP="001D7E3D">
            <w:pPr>
              <w:spacing w:after="200" w:line="276" w:lineRule="auto"/>
              <w:jc w:val="center"/>
              <w:rPr>
                <w:rFonts w:ascii="Calibri" w:hAnsi="Calibri"/>
                <w:b/>
                <w:sz w:val="24"/>
                <w:szCs w:val="22"/>
              </w:rPr>
            </w:pPr>
            <w:r w:rsidRPr="001D7E3D">
              <w:rPr>
                <w:rFonts w:ascii="Calibri" w:hAnsi="Calibri"/>
                <w:b/>
                <w:sz w:val="24"/>
                <w:szCs w:val="22"/>
              </w:rPr>
              <w:t>Result</w:t>
            </w:r>
          </w:p>
        </w:tc>
        <w:tc>
          <w:tcPr>
            <w:tcW w:w="8748" w:type="dxa"/>
            <w:shd w:val="clear" w:color="auto" w:fill="auto"/>
          </w:tcPr>
          <w:p w14:paraId="4CECB77D" w14:textId="77777777" w:rsidR="001D7E3D" w:rsidRPr="001D7E3D" w:rsidRDefault="001D7E3D" w:rsidP="001D7E3D">
            <w:pPr>
              <w:autoSpaceDE w:val="0"/>
              <w:autoSpaceDN w:val="0"/>
              <w:contextualSpacing/>
              <w:rPr>
                <w:rFonts w:ascii="Calibri" w:hAnsi="Calibri"/>
                <w:b/>
                <w:color w:val="000000"/>
                <w:sz w:val="24"/>
                <w:szCs w:val="22"/>
              </w:rPr>
            </w:pPr>
            <w:r w:rsidRPr="001D7E3D">
              <w:rPr>
                <w:rFonts w:ascii="Calibri" w:hAnsi="Calibri"/>
                <w:b/>
                <w:color w:val="000000"/>
                <w:sz w:val="24"/>
                <w:szCs w:val="22"/>
              </w:rPr>
              <w:t>The system only allows selection of active users who have CPRS COR tab access.</w:t>
            </w:r>
          </w:p>
        </w:tc>
      </w:tr>
    </w:tbl>
    <w:p w14:paraId="588A2E93" w14:textId="77777777" w:rsidR="001D7E3D" w:rsidRPr="001D7E3D" w:rsidRDefault="001D7E3D" w:rsidP="001D7E3D">
      <w:pPr>
        <w:rPr>
          <w:rFonts w:ascii="Calibri" w:hAnsi="Calibri"/>
          <w:sz w:val="24"/>
          <w:szCs w:val="22"/>
        </w:rPr>
      </w:pPr>
    </w:p>
    <w:p w14:paraId="4829A660" w14:textId="77777777" w:rsidR="001D7E3D" w:rsidRPr="001D7E3D" w:rsidRDefault="001D7E3D" w:rsidP="001D7E3D">
      <w:pPr>
        <w:rPr>
          <w:rFonts w:ascii="Calibri" w:hAnsi="Calibri"/>
          <w:sz w:val="24"/>
          <w:szCs w:val="22"/>
        </w:rPr>
      </w:pPr>
    </w:p>
    <w:p w14:paraId="00E09D13" w14:textId="77777777" w:rsidR="001D7E3D" w:rsidRPr="001D7E3D" w:rsidRDefault="001D7E3D" w:rsidP="001D7E3D">
      <w:pPr>
        <w:rPr>
          <w:rFonts w:ascii="Calibri" w:hAnsi="Calibri"/>
          <w:sz w:val="24"/>
          <w:szCs w:val="22"/>
        </w:rPr>
      </w:pPr>
      <w:r w:rsidRPr="001D7E3D">
        <w:rPr>
          <w:rFonts w:ascii="Calibri" w:hAnsi="Calibri"/>
          <w:sz w:val="24"/>
          <w:szCs w:val="22"/>
        </w:rPr>
        <w:t>User 1 is Selectable:</w:t>
      </w:r>
    </w:p>
    <w:p w14:paraId="43F6A078" w14:textId="77777777" w:rsidR="001D7E3D" w:rsidRPr="001D7E3D" w:rsidRDefault="001D7E3D" w:rsidP="001D7E3D">
      <w:pPr>
        <w:rPr>
          <w:rFonts w:ascii="Calibri" w:hAnsi="Calibri"/>
          <w:sz w:val="24"/>
          <w:szCs w:val="22"/>
        </w:rPr>
      </w:pPr>
      <w:r w:rsidRPr="001D7E3D">
        <w:rPr>
          <w:rFonts w:ascii="Calibri" w:hAnsi="Calibri"/>
          <w:noProof/>
          <w:szCs w:val="22"/>
        </w:rPr>
        <w:lastRenderedPageBreak/>
        <w:drawing>
          <wp:inline distT="0" distB="0" distL="0" distR="0" wp14:anchorId="57C5C510" wp14:editId="135C5979">
            <wp:extent cx="5943113" cy="3341370"/>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extLst>
                        <a:ext uri="{28A0092B-C50C-407E-A947-70E740481C1C}">
                          <a14:useLocalDpi xmlns:a14="http://schemas.microsoft.com/office/drawing/2010/main" val="0"/>
                        </a:ext>
                      </a:extLst>
                    </a:blip>
                    <a:stretch>
                      <a:fillRect/>
                    </a:stretch>
                  </pic:blipFill>
                  <pic:spPr>
                    <a:xfrm>
                      <a:off x="0" y="0"/>
                      <a:ext cx="5943113" cy="3341370"/>
                    </a:xfrm>
                    <a:prstGeom prst="rect">
                      <a:avLst/>
                    </a:prstGeom>
                  </pic:spPr>
                </pic:pic>
              </a:graphicData>
            </a:graphic>
          </wp:inline>
        </w:drawing>
      </w:r>
    </w:p>
    <w:p w14:paraId="6776E8C5" w14:textId="77777777" w:rsidR="001D7E3D" w:rsidRPr="001D7E3D" w:rsidRDefault="001D7E3D" w:rsidP="001D7E3D">
      <w:pPr>
        <w:rPr>
          <w:rFonts w:ascii="Calibri" w:hAnsi="Calibri"/>
          <w:sz w:val="24"/>
          <w:szCs w:val="22"/>
        </w:rPr>
      </w:pPr>
    </w:p>
    <w:p w14:paraId="57CCB651" w14:textId="77777777" w:rsidR="001D7E3D" w:rsidRPr="001D7E3D" w:rsidRDefault="001D7E3D" w:rsidP="001D7E3D">
      <w:pPr>
        <w:rPr>
          <w:rFonts w:ascii="Calibri" w:hAnsi="Calibri"/>
          <w:sz w:val="24"/>
          <w:szCs w:val="22"/>
        </w:rPr>
      </w:pPr>
    </w:p>
    <w:p w14:paraId="637B18B7" w14:textId="77777777" w:rsidR="001D7E3D" w:rsidRPr="001D7E3D" w:rsidRDefault="001D7E3D" w:rsidP="001D7E3D">
      <w:pPr>
        <w:rPr>
          <w:rFonts w:ascii="Calibri" w:hAnsi="Calibri"/>
          <w:sz w:val="24"/>
          <w:szCs w:val="22"/>
        </w:rPr>
      </w:pPr>
      <w:r w:rsidRPr="001D7E3D">
        <w:rPr>
          <w:rFonts w:ascii="Calibri" w:hAnsi="Calibri"/>
          <w:sz w:val="24"/>
          <w:szCs w:val="22"/>
        </w:rPr>
        <w:t>User 2 is Not Selectable:</w:t>
      </w:r>
    </w:p>
    <w:p w14:paraId="047015C7" w14:textId="77777777" w:rsidR="001D7E3D" w:rsidRPr="001D7E3D" w:rsidRDefault="001D7E3D" w:rsidP="001D7E3D">
      <w:pPr>
        <w:rPr>
          <w:rFonts w:ascii="Calibri" w:hAnsi="Calibri"/>
          <w:sz w:val="24"/>
          <w:szCs w:val="22"/>
        </w:rPr>
      </w:pPr>
      <w:r w:rsidRPr="001D7E3D">
        <w:rPr>
          <w:rFonts w:ascii="Calibri" w:hAnsi="Calibri"/>
          <w:noProof/>
          <w:szCs w:val="22"/>
        </w:rPr>
        <w:drawing>
          <wp:inline distT="0" distB="0" distL="0" distR="0" wp14:anchorId="1C913385" wp14:editId="78F9A1DA">
            <wp:extent cx="5302721" cy="29813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302721" cy="2981325"/>
                    </a:xfrm>
                    <a:prstGeom prst="rect">
                      <a:avLst/>
                    </a:prstGeom>
                  </pic:spPr>
                </pic:pic>
              </a:graphicData>
            </a:graphic>
          </wp:inline>
        </w:drawing>
      </w:r>
    </w:p>
    <w:p w14:paraId="5B0018FB" w14:textId="77777777" w:rsidR="001D7E3D" w:rsidRPr="001D7E3D" w:rsidRDefault="001D7E3D" w:rsidP="001D7E3D">
      <w:pPr>
        <w:rPr>
          <w:rFonts w:ascii="Calibri" w:hAnsi="Calibri"/>
          <w:sz w:val="24"/>
          <w:szCs w:val="22"/>
        </w:rPr>
      </w:pPr>
    </w:p>
    <w:p w14:paraId="2DCB3D09" w14:textId="77777777" w:rsidR="001D7E3D" w:rsidRPr="001D7E3D" w:rsidRDefault="001D7E3D" w:rsidP="001D7E3D">
      <w:pPr>
        <w:rPr>
          <w:rFonts w:ascii="Calibri" w:hAnsi="Calibri"/>
          <w:sz w:val="24"/>
          <w:szCs w:val="22"/>
        </w:rPr>
      </w:pPr>
    </w:p>
    <w:tbl>
      <w:tblPr>
        <w:tblpPr w:leftFromText="180" w:rightFromText="180" w:vertAnchor="text" w:tblpY="1"/>
        <w:tblOverlap w:val="neve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gridCol w:w="8308"/>
      </w:tblGrid>
      <w:tr w:rsidR="00C420FA" w:rsidRPr="001D7E3D" w14:paraId="0E5E6E9A" w14:textId="3C0A17FE" w:rsidTr="00C420FA">
        <w:tc>
          <w:tcPr>
            <w:tcW w:w="1278" w:type="dxa"/>
            <w:shd w:val="clear" w:color="auto" w:fill="auto"/>
          </w:tcPr>
          <w:p w14:paraId="6A926CA2" w14:textId="4B69D8C0" w:rsidR="00C420FA" w:rsidRPr="001D7E3D" w:rsidRDefault="00C420FA" w:rsidP="001D7E3D">
            <w:pPr>
              <w:spacing w:after="200" w:line="276" w:lineRule="auto"/>
              <w:rPr>
                <w:rFonts w:ascii="Calibri" w:hAnsi="Calibri"/>
                <w:sz w:val="24"/>
                <w:szCs w:val="22"/>
              </w:rPr>
            </w:pPr>
            <w:r w:rsidRPr="00C420FA">
              <w:rPr>
                <w:rFonts w:ascii="Calibri" w:hAnsi="Calibri"/>
                <w:b/>
                <w:sz w:val="24"/>
                <w:szCs w:val="22"/>
              </w:rPr>
              <w:t>Pass/Fail</w:t>
            </w:r>
            <w:r w:rsidRPr="00C420FA">
              <w:rPr>
                <w:rFonts w:ascii="Calibri" w:hAnsi="Calibri"/>
                <w:b/>
                <w:sz w:val="24"/>
                <w:szCs w:val="22"/>
              </w:rPr>
              <w:tab/>
            </w:r>
          </w:p>
        </w:tc>
        <w:tc>
          <w:tcPr>
            <w:tcW w:w="8308" w:type="dxa"/>
          </w:tcPr>
          <w:p w14:paraId="6A474689" w14:textId="36AD1591" w:rsidR="00C420FA" w:rsidRPr="001D7E3D" w:rsidRDefault="00C420FA">
            <w:r w:rsidRPr="00C420FA">
              <w:rPr>
                <w:rFonts w:ascii="Calibri" w:hAnsi="Calibri"/>
                <w:b/>
                <w:sz w:val="24"/>
                <w:szCs w:val="22"/>
              </w:rPr>
              <w:t>Notes / If fail, please enter the issue tracker number</w:t>
            </w:r>
          </w:p>
        </w:tc>
      </w:tr>
    </w:tbl>
    <w:p w14:paraId="5B74E6B6" w14:textId="77777777" w:rsidR="001D7E3D" w:rsidRDefault="001D7E3D" w:rsidP="00651F37">
      <w:pPr>
        <w:rPr>
          <w:sz w:val="20"/>
          <w:szCs w:val="20"/>
        </w:rPr>
      </w:pPr>
    </w:p>
    <w:p w14:paraId="1484B10A" w14:textId="77777777" w:rsidR="004759D2" w:rsidRDefault="004759D2" w:rsidP="00651F37">
      <w:pPr>
        <w:rPr>
          <w:sz w:val="20"/>
          <w:szCs w:val="20"/>
        </w:rPr>
      </w:pPr>
    </w:p>
    <w:p w14:paraId="41888C3F" w14:textId="77777777" w:rsidR="004759D2" w:rsidRDefault="004759D2" w:rsidP="00651F37">
      <w:pPr>
        <w:rPr>
          <w:sz w:val="20"/>
          <w:szCs w:val="20"/>
        </w:rPr>
      </w:pPr>
    </w:p>
    <w:p w14:paraId="557EC653" w14:textId="77777777" w:rsidR="001D7E3D" w:rsidRDefault="001D7E3D" w:rsidP="00651F37">
      <w:pPr>
        <w:rPr>
          <w:rFonts w:ascii="Arial" w:hAnsi="Arial" w:cs="Arial"/>
          <w:b/>
          <w:sz w:val="24"/>
        </w:rPr>
      </w:pPr>
    </w:p>
    <w:p w14:paraId="7B8B4254" w14:textId="77777777" w:rsidR="001D7E3D" w:rsidRDefault="001D7E3D" w:rsidP="00651F37">
      <w:pPr>
        <w:rPr>
          <w:rFonts w:ascii="Arial" w:hAnsi="Arial" w:cs="Arial"/>
          <w:b/>
          <w:sz w:val="24"/>
        </w:rPr>
      </w:pPr>
    </w:p>
    <w:p w14:paraId="287C8B1A" w14:textId="77777777" w:rsidR="001D7E3D" w:rsidRDefault="001D7E3D" w:rsidP="00651F37">
      <w:pPr>
        <w:rPr>
          <w:rFonts w:ascii="Arial" w:hAnsi="Arial" w:cs="Arial"/>
          <w:b/>
          <w:sz w:val="24"/>
        </w:rPr>
      </w:pPr>
    </w:p>
    <w:p w14:paraId="12334531" w14:textId="64139094" w:rsidR="00651F37" w:rsidRPr="008F720C" w:rsidRDefault="001877A8" w:rsidP="00651F37">
      <w:pPr>
        <w:rPr>
          <w:rFonts w:ascii="Arial" w:hAnsi="Arial" w:cs="Arial"/>
          <w:b/>
          <w:sz w:val="24"/>
        </w:rPr>
      </w:pPr>
      <w:r>
        <w:rPr>
          <w:rFonts w:ascii="Arial" w:hAnsi="Arial" w:cs="Arial"/>
          <w:b/>
          <w:sz w:val="24"/>
        </w:rPr>
        <w:t>User Story 29</w:t>
      </w:r>
      <w:r w:rsidR="00651F37" w:rsidRPr="008F720C">
        <w:rPr>
          <w:rFonts w:ascii="Arial" w:hAnsi="Arial" w:cs="Arial"/>
          <w:b/>
          <w:sz w:val="24"/>
        </w:rPr>
        <w:t>.2</w:t>
      </w:r>
    </w:p>
    <w:p w14:paraId="54860D95" w14:textId="5042486D" w:rsidR="004759D2" w:rsidRDefault="001877A8" w:rsidP="004759D2">
      <w:pPr>
        <w:pStyle w:val="BodyText"/>
        <w:rPr>
          <w:rFonts w:cs="Arial"/>
          <w:b/>
          <w:szCs w:val="24"/>
          <w:u w:val="single"/>
        </w:rPr>
      </w:pPr>
      <w:r w:rsidRPr="001877A8">
        <w:rPr>
          <w:rFonts w:cs="Arial"/>
        </w:rPr>
        <w:t>As a CPRS user, I want the system to provide the ability for sites to identify users to be manually added to the list of eligible signers.</w:t>
      </w:r>
    </w:p>
    <w:p w14:paraId="46933583" w14:textId="77777777" w:rsidR="004759D2" w:rsidRDefault="004759D2" w:rsidP="00651F37">
      <w:pPr>
        <w:pStyle w:val="BodyText"/>
      </w:pPr>
    </w:p>
    <w:p w14:paraId="0779BC37" w14:textId="57E89611" w:rsidR="001877A8" w:rsidRDefault="001877A8" w:rsidP="00651F37">
      <w:pPr>
        <w:pStyle w:val="BodyText"/>
        <w:rPr>
          <w:b/>
          <w:sz w:val="24"/>
          <w:szCs w:val="24"/>
        </w:rPr>
      </w:pPr>
      <w:r>
        <w:rPr>
          <w:b/>
          <w:sz w:val="24"/>
          <w:szCs w:val="24"/>
        </w:rPr>
        <w:t>User Story 29.2.1</w:t>
      </w:r>
    </w:p>
    <w:p w14:paraId="64364240" w14:textId="4EF0A91B" w:rsidR="001877A8" w:rsidRDefault="001877A8" w:rsidP="00651F37">
      <w:pPr>
        <w:pStyle w:val="BodyText"/>
      </w:pPr>
      <w:r w:rsidRPr="001877A8">
        <w:t>As a CPRS user, I want the system to visually identify inactive users present in the list of eligible signers.</w:t>
      </w:r>
    </w:p>
    <w:p w14:paraId="74267DE4" w14:textId="77777777" w:rsidR="001877A8" w:rsidRDefault="001877A8" w:rsidP="00651F37">
      <w:pPr>
        <w:pStyle w:val="BodyText"/>
      </w:pPr>
    </w:p>
    <w:p w14:paraId="0A62324C" w14:textId="789E9136" w:rsidR="001877A8" w:rsidRDefault="001877A8" w:rsidP="00651F37">
      <w:pPr>
        <w:pStyle w:val="BodyText"/>
        <w:rPr>
          <w:b/>
          <w:sz w:val="24"/>
          <w:szCs w:val="24"/>
        </w:rPr>
      </w:pPr>
      <w:r>
        <w:rPr>
          <w:b/>
          <w:sz w:val="24"/>
          <w:szCs w:val="24"/>
        </w:rPr>
        <w:t>User Story 29.2.2</w:t>
      </w:r>
    </w:p>
    <w:p w14:paraId="7A465E5A" w14:textId="26BF6337" w:rsidR="001877A8" w:rsidRDefault="001877A8" w:rsidP="00651F37">
      <w:pPr>
        <w:pStyle w:val="BodyText"/>
      </w:pPr>
      <w:r w:rsidRPr="001877A8">
        <w:t>As a CPRS user, I want the system to invoke requirement 2.6.29.2.1 when requirement 2.6.29.2 is in effect.</w:t>
      </w:r>
    </w:p>
    <w:p w14:paraId="1166F855" w14:textId="77777777" w:rsidR="001213FF" w:rsidRPr="001877A8" w:rsidRDefault="001213FF" w:rsidP="00651F37">
      <w:pPr>
        <w:pStyle w:val="BodyText"/>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A38FB" w:rsidRPr="001A38FB" w14:paraId="73E19E84" w14:textId="77777777" w:rsidTr="007D75BF">
        <w:trPr>
          <w:trHeight w:val="440"/>
        </w:trPr>
        <w:tc>
          <w:tcPr>
            <w:tcW w:w="9666" w:type="dxa"/>
            <w:gridSpan w:val="2"/>
            <w:shd w:val="clear" w:color="auto" w:fill="DBE5F1"/>
          </w:tcPr>
          <w:p w14:paraId="4B82CC3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Test Case #29.2</w:t>
            </w:r>
          </w:p>
        </w:tc>
      </w:tr>
      <w:tr w:rsidR="001A38FB" w:rsidRPr="001A38FB" w14:paraId="70A92F2E" w14:textId="77777777" w:rsidTr="007D75BF">
        <w:trPr>
          <w:trHeight w:val="751"/>
        </w:trPr>
        <w:tc>
          <w:tcPr>
            <w:tcW w:w="918" w:type="dxa"/>
            <w:shd w:val="clear" w:color="auto" w:fill="DBE5F1"/>
          </w:tcPr>
          <w:p w14:paraId="318B18CD"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Task</w:t>
            </w:r>
          </w:p>
        </w:tc>
        <w:tc>
          <w:tcPr>
            <w:tcW w:w="8748" w:type="dxa"/>
            <w:shd w:val="clear" w:color="auto" w:fill="DBE5F1"/>
          </w:tcPr>
          <w:p w14:paraId="40434B36"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Provide the ability for sites to identify users to be manually added to the list of eligible signers.</w:t>
            </w:r>
          </w:p>
        </w:tc>
      </w:tr>
      <w:tr w:rsidR="001A38FB" w:rsidRPr="001A38FB" w14:paraId="6BB7224E" w14:textId="77777777" w:rsidTr="007D75BF">
        <w:trPr>
          <w:trHeight w:val="751"/>
        </w:trPr>
        <w:tc>
          <w:tcPr>
            <w:tcW w:w="918" w:type="dxa"/>
            <w:shd w:val="clear" w:color="auto" w:fill="DBE5F1"/>
          </w:tcPr>
          <w:p w14:paraId="2583EC60" w14:textId="77777777" w:rsidR="001A38FB" w:rsidRPr="001A38FB" w:rsidRDefault="001A38FB" w:rsidP="001A38FB">
            <w:pPr>
              <w:spacing w:after="200" w:line="276" w:lineRule="auto"/>
              <w:jc w:val="center"/>
              <w:rPr>
                <w:rFonts w:ascii="Calibri" w:hAnsi="Calibri"/>
                <w:b/>
                <w:sz w:val="24"/>
                <w:szCs w:val="22"/>
              </w:rPr>
            </w:pPr>
          </w:p>
        </w:tc>
        <w:tc>
          <w:tcPr>
            <w:tcW w:w="8748" w:type="dxa"/>
            <w:shd w:val="clear" w:color="auto" w:fill="DBE5F1"/>
          </w:tcPr>
          <w:p w14:paraId="510FF1AC" w14:textId="77777777" w:rsidR="001A38FB" w:rsidRPr="001A38FB" w:rsidRDefault="001A38FB" w:rsidP="001A38FB">
            <w:pPr>
              <w:spacing w:after="200" w:line="276" w:lineRule="auto"/>
              <w:rPr>
                <w:rFonts w:ascii="Calibri" w:hAnsi="Calibri"/>
                <w:b/>
                <w:sz w:val="24"/>
                <w:szCs w:val="22"/>
              </w:rPr>
            </w:pPr>
            <w:r w:rsidRPr="001A38FB">
              <w:rPr>
                <w:rFonts w:ascii="Calibri" w:hAnsi="Calibri"/>
                <w:b/>
                <w:color w:val="000000"/>
                <w:sz w:val="24"/>
                <w:szCs w:val="22"/>
              </w:rPr>
              <w:t>Precondition - Assign new Parameter CPRS USER CLASS INCLUDE to an ASU (TIU) USER CLASS. Assign that USER CLASS to a USER who has full CPRS access; then INACTIVATE that USER.</w:t>
            </w:r>
          </w:p>
        </w:tc>
      </w:tr>
      <w:tr w:rsidR="001A38FB" w:rsidRPr="001A38FB" w14:paraId="66C3C85C" w14:textId="77777777" w:rsidTr="007D75BF">
        <w:trPr>
          <w:trHeight w:val="751"/>
        </w:trPr>
        <w:tc>
          <w:tcPr>
            <w:tcW w:w="918" w:type="dxa"/>
            <w:shd w:val="clear" w:color="auto" w:fill="auto"/>
          </w:tcPr>
          <w:p w14:paraId="6BAC0DD5"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Steps</w:t>
            </w:r>
          </w:p>
        </w:tc>
        <w:tc>
          <w:tcPr>
            <w:tcW w:w="8748" w:type="dxa"/>
            <w:shd w:val="clear" w:color="auto" w:fill="auto"/>
          </w:tcPr>
          <w:p w14:paraId="429B9C30" w14:textId="77777777" w:rsidR="001A38FB" w:rsidRPr="001A38FB" w:rsidRDefault="001A38FB" w:rsidP="001A38FB">
            <w:pPr>
              <w:autoSpaceDE w:val="0"/>
              <w:autoSpaceDN w:val="0"/>
              <w:adjustRightInd w:val="0"/>
              <w:rPr>
                <w:rFonts w:ascii="Calibri" w:hAnsi="Calibri"/>
                <w:b/>
                <w:color w:val="000000"/>
                <w:sz w:val="24"/>
                <w:szCs w:val="22"/>
              </w:rPr>
            </w:pPr>
          </w:p>
        </w:tc>
      </w:tr>
      <w:tr w:rsidR="001A38FB" w:rsidRPr="001A38FB" w14:paraId="607D30AA" w14:textId="77777777" w:rsidTr="007D75BF">
        <w:trPr>
          <w:trHeight w:val="751"/>
        </w:trPr>
        <w:tc>
          <w:tcPr>
            <w:tcW w:w="918" w:type="dxa"/>
            <w:shd w:val="clear" w:color="auto" w:fill="auto"/>
          </w:tcPr>
          <w:p w14:paraId="7FEA52F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1.</w:t>
            </w:r>
          </w:p>
        </w:tc>
        <w:tc>
          <w:tcPr>
            <w:tcW w:w="8748" w:type="dxa"/>
            <w:shd w:val="clear" w:color="auto" w:fill="auto"/>
          </w:tcPr>
          <w:p w14:paraId="5B7E2DB1"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Select the CPRS Notes Tab.</w:t>
            </w:r>
          </w:p>
          <w:p w14:paraId="12ABB64C" w14:textId="77777777" w:rsidR="001A38FB" w:rsidRPr="001A38FB" w:rsidRDefault="001A38FB" w:rsidP="001A38FB">
            <w:pPr>
              <w:autoSpaceDE w:val="0"/>
              <w:autoSpaceDN w:val="0"/>
              <w:adjustRightInd w:val="0"/>
              <w:rPr>
                <w:rFonts w:ascii="Calibri" w:hAnsi="Calibri"/>
                <w:b/>
                <w:sz w:val="24"/>
                <w:szCs w:val="22"/>
              </w:rPr>
            </w:pPr>
          </w:p>
        </w:tc>
      </w:tr>
      <w:tr w:rsidR="001A38FB" w:rsidRPr="001A38FB" w14:paraId="10A3F912" w14:textId="77777777" w:rsidTr="007D75BF">
        <w:trPr>
          <w:trHeight w:val="755"/>
        </w:trPr>
        <w:tc>
          <w:tcPr>
            <w:tcW w:w="918" w:type="dxa"/>
            <w:shd w:val="clear" w:color="auto" w:fill="auto"/>
          </w:tcPr>
          <w:p w14:paraId="3DC0C64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2.</w:t>
            </w:r>
          </w:p>
        </w:tc>
        <w:tc>
          <w:tcPr>
            <w:tcW w:w="8748" w:type="dxa"/>
            <w:shd w:val="clear" w:color="auto" w:fill="auto"/>
          </w:tcPr>
          <w:p w14:paraId="2784119A" w14:textId="77777777" w:rsidR="001A38FB" w:rsidRPr="001A38FB" w:rsidRDefault="001A38FB" w:rsidP="001A38FB">
            <w:pPr>
              <w:autoSpaceDE w:val="0"/>
              <w:autoSpaceDN w:val="0"/>
              <w:adjustRightInd w:val="0"/>
              <w:rPr>
                <w:rFonts w:ascii="Calibri" w:hAnsi="Calibri" w:cs="r_ansi"/>
                <w:sz w:val="20"/>
                <w:szCs w:val="20"/>
              </w:rPr>
            </w:pPr>
            <w:r w:rsidRPr="001A38FB">
              <w:rPr>
                <w:rFonts w:ascii="Calibri" w:hAnsi="Calibri"/>
                <w:b/>
                <w:color w:val="000000"/>
                <w:sz w:val="24"/>
                <w:szCs w:val="22"/>
              </w:rPr>
              <w:t>Open a patient chart, complete and sign a progress note.</w:t>
            </w:r>
          </w:p>
        </w:tc>
      </w:tr>
      <w:tr w:rsidR="001A38FB" w:rsidRPr="001A38FB" w14:paraId="11D4CE5C" w14:textId="77777777" w:rsidTr="007D75BF">
        <w:trPr>
          <w:trHeight w:val="755"/>
        </w:trPr>
        <w:tc>
          <w:tcPr>
            <w:tcW w:w="918" w:type="dxa"/>
            <w:shd w:val="clear" w:color="auto" w:fill="auto"/>
          </w:tcPr>
          <w:p w14:paraId="7D96DCE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3.</w:t>
            </w:r>
          </w:p>
        </w:tc>
        <w:tc>
          <w:tcPr>
            <w:tcW w:w="8748" w:type="dxa"/>
            <w:shd w:val="clear" w:color="auto" w:fill="auto"/>
          </w:tcPr>
          <w:p w14:paraId="1FA4D6E5"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Attempt to add that pre-identified USER as an ADDITIONAL SIGNER on your completed progress note</w:t>
            </w:r>
          </w:p>
        </w:tc>
      </w:tr>
      <w:tr w:rsidR="001A38FB" w:rsidRPr="001A38FB" w14:paraId="60DC8092" w14:textId="77777777" w:rsidTr="007D75BF">
        <w:trPr>
          <w:trHeight w:val="755"/>
        </w:trPr>
        <w:tc>
          <w:tcPr>
            <w:tcW w:w="918" w:type="dxa"/>
            <w:shd w:val="clear" w:color="auto" w:fill="auto"/>
          </w:tcPr>
          <w:p w14:paraId="2BFD579F"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4.</w:t>
            </w:r>
          </w:p>
        </w:tc>
        <w:tc>
          <w:tcPr>
            <w:tcW w:w="8748" w:type="dxa"/>
            <w:shd w:val="clear" w:color="auto" w:fill="auto"/>
          </w:tcPr>
          <w:p w14:paraId="31172B15"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Visually verify you see the word INACTIVE after the name of the user you are adding as an additional signer.</w:t>
            </w:r>
          </w:p>
        </w:tc>
      </w:tr>
      <w:tr w:rsidR="001A38FB" w:rsidRPr="001A38FB" w14:paraId="77D486B7" w14:textId="77777777" w:rsidTr="007D75BF">
        <w:trPr>
          <w:trHeight w:val="710"/>
        </w:trPr>
        <w:tc>
          <w:tcPr>
            <w:tcW w:w="9666" w:type="dxa"/>
            <w:gridSpan w:val="2"/>
            <w:shd w:val="clear" w:color="auto" w:fill="auto"/>
          </w:tcPr>
          <w:p w14:paraId="063D46DF" w14:textId="77777777" w:rsidR="001A38FB" w:rsidRPr="001A38FB" w:rsidRDefault="001A38FB" w:rsidP="001A38FB">
            <w:pPr>
              <w:autoSpaceDE w:val="0"/>
              <w:autoSpaceDN w:val="0"/>
              <w:contextualSpacing/>
              <w:rPr>
                <w:rFonts w:ascii="Calibri" w:hAnsi="Calibri"/>
                <w:b/>
                <w:szCs w:val="22"/>
              </w:rPr>
            </w:pPr>
            <w:r w:rsidRPr="001A38FB">
              <w:rPr>
                <w:rFonts w:ascii="Calibri" w:hAnsi="Calibri"/>
                <w:b/>
                <w:sz w:val="24"/>
                <w:szCs w:val="22"/>
              </w:rPr>
              <w:t>The word INACTIVE is visible after user’s name.                                              PASS                       FAIL</w:t>
            </w:r>
          </w:p>
        </w:tc>
      </w:tr>
      <w:tr w:rsidR="001A38FB" w:rsidRPr="001A38FB" w14:paraId="642B624C" w14:textId="77777777" w:rsidTr="007D75BF">
        <w:trPr>
          <w:trHeight w:val="710"/>
        </w:trPr>
        <w:tc>
          <w:tcPr>
            <w:tcW w:w="918" w:type="dxa"/>
            <w:shd w:val="clear" w:color="auto" w:fill="auto"/>
          </w:tcPr>
          <w:p w14:paraId="2F41130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5.</w:t>
            </w:r>
          </w:p>
        </w:tc>
        <w:tc>
          <w:tcPr>
            <w:tcW w:w="8748" w:type="dxa"/>
            <w:shd w:val="clear" w:color="auto" w:fill="auto"/>
          </w:tcPr>
          <w:p w14:paraId="6E844A82"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 xml:space="preserve">Visually </w:t>
            </w:r>
            <w:r w:rsidRPr="001A38FB">
              <w:rPr>
                <w:rFonts w:ascii="Calibri" w:hAnsi="Calibri"/>
                <w:szCs w:val="22"/>
              </w:rPr>
              <w:t>v</w:t>
            </w:r>
            <w:r w:rsidRPr="001A38FB">
              <w:rPr>
                <w:rFonts w:ascii="Calibri" w:hAnsi="Calibri"/>
                <w:b/>
                <w:color w:val="000000"/>
                <w:sz w:val="24"/>
                <w:szCs w:val="22"/>
              </w:rPr>
              <w:t>erify that the pre-identified USER is added.</w:t>
            </w:r>
          </w:p>
        </w:tc>
      </w:tr>
      <w:tr w:rsidR="001A38FB" w:rsidRPr="001A38FB" w14:paraId="5ACE0122" w14:textId="77777777" w:rsidTr="007D75BF">
        <w:trPr>
          <w:trHeight w:val="710"/>
        </w:trPr>
        <w:tc>
          <w:tcPr>
            <w:tcW w:w="9666" w:type="dxa"/>
            <w:gridSpan w:val="2"/>
            <w:shd w:val="clear" w:color="auto" w:fill="auto"/>
          </w:tcPr>
          <w:p w14:paraId="6F66EE39"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lastRenderedPageBreak/>
              <w:t>The pre-identified USER is added.                                                                       PASS                       FAIL</w:t>
            </w:r>
          </w:p>
        </w:tc>
      </w:tr>
      <w:tr w:rsidR="001A38FB" w:rsidRPr="001A38FB" w14:paraId="1F660C8B" w14:textId="77777777" w:rsidTr="007D75BF">
        <w:trPr>
          <w:trHeight w:val="710"/>
        </w:trPr>
        <w:tc>
          <w:tcPr>
            <w:tcW w:w="918" w:type="dxa"/>
            <w:shd w:val="clear" w:color="auto" w:fill="auto"/>
          </w:tcPr>
          <w:p w14:paraId="2C0E5C14"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Result</w:t>
            </w:r>
          </w:p>
        </w:tc>
        <w:tc>
          <w:tcPr>
            <w:tcW w:w="8748" w:type="dxa"/>
            <w:shd w:val="clear" w:color="auto" w:fill="auto"/>
          </w:tcPr>
          <w:p w14:paraId="3DEF463B"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added as an Additional Signer.</w:t>
            </w:r>
          </w:p>
        </w:tc>
      </w:tr>
    </w:tbl>
    <w:p w14:paraId="03B89708" w14:textId="77777777" w:rsidR="001877A8" w:rsidRDefault="001877A8" w:rsidP="00651F37">
      <w:pPr>
        <w:pStyle w:val="BodyText"/>
      </w:pPr>
    </w:p>
    <w:p w14:paraId="16F29B36" w14:textId="0EA43C73" w:rsidR="001213FF" w:rsidRDefault="001A38FB" w:rsidP="00651F37">
      <w:pPr>
        <w:pStyle w:val="BodyText"/>
      </w:pPr>
      <w:r>
        <w:t>User wil</w:t>
      </w:r>
      <w:r w:rsidR="001213FF">
        <w:t>l see this messag</w:t>
      </w:r>
      <w:r w:rsidR="00C420FA">
        <w:t>e</w:t>
      </w:r>
    </w:p>
    <w:p w14:paraId="7439143F" w14:textId="3AEFF902" w:rsidR="001213FF" w:rsidRDefault="001213FF" w:rsidP="00651F37">
      <w:pPr>
        <w:pStyle w:val="BodyText"/>
      </w:pPr>
      <w:r>
        <w:rPr>
          <w:noProof/>
        </w:rPr>
        <w:drawing>
          <wp:inline distT="0" distB="0" distL="0" distR="0" wp14:anchorId="27E23861" wp14:editId="651A3F01">
            <wp:extent cx="3816350" cy="10179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816350" cy="1017905"/>
                    </a:xfrm>
                    <a:prstGeom prst="rect">
                      <a:avLst/>
                    </a:prstGeom>
                    <a:noFill/>
                  </pic:spPr>
                </pic:pic>
              </a:graphicData>
            </a:graphic>
          </wp:inline>
        </w:drawing>
      </w:r>
    </w:p>
    <w:p w14:paraId="2BEB8888" w14:textId="77777777" w:rsidR="001213FF" w:rsidRDefault="001213FF" w:rsidP="00651F37">
      <w:pPr>
        <w:pStyle w:val="BodyText"/>
      </w:pPr>
    </w:p>
    <w:p w14:paraId="05E189EC" w14:textId="77777777" w:rsidR="001213FF" w:rsidRDefault="001213FF" w:rsidP="00651F37">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8"/>
        <w:gridCol w:w="8308"/>
      </w:tblGrid>
      <w:tr w:rsidR="00C420FA" w:rsidRPr="001213FF" w14:paraId="171D4F86" w14:textId="5BCC0259" w:rsidTr="00C420FA">
        <w:tc>
          <w:tcPr>
            <w:tcW w:w="1268" w:type="dxa"/>
            <w:shd w:val="clear" w:color="auto" w:fill="auto"/>
          </w:tcPr>
          <w:p w14:paraId="1364A512" w14:textId="5F631831" w:rsidR="00C420FA" w:rsidRPr="001213FF" w:rsidRDefault="00C420FA" w:rsidP="00C420FA">
            <w:pPr>
              <w:spacing w:after="200" w:line="276" w:lineRule="auto"/>
              <w:rPr>
                <w:rFonts w:ascii="Calibri" w:hAnsi="Calibri"/>
                <w:sz w:val="24"/>
                <w:szCs w:val="22"/>
              </w:rPr>
            </w:pPr>
            <w:r w:rsidRPr="00C420FA">
              <w:rPr>
                <w:rFonts w:ascii="Calibri" w:hAnsi="Calibri"/>
                <w:b/>
                <w:sz w:val="24"/>
                <w:szCs w:val="22"/>
              </w:rPr>
              <w:t>Pass/Fail</w:t>
            </w:r>
            <w:r w:rsidRPr="00C420FA">
              <w:rPr>
                <w:rFonts w:ascii="Calibri" w:hAnsi="Calibri"/>
                <w:b/>
                <w:sz w:val="24"/>
                <w:szCs w:val="22"/>
              </w:rPr>
              <w:tab/>
            </w:r>
          </w:p>
        </w:tc>
        <w:tc>
          <w:tcPr>
            <w:tcW w:w="8308" w:type="dxa"/>
          </w:tcPr>
          <w:p w14:paraId="3C82E946" w14:textId="365E6C07" w:rsidR="00C420FA" w:rsidRPr="001213FF" w:rsidRDefault="00C420FA" w:rsidP="00C420FA">
            <w:r w:rsidRPr="00C420FA">
              <w:rPr>
                <w:rFonts w:ascii="Calibri" w:hAnsi="Calibri"/>
                <w:b/>
                <w:sz w:val="24"/>
                <w:szCs w:val="22"/>
              </w:rPr>
              <w:t>Notes / If fail, please enter the issue tracker number</w:t>
            </w:r>
          </w:p>
        </w:tc>
      </w:tr>
    </w:tbl>
    <w:p w14:paraId="3874E546" w14:textId="77777777" w:rsidR="001213FF" w:rsidRDefault="001213FF" w:rsidP="00651F37">
      <w:pPr>
        <w:pStyle w:val="BodyText"/>
      </w:pPr>
    </w:p>
    <w:p w14:paraId="5B86C37B" w14:textId="5F6A60A7" w:rsidR="001877A8" w:rsidRDefault="001877A8" w:rsidP="00651F37">
      <w:pPr>
        <w:pStyle w:val="BodyText"/>
        <w:rPr>
          <w:b/>
          <w:sz w:val="24"/>
          <w:szCs w:val="24"/>
        </w:rPr>
      </w:pPr>
      <w:r>
        <w:rPr>
          <w:b/>
          <w:sz w:val="24"/>
          <w:szCs w:val="24"/>
        </w:rPr>
        <w:t>User Story 29.3</w:t>
      </w:r>
    </w:p>
    <w:p w14:paraId="3344547F" w14:textId="3AF3A344" w:rsidR="001877A8" w:rsidRPr="001877A8" w:rsidRDefault="001877A8" w:rsidP="00651F37">
      <w:pPr>
        <w:pStyle w:val="BodyText"/>
      </w:pPr>
      <w:r w:rsidRPr="001877A8">
        <w:t>As a CPRS user, I want the system to provide the ability for sites to identify users to be manually excluded from the list of eligible signers.</w:t>
      </w:r>
    </w:p>
    <w:p w14:paraId="713951C1" w14:textId="77777777" w:rsidR="001877A8" w:rsidRDefault="001877A8" w:rsidP="00651F37">
      <w:pPr>
        <w:pStyle w:val="BodyText"/>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1A38FB" w:rsidRPr="001A38FB" w14:paraId="43F47A79" w14:textId="77777777" w:rsidTr="007D75BF">
        <w:trPr>
          <w:trHeight w:val="440"/>
        </w:trPr>
        <w:tc>
          <w:tcPr>
            <w:tcW w:w="9666" w:type="dxa"/>
            <w:gridSpan w:val="2"/>
            <w:shd w:val="clear" w:color="auto" w:fill="DBE5F1"/>
          </w:tcPr>
          <w:p w14:paraId="26F5EF9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Test Case #29.3</w:t>
            </w:r>
          </w:p>
        </w:tc>
      </w:tr>
      <w:tr w:rsidR="001A38FB" w:rsidRPr="001A38FB" w14:paraId="5F09A47A" w14:textId="77777777" w:rsidTr="007D75BF">
        <w:trPr>
          <w:trHeight w:val="751"/>
        </w:trPr>
        <w:tc>
          <w:tcPr>
            <w:tcW w:w="918" w:type="dxa"/>
            <w:shd w:val="clear" w:color="auto" w:fill="DBE5F1"/>
          </w:tcPr>
          <w:p w14:paraId="150B43E9"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Task</w:t>
            </w:r>
          </w:p>
        </w:tc>
        <w:tc>
          <w:tcPr>
            <w:tcW w:w="8748" w:type="dxa"/>
            <w:shd w:val="clear" w:color="auto" w:fill="DBE5F1"/>
          </w:tcPr>
          <w:p w14:paraId="6C38EDDA"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Provide the ability for sites to identify users to be manually excluded from the list of eligible signers through use of another ASU USER CLASS.</w:t>
            </w:r>
          </w:p>
        </w:tc>
      </w:tr>
      <w:tr w:rsidR="001A38FB" w:rsidRPr="001A38FB" w14:paraId="6C28B51A" w14:textId="77777777" w:rsidTr="007D75BF">
        <w:trPr>
          <w:trHeight w:val="751"/>
        </w:trPr>
        <w:tc>
          <w:tcPr>
            <w:tcW w:w="918" w:type="dxa"/>
            <w:shd w:val="clear" w:color="auto" w:fill="DBE5F1"/>
          </w:tcPr>
          <w:p w14:paraId="0FF7C5E6" w14:textId="77777777" w:rsidR="001A38FB" w:rsidRPr="001A38FB" w:rsidRDefault="001A38FB" w:rsidP="001A38FB">
            <w:pPr>
              <w:spacing w:after="200" w:line="276" w:lineRule="auto"/>
              <w:jc w:val="center"/>
              <w:rPr>
                <w:rFonts w:ascii="Calibri" w:hAnsi="Calibri"/>
                <w:b/>
                <w:sz w:val="24"/>
                <w:szCs w:val="22"/>
              </w:rPr>
            </w:pPr>
          </w:p>
        </w:tc>
        <w:tc>
          <w:tcPr>
            <w:tcW w:w="8748" w:type="dxa"/>
            <w:shd w:val="clear" w:color="auto" w:fill="DBE5F1"/>
          </w:tcPr>
          <w:p w14:paraId="2F6FB969" w14:textId="77777777" w:rsidR="001A38FB" w:rsidRPr="001A38FB" w:rsidRDefault="001A38FB" w:rsidP="001A38FB">
            <w:pPr>
              <w:spacing w:after="200" w:line="276" w:lineRule="auto"/>
              <w:rPr>
                <w:rFonts w:ascii="Calibri" w:hAnsi="Calibri"/>
                <w:b/>
                <w:sz w:val="24"/>
                <w:szCs w:val="22"/>
              </w:rPr>
            </w:pPr>
            <w:r w:rsidRPr="001A38FB">
              <w:rPr>
                <w:rFonts w:ascii="Calibri" w:hAnsi="Calibri"/>
                <w:b/>
                <w:sz w:val="24"/>
                <w:szCs w:val="22"/>
              </w:rPr>
              <w:t>Preconditions - Assign new Parameter CPRS USER CLASS EXCLUDE to an ASU (TIU) USER CLASS. Assign that USER CLASS to a USER who has full CPRS access.</w:t>
            </w:r>
          </w:p>
        </w:tc>
      </w:tr>
      <w:tr w:rsidR="001A38FB" w:rsidRPr="001A38FB" w14:paraId="2C3C5722" w14:textId="77777777" w:rsidTr="007D75BF">
        <w:trPr>
          <w:trHeight w:val="751"/>
        </w:trPr>
        <w:tc>
          <w:tcPr>
            <w:tcW w:w="918" w:type="dxa"/>
            <w:shd w:val="clear" w:color="auto" w:fill="auto"/>
          </w:tcPr>
          <w:p w14:paraId="70B89CF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Steps</w:t>
            </w:r>
          </w:p>
        </w:tc>
        <w:tc>
          <w:tcPr>
            <w:tcW w:w="8748" w:type="dxa"/>
            <w:shd w:val="clear" w:color="auto" w:fill="auto"/>
          </w:tcPr>
          <w:p w14:paraId="756B30CE" w14:textId="77777777" w:rsidR="001A38FB" w:rsidRPr="001A38FB" w:rsidRDefault="001A38FB" w:rsidP="001A38FB">
            <w:pPr>
              <w:autoSpaceDE w:val="0"/>
              <w:autoSpaceDN w:val="0"/>
              <w:adjustRightInd w:val="0"/>
              <w:rPr>
                <w:rFonts w:ascii="Calibri" w:hAnsi="Calibri"/>
                <w:b/>
                <w:color w:val="000000"/>
                <w:sz w:val="24"/>
                <w:szCs w:val="22"/>
              </w:rPr>
            </w:pPr>
          </w:p>
        </w:tc>
      </w:tr>
      <w:tr w:rsidR="001A38FB" w:rsidRPr="001A38FB" w14:paraId="26C507EB" w14:textId="77777777" w:rsidTr="007D75BF">
        <w:trPr>
          <w:trHeight w:val="751"/>
        </w:trPr>
        <w:tc>
          <w:tcPr>
            <w:tcW w:w="918" w:type="dxa"/>
            <w:shd w:val="clear" w:color="auto" w:fill="auto"/>
          </w:tcPr>
          <w:p w14:paraId="21E7766A"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1.</w:t>
            </w:r>
          </w:p>
        </w:tc>
        <w:tc>
          <w:tcPr>
            <w:tcW w:w="8748" w:type="dxa"/>
            <w:shd w:val="clear" w:color="auto" w:fill="auto"/>
          </w:tcPr>
          <w:p w14:paraId="47B689CA"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Select the CPRS Notes Tab.</w:t>
            </w:r>
          </w:p>
          <w:p w14:paraId="40D0D696" w14:textId="77777777" w:rsidR="001A38FB" w:rsidRPr="001A38FB" w:rsidRDefault="001A38FB" w:rsidP="001A38FB">
            <w:pPr>
              <w:autoSpaceDE w:val="0"/>
              <w:autoSpaceDN w:val="0"/>
              <w:adjustRightInd w:val="0"/>
              <w:rPr>
                <w:rFonts w:ascii="Calibri" w:hAnsi="Calibri"/>
                <w:b/>
                <w:sz w:val="24"/>
                <w:szCs w:val="22"/>
              </w:rPr>
            </w:pPr>
          </w:p>
        </w:tc>
      </w:tr>
      <w:tr w:rsidR="001A38FB" w:rsidRPr="001A38FB" w14:paraId="5BF87339" w14:textId="77777777" w:rsidTr="007D75BF">
        <w:trPr>
          <w:trHeight w:val="755"/>
        </w:trPr>
        <w:tc>
          <w:tcPr>
            <w:tcW w:w="918" w:type="dxa"/>
            <w:shd w:val="clear" w:color="auto" w:fill="auto"/>
          </w:tcPr>
          <w:p w14:paraId="6FCD8A86"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2.</w:t>
            </w:r>
          </w:p>
        </w:tc>
        <w:tc>
          <w:tcPr>
            <w:tcW w:w="8748" w:type="dxa"/>
            <w:shd w:val="clear" w:color="auto" w:fill="auto"/>
          </w:tcPr>
          <w:p w14:paraId="3B4833D0" w14:textId="77777777" w:rsidR="001A38FB" w:rsidRPr="001A38FB" w:rsidRDefault="001A38FB" w:rsidP="001A38FB">
            <w:pPr>
              <w:autoSpaceDE w:val="0"/>
              <w:autoSpaceDN w:val="0"/>
              <w:adjustRightInd w:val="0"/>
              <w:rPr>
                <w:rFonts w:ascii="Calibri" w:hAnsi="Calibri" w:cs="r_ansi"/>
                <w:sz w:val="20"/>
                <w:szCs w:val="20"/>
              </w:rPr>
            </w:pPr>
            <w:r w:rsidRPr="001A38FB">
              <w:rPr>
                <w:rFonts w:ascii="Calibri" w:hAnsi="Calibri"/>
                <w:b/>
                <w:color w:val="000000"/>
                <w:sz w:val="24"/>
                <w:szCs w:val="22"/>
              </w:rPr>
              <w:t>Open a patient chart, complete and sign a progress note.</w:t>
            </w:r>
          </w:p>
        </w:tc>
      </w:tr>
      <w:tr w:rsidR="001A38FB" w:rsidRPr="001A38FB" w14:paraId="08742D7C" w14:textId="77777777" w:rsidTr="007D75BF">
        <w:trPr>
          <w:trHeight w:val="755"/>
        </w:trPr>
        <w:tc>
          <w:tcPr>
            <w:tcW w:w="918" w:type="dxa"/>
            <w:shd w:val="clear" w:color="auto" w:fill="auto"/>
          </w:tcPr>
          <w:p w14:paraId="6569488B"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3.</w:t>
            </w:r>
          </w:p>
        </w:tc>
        <w:tc>
          <w:tcPr>
            <w:tcW w:w="8748" w:type="dxa"/>
            <w:shd w:val="clear" w:color="auto" w:fill="auto"/>
          </w:tcPr>
          <w:p w14:paraId="1310D97C"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Attempt to add that pre-identified USER as an ADDITIONAL SIGNER on your completed progress note</w:t>
            </w:r>
          </w:p>
        </w:tc>
      </w:tr>
      <w:tr w:rsidR="001A38FB" w:rsidRPr="001A38FB" w14:paraId="13733A8F" w14:textId="77777777" w:rsidTr="007D75BF">
        <w:trPr>
          <w:trHeight w:val="755"/>
        </w:trPr>
        <w:tc>
          <w:tcPr>
            <w:tcW w:w="918" w:type="dxa"/>
            <w:shd w:val="clear" w:color="auto" w:fill="auto"/>
          </w:tcPr>
          <w:p w14:paraId="6C01B3CE"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lastRenderedPageBreak/>
              <w:t>4.</w:t>
            </w:r>
          </w:p>
        </w:tc>
        <w:tc>
          <w:tcPr>
            <w:tcW w:w="8748" w:type="dxa"/>
            <w:shd w:val="clear" w:color="auto" w:fill="auto"/>
          </w:tcPr>
          <w:p w14:paraId="185BC3CC"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Visually verify the name of the pre-identified user is not available.</w:t>
            </w:r>
          </w:p>
        </w:tc>
      </w:tr>
      <w:tr w:rsidR="001A38FB" w:rsidRPr="001A38FB" w14:paraId="274030EA" w14:textId="77777777" w:rsidTr="007D75BF">
        <w:trPr>
          <w:trHeight w:val="755"/>
        </w:trPr>
        <w:tc>
          <w:tcPr>
            <w:tcW w:w="9666" w:type="dxa"/>
            <w:gridSpan w:val="2"/>
            <w:shd w:val="clear" w:color="auto" w:fill="auto"/>
          </w:tcPr>
          <w:p w14:paraId="469A446F" w14:textId="10DB0D71"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sz w:val="24"/>
                <w:szCs w:val="22"/>
              </w:rPr>
              <w:t xml:space="preserve">The </w:t>
            </w:r>
            <w:r>
              <w:rPr>
                <w:rFonts w:ascii="Calibri" w:hAnsi="Calibri"/>
                <w:b/>
                <w:sz w:val="24"/>
                <w:szCs w:val="22"/>
              </w:rPr>
              <w:t xml:space="preserve">pre-identified </w:t>
            </w:r>
            <w:r w:rsidRPr="001A38FB">
              <w:rPr>
                <w:rFonts w:ascii="Calibri" w:hAnsi="Calibri"/>
                <w:b/>
                <w:sz w:val="24"/>
                <w:szCs w:val="22"/>
              </w:rPr>
              <w:t>user’s name is not available for selection.                      PASS                       FAIL</w:t>
            </w:r>
          </w:p>
        </w:tc>
      </w:tr>
      <w:tr w:rsidR="001A38FB" w:rsidRPr="001A38FB" w14:paraId="0BA81E74" w14:textId="77777777" w:rsidTr="007D75BF">
        <w:trPr>
          <w:trHeight w:val="755"/>
        </w:trPr>
        <w:tc>
          <w:tcPr>
            <w:tcW w:w="918" w:type="dxa"/>
            <w:shd w:val="clear" w:color="auto" w:fill="auto"/>
          </w:tcPr>
          <w:p w14:paraId="64A14BA2"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5.</w:t>
            </w:r>
          </w:p>
        </w:tc>
        <w:tc>
          <w:tcPr>
            <w:tcW w:w="8748" w:type="dxa"/>
            <w:shd w:val="clear" w:color="auto" w:fill="auto"/>
          </w:tcPr>
          <w:p w14:paraId="1ADF82C2"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Verify that the pre-identified USER is can’t be added.</w:t>
            </w:r>
          </w:p>
        </w:tc>
      </w:tr>
      <w:tr w:rsidR="001A38FB" w:rsidRPr="001A38FB" w14:paraId="11B200F4" w14:textId="77777777" w:rsidTr="007D75BF">
        <w:trPr>
          <w:trHeight w:val="755"/>
        </w:trPr>
        <w:tc>
          <w:tcPr>
            <w:tcW w:w="9666" w:type="dxa"/>
            <w:gridSpan w:val="2"/>
            <w:shd w:val="clear" w:color="auto" w:fill="auto"/>
          </w:tcPr>
          <w:p w14:paraId="4BA4F0AD"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not added.                                                                PASS                       FAIL</w:t>
            </w:r>
          </w:p>
        </w:tc>
      </w:tr>
      <w:tr w:rsidR="001A38FB" w:rsidRPr="001A38FB" w14:paraId="66F885AD" w14:textId="77777777" w:rsidTr="007D75BF">
        <w:trPr>
          <w:trHeight w:val="710"/>
        </w:trPr>
        <w:tc>
          <w:tcPr>
            <w:tcW w:w="918" w:type="dxa"/>
            <w:shd w:val="clear" w:color="auto" w:fill="auto"/>
          </w:tcPr>
          <w:p w14:paraId="74DB5DE4" w14:textId="77777777" w:rsidR="001A38FB" w:rsidRPr="001A38FB" w:rsidRDefault="001A38FB" w:rsidP="001A38FB">
            <w:pPr>
              <w:spacing w:after="200" w:line="276" w:lineRule="auto"/>
              <w:jc w:val="center"/>
              <w:rPr>
                <w:rFonts w:ascii="Calibri" w:hAnsi="Calibri"/>
                <w:b/>
                <w:sz w:val="24"/>
                <w:szCs w:val="22"/>
              </w:rPr>
            </w:pPr>
            <w:r w:rsidRPr="001A38FB">
              <w:rPr>
                <w:rFonts w:ascii="Calibri" w:hAnsi="Calibri"/>
                <w:b/>
                <w:sz w:val="24"/>
                <w:szCs w:val="22"/>
              </w:rPr>
              <w:t>Result</w:t>
            </w:r>
          </w:p>
        </w:tc>
        <w:tc>
          <w:tcPr>
            <w:tcW w:w="8748" w:type="dxa"/>
            <w:shd w:val="clear" w:color="auto" w:fill="auto"/>
          </w:tcPr>
          <w:p w14:paraId="1EADD816" w14:textId="77777777" w:rsidR="001A38FB" w:rsidRPr="001A38FB" w:rsidRDefault="001A38FB" w:rsidP="001A38FB">
            <w:pPr>
              <w:autoSpaceDE w:val="0"/>
              <w:autoSpaceDN w:val="0"/>
              <w:adjustRightInd w:val="0"/>
              <w:rPr>
                <w:rFonts w:ascii="Calibri" w:hAnsi="Calibri"/>
                <w:b/>
                <w:color w:val="000000"/>
                <w:sz w:val="24"/>
                <w:szCs w:val="22"/>
              </w:rPr>
            </w:pPr>
            <w:r w:rsidRPr="001A38FB">
              <w:rPr>
                <w:rFonts w:ascii="Calibri" w:hAnsi="Calibri"/>
                <w:b/>
                <w:color w:val="000000"/>
                <w:sz w:val="24"/>
                <w:szCs w:val="22"/>
              </w:rPr>
              <w:t>The pre-identified user is not added as Additional Signer.</w:t>
            </w:r>
          </w:p>
          <w:p w14:paraId="0E4778F8" w14:textId="77777777" w:rsidR="001A38FB" w:rsidRPr="001A38FB" w:rsidRDefault="001A38FB" w:rsidP="001A38FB">
            <w:pPr>
              <w:autoSpaceDE w:val="0"/>
              <w:autoSpaceDN w:val="0"/>
              <w:contextualSpacing/>
              <w:rPr>
                <w:rFonts w:ascii="Calibri" w:hAnsi="Calibri"/>
                <w:b/>
                <w:szCs w:val="22"/>
              </w:rPr>
            </w:pPr>
          </w:p>
        </w:tc>
      </w:tr>
      <w:tr w:rsidR="00C420FA" w:rsidRPr="001A38FB" w14:paraId="30C497A9" w14:textId="77777777" w:rsidTr="007D75BF">
        <w:trPr>
          <w:trHeight w:val="710"/>
        </w:trPr>
        <w:tc>
          <w:tcPr>
            <w:tcW w:w="918" w:type="dxa"/>
            <w:shd w:val="clear" w:color="auto" w:fill="auto"/>
          </w:tcPr>
          <w:p w14:paraId="7E8327DC" w14:textId="77777777" w:rsidR="00C420FA" w:rsidRDefault="00C420FA" w:rsidP="001A38FB">
            <w:pPr>
              <w:spacing w:after="200" w:line="276" w:lineRule="auto"/>
              <w:jc w:val="center"/>
              <w:rPr>
                <w:rFonts w:ascii="Calibri" w:hAnsi="Calibri"/>
                <w:b/>
                <w:sz w:val="24"/>
                <w:szCs w:val="22"/>
              </w:rPr>
            </w:pPr>
            <w:r w:rsidRPr="00C420FA">
              <w:rPr>
                <w:rFonts w:ascii="Calibri" w:hAnsi="Calibri"/>
                <w:b/>
                <w:sz w:val="24"/>
                <w:szCs w:val="22"/>
              </w:rPr>
              <w:t>Pass/</w:t>
            </w:r>
          </w:p>
          <w:p w14:paraId="4EEC5585" w14:textId="089D1E68" w:rsidR="00C420FA" w:rsidRPr="001A38FB" w:rsidRDefault="00C420FA" w:rsidP="001A38FB">
            <w:pPr>
              <w:spacing w:after="200" w:line="276" w:lineRule="auto"/>
              <w:jc w:val="center"/>
              <w:rPr>
                <w:rFonts w:ascii="Calibri" w:hAnsi="Calibri"/>
                <w:b/>
                <w:sz w:val="24"/>
                <w:szCs w:val="22"/>
              </w:rPr>
            </w:pPr>
            <w:r w:rsidRPr="00C420FA">
              <w:rPr>
                <w:rFonts w:ascii="Calibri" w:hAnsi="Calibri"/>
                <w:b/>
                <w:sz w:val="24"/>
                <w:szCs w:val="22"/>
              </w:rPr>
              <w:t>Fail</w:t>
            </w:r>
            <w:r w:rsidRPr="00C420FA">
              <w:rPr>
                <w:rFonts w:ascii="Calibri" w:hAnsi="Calibri"/>
                <w:b/>
                <w:sz w:val="24"/>
                <w:szCs w:val="22"/>
              </w:rPr>
              <w:tab/>
            </w:r>
          </w:p>
        </w:tc>
        <w:tc>
          <w:tcPr>
            <w:tcW w:w="8748" w:type="dxa"/>
            <w:shd w:val="clear" w:color="auto" w:fill="auto"/>
          </w:tcPr>
          <w:p w14:paraId="5B99A7BB" w14:textId="286324AF" w:rsidR="00C420FA" w:rsidRPr="001A38FB" w:rsidRDefault="00C420FA" w:rsidP="001A38FB">
            <w:pPr>
              <w:autoSpaceDE w:val="0"/>
              <w:autoSpaceDN w:val="0"/>
              <w:adjustRightInd w:val="0"/>
              <w:rPr>
                <w:rFonts w:ascii="Calibri" w:hAnsi="Calibri"/>
                <w:b/>
                <w:color w:val="000000"/>
                <w:sz w:val="24"/>
                <w:szCs w:val="22"/>
              </w:rPr>
            </w:pPr>
            <w:r w:rsidRPr="00C420FA">
              <w:rPr>
                <w:rFonts w:ascii="Calibri" w:hAnsi="Calibri"/>
                <w:b/>
                <w:sz w:val="24"/>
                <w:szCs w:val="22"/>
              </w:rPr>
              <w:t>Notes / If fail, please enter the issue tracker number</w:t>
            </w:r>
          </w:p>
        </w:tc>
      </w:tr>
    </w:tbl>
    <w:p w14:paraId="28FBF26F" w14:textId="77777777" w:rsidR="001A38FB" w:rsidRDefault="001A38FB" w:rsidP="00651F37">
      <w:pPr>
        <w:pStyle w:val="BodyText"/>
      </w:pPr>
    </w:p>
    <w:p w14:paraId="6490602B" w14:textId="77777777" w:rsidR="001A38FB" w:rsidRDefault="001A38FB" w:rsidP="00651F37">
      <w:pPr>
        <w:pStyle w:val="BodyText"/>
      </w:pPr>
    </w:p>
    <w:p w14:paraId="7CABD173" w14:textId="77777777" w:rsidR="006F3BBE" w:rsidRDefault="0027080D" w:rsidP="00C420FA">
      <w:pPr>
        <w:pStyle w:val="Heading3"/>
        <w:numPr>
          <w:ilvl w:val="2"/>
          <w:numId w:val="153"/>
        </w:numPr>
      </w:pPr>
      <w:r>
        <w:t xml:space="preserve">  </w:t>
      </w:r>
      <w:r w:rsidR="006F3BBE">
        <w:t>Nature of Order Default (20120601)</w:t>
      </w:r>
    </w:p>
    <w:p w14:paraId="668F24B5" w14:textId="77777777" w:rsidR="006F3BBE" w:rsidRPr="008F720C" w:rsidRDefault="006F3BBE" w:rsidP="001877A8">
      <w:pPr>
        <w:pStyle w:val="Heading4"/>
        <w:numPr>
          <w:ilvl w:val="0"/>
          <w:numId w:val="0"/>
        </w:numPr>
        <w:rPr>
          <w:szCs w:val="24"/>
        </w:rPr>
      </w:pPr>
      <w:r w:rsidRPr="008F720C">
        <w:rPr>
          <w:szCs w:val="24"/>
        </w:rPr>
        <w:t>System Impact</w:t>
      </w:r>
    </w:p>
    <w:p w14:paraId="1C801E61"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7A1A34EB"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5A6D18BA" w14:textId="325EC640" w:rsidR="006F3BBE" w:rsidRPr="008F720C" w:rsidRDefault="006F3BBE" w:rsidP="006F3BBE">
      <w:pPr>
        <w:rPr>
          <w:rFonts w:ascii="Arial" w:hAnsi="Arial" w:cs="Arial"/>
          <w:b/>
          <w:sz w:val="24"/>
        </w:rPr>
      </w:pPr>
      <w:r w:rsidRPr="008F720C">
        <w:rPr>
          <w:rFonts w:ascii="Arial" w:hAnsi="Arial" w:cs="Arial"/>
          <w:b/>
          <w:sz w:val="24"/>
        </w:rPr>
        <w:t>Use Case Actors</w:t>
      </w:r>
    </w:p>
    <w:p w14:paraId="265A6D11"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7616E250"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66F51FA8"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64CC4EF7" w14:textId="441D8FF9" w:rsidR="006F3BBE" w:rsidRPr="008F720C" w:rsidRDefault="006F3BBE" w:rsidP="006F3BBE">
      <w:pPr>
        <w:rPr>
          <w:rFonts w:ascii="Arial" w:hAnsi="Arial" w:cs="Arial"/>
          <w:b/>
          <w:sz w:val="24"/>
        </w:rPr>
      </w:pPr>
      <w:r>
        <w:rPr>
          <w:rFonts w:ascii="Arial" w:hAnsi="Arial" w:cs="Arial"/>
          <w:b/>
          <w:sz w:val="24"/>
        </w:rPr>
        <w:t>User Story 30</w:t>
      </w:r>
      <w:r w:rsidRPr="008F720C">
        <w:rPr>
          <w:rFonts w:ascii="Arial" w:hAnsi="Arial" w:cs="Arial"/>
          <w:b/>
          <w:sz w:val="24"/>
        </w:rPr>
        <w:t>.1</w:t>
      </w:r>
    </w:p>
    <w:p w14:paraId="0CFE38E5" w14:textId="32BCA840" w:rsidR="006F3BBE" w:rsidRPr="008F720C" w:rsidRDefault="006F3BBE" w:rsidP="006F3BBE">
      <w:pPr>
        <w:rPr>
          <w:rFonts w:ascii="Arial" w:hAnsi="Arial" w:cs="Arial"/>
          <w:sz w:val="20"/>
          <w:szCs w:val="20"/>
        </w:rPr>
      </w:pPr>
      <w:r w:rsidRPr="008F720C">
        <w:rPr>
          <w:rFonts w:ascii="Arial" w:hAnsi="Arial" w:cs="Arial"/>
          <w:sz w:val="20"/>
          <w:szCs w:val="20"/>
        </w:rPr>
        <w:t>As a CPRS user, I want the system to provide the ability to select the correct Nature of Order.</w:t>
      </w:r>
    </w:p>
    <w:p w14:paraId="0FD95088" w14:textId="77777777" w:rsidR="006F3BBE" w:rsidRDefault="006F3BBE" w:rsidP="006F3BBE">
      <w:pPr>
        <w:rPr>
          <w:sz w:val="20"/>
          <w:szCs w:val="20"/>
        </w:rPr>
      </w:pPr>
    </w:p>
    <w:p w14:paraId="1EF332BF" w14:textId="7CA79548" w:rsidR="006F3BBE" w:rsidRPr="008F720C" w:rsidRDefault="006F3BBE" w:rsidP="006F3BBE">
      <w:pPr>
        <w:rPr>
          <w:rFonts w:ascii="Arial" w:hAnsi="Arial" w:cs="Arial"/>
          <w:b/>
          <w:sz w:val="24"/>
        </w:rPr>
      </w:pPr>
      <w:r>
        <w:rPr>
          <w:rFonts w:ascii="Arial" w:hAnsi="Arial" w:cs="Arial"/>
          <w:b/>
          <w:sz w:val="24"/>
        </w:rPr>
        <w:t>User Story 30</w:t>
      </w:r>
      <w:r w:rsidRPr="008F720C">
        <w:rPr>
          <w:rFonts w:ascii="Arial" w:hAnsi="Arial" w:cs="Arial"/>
          <w:b/>
          <w:sz w:val="24"/>
        </w:rPr>
        <w:t>.2</w:t>
      </w:r>
    </w:p>
    <w:p w14:paraId="72EE8BD8" w14:textId="6811F83C" w:rsidR="006F3BBE" w:rsidRPr="008F720C" w:rsidRDefault="006F3BBE" w:rsidP="006F3BBE">
      <w:pPr>
        <w:rPr>
          <w:rFonts w:ascii="Arial" w:hAnsi="Arial" w:cs="Arial"/>
          <w:sz w:val="20"/>
          <w:szCs w:val="20"/>
        </w:rPr>
      </w:pPr>
      <w:r w:rsidRPr="008F720C">
        <w:rPr>
          <w:rFonts w:ascii="Arial" w:hAnsi="Arial" w:cs="Arial"/>
          <w:sz w:val="20"/>
          <w:szCs w:val="20"/>
        </w:rPr>
        <w:t>As a CAC, I want to be able to set a default value for Nature of Order for my site.</w:t>
      </w:r>
    </w:p>
    <w:p w14:paraId="4477E218" w14:textId="77777777" w:rsidR="006F3BBE" w:rsidRDefault="006F3BBE" w:rsidP="006F3BBE">
      <w:pPr>
        <w:rPr>
          <w:sz w:val="20"/>
          <w:szCs w:val="20"/>
        </w:rPr>
      </w:pPr>
      <w:r>
        <w:rPr>
          <w:sz w:val="20"/>
          <w:szCs w:val="20"/>
        </w:rPr>
        <w:t xml:space="preserve">        </w:t>
      </w:r>
    </w:p>
    <w:p w14:paraId="462979AD" w14:textId="0E9946F7" w:rsidR="006F3BBE" w:rsidRPr="008F720C" w:rsidRDefault="006F3BBE" w:rsidP="006F3BBE">
      <w:pPr>
        <w:rPr>
          <w:rFonts w:ascii="Arial" w:hAnsi="Arial" w:cs="Arial"/>
          <w:b/>
          <w:sz w:val="20"/>
          <w:szCs w:val="20"/>
        </w:rPr>
      </w:pPr>
      <w:r>
        <w:rPr>
          <w:rFonts w:ascii="Arial" w:hAnsi="Arial" w:cs="Arial"/>
          <w:b/>
          <w:sz w:val="20"/>
          <w:szCs w:val="20"/>
        </w:rPr>
        <w:t>Test Case 30</w:t>
      </w:r>
      <w:r w:rsidRPr="008F720C">
        <w:rPr>
          <w:rFonts w:ascii="Arial" w:hAnsi="Arial" w:cs="Arial"/>
          <w:b/>
          <w:sz w:val="20"/>
          <w:szCs w:val="20"/>
        </w:rPr>
        <w:t>.1</w:t>
      </w:r>
    </w:p>
    <w:p w14:paraId="13789A86" w14:textId="77777777" w:rsidR="00EA0C27" w:rsidRDefault="00EA0C27" w:rsidP="006F3BBE">
      <w:pPr>
        <w:rPr>
          <w:b/>
          <w:sz w:val="20"/>
          <w:szCs w:val="20"/>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EA0C27" w:rsidRPr="000463A4" w14:paraId="03610752" w14:textId="77777777" w:rsidTr="00261DB9">
        <w:trPr>
          <w:trHeight w:val="751"/>
        </w:trPr>
        <w:tc>
          <w:tcPr>
            <w:tcW w:w="918" w:type="dxa"/>
            <w:shd w:val="clear" w:color="auto" w:fill="auto"/>
          </w:tcPr>
          <w:p w14:paraId="7F1C036C" w14:textId="77777777" w:rsidR="00EA0C27" w:rsidRPr="00AE69A4" w:rsidRDefault="00EA0C27" w:rsidP="00261DB9">
            <w:pPr>
              <w:jc w:val="center"/>
              <w:rPr>
                <w:b/>
                <w:sz w:val="24"/>
              </w:rPr>
            </w:pPr>
            <w:r>
              <w:rPr>
                <w:b/>
                <w:sz w:val="24"/>
              </w:rPr>
              <w:t>1</w:t>
            </w:r>
            <w:r w:rsidRPr="00AE69A4">
              <w:rPr>
                <w:b/>
                <w:sz w:val="24"/>
              </w:rPr>
              <w:t>.</w:t>
            </w:r>
          </w:p>
        </w:tc>
        <w:tc>
          <w:tcPr>
            <w:tcW w:w="8748" w:type="dxa"/>
            <w:shd w:val="clear" w:color="auto" w:fill="auto"/>
          </w:tcPr>
          <w:p w14:paraId="70BC5049" w14:textId="77777777" w:rsidR="00EA0C27" w:rsidRPr="000463A4" w:rsidRDefault="00EA0C27" w:rsidP="00261DB9">
            <w:pPr>
              <w:autoSpaceDE w:val="0"/>
              <w:autoSpaceDN w:val="0"/>
              <w:adjustRightInd w:val="0"/>
              <w:rPr>
                <w:b/>
                <w:sz w:val="24"/>
              </w:rPr>
            </w:pPr>
            <w:r>
              <w:rPr>
                <w:b/>
                <w:sz w:val="24"/>
              </w:rPr>
              <w:t>After logging into the Command Line of VistA, navigate to the Parameters Menu (XPAR)</w:t>
            </w:r>
          </w:p>
        </w:tc>
      </w:tr>
      <w:tr w:rsidR="00EA0C27" w:rsidRPr="00C54456" w14:paraId="049FC2F4" w14:textId="77777777" w:rsidTr="00261DB9">
        <w:trPr>
          <w:trHeight w:val="755"/>
        </w:trPr>
        <w:tc>
          <w:tcPr>
            <w:tcW w:w="918" w:type="dxa"/>
            <w:shd w:val="clear" w:color="auto" w:fill="auto"/>
          </w:tcPr>
          <w:p w14:paraId="3C627F93" w14:textId="77777777" w:rsidR="00EA0C27" w:rsidRPr="005557FF" w:rsidRDefault="00EA0C27" w:rsidP="00261DB9">
            <w:pPr>
              <w:jc w:val="center"/>
              <w:rPr>
                <w:b/>
                <w:sz w:val="24"/>
              </w:rPr>
            </w:pPr>
            <w:r w:rsidRPr="005557FF">
              <w:rPr>
                <w:b/>
                <w:sz w:val="24"/>
              </w:rPr>
              <w:t>2.</w:t>
            </w:r>
          </w:p>
        </w:tc>
        <w:tc>
          <w:tcPr>
            <w:tcW w:w="8748" w:type="dxa"/>
            <w:shd w:val="clear" w:color="auto" w:fill="auto"/>
          </w:tcPr>
          <w:p w14:paraId="29C4F961" w14:textId="77777777" w:rsidR="00EA0C27" w:rsidRPr="00C54456" w:rsidRDefault="00EA0C27" w:rsidP="00261DB9">
            <w:pPr>
              <w:autoSpaceDE w:val="0"/>
              <w:autoSpaceDN w:val="0"/>
              <w:adjustRightInd w:val="0"/>
              <w:rPr>
                <w:rFonts w:cs="r_ansi"/>
                <w:b/>
                <w:sz w:val="24"/>
              </w:rPr>
            </w:pPr>
            <w:r w:rsidRPr="00C54456">
              <w:rPr>
                <w:rFonts w:cs="r_ansi"/>
                <w:b/>
                <w:sz w:val="24"/>
              </w:rPr>
              <w:t xml:space="preserve">Select the correct parameter, </w:t>
            </w:r>
            <w:r>
              <w:rPr>
                <w:rFonts w:cs="r_ansi"/>
                <w:b/>
                <w:sz w:val="24"/>
              </w:rPr>
              <w:t>OR  NATURE DEFAULT</w:t>
            </w:r>
          </w:p>
        </w:tc>
      </w:tr>
      <w:tr w:rsidR="00EA0C27" w:rsidRPr="00F87571" w14:paraId="1CE7205A" w14:textId="77777777" w:rsidTr="00261DB9">
        <w:trPr>
          <w:trHeight w:val="755"/>
        </w:trPr>
        <w:tc>
          <w:tcPr>
            <w:tcW w:w="918" w:type="dxa"/>
            <w:shd w:val="clear" w:color="auto" w:fill="auto"/>
          </w:tcPr>
          <w:p w14:paraId="0006AD69" w14:textId="77777777" w:rsidR="00EA0C27" w:rsidRPr="005557FF" w:rsidRDefault="00EA0C27" w:rsidP="00261DB9">
            <w:pPr>
              <w:jc w:val="center"/>
              <w:rPr>
                <w:b/>
                <w:sz w:val="24"/>
              </w:rPr>
            </w:pPr>
            <w:r>
              <w:rPr>
                <w:b/>
                <w:sz w:val="24"/>
              </w:rPr>
              <w:lastRenderedPageBreak/>
              <w:t>3.</w:t>
            </w:r>
          </w:p>
        </w:tc>
        <w:tc>
          <w:tcPr>
            <w:tcW w:w="8748" w:type="dxa"/>
            <w:shd w:val="clear" w:color="auto" w:fill="auto"/>
          </w:tcPr>
          <w:p w14:paraId="1B37536A" w14:textId="77777777" w:rsidR="00EA0C27" w:rsidRDefault="00EA0C27" w:rsidP="00261DB9">
            <w:pPr>
              <w:autoSpaceDE w:val="0"/>
              <w:autoSpaceDN w:val="0"/>
              <w:adjustRightInd w:val="0"/>
              <w:rPr>
                <w:rFonts w:cs="r_ansi"/>
                <w:b/>
                <w:sz w:val="24"/>
              </w:rPr>
            </w:pPr>
            <w:r>
              <w:rPr>
                <w:rFonts w:cs="r_ansi"/>
                <w:b/>
                <w:sz w:val="24"/>
              </w:rPr>
              <w:t>Set OR NATURE DEFAULT for the following:</w:t>
            </w:r>
          </w:p>
          <w:p w14:paraId="3487BAD0" w14:textId="77777777" w:rsidR="00EA0C27" w:rsidRDefault="00EA0C27" w:rsidP="00C420FA">
            <w:pPr>
              <w:pStyle w:val="ListParagraph"/>
              <w:numPr>
                <w:ilvl w:val="0"/>
                <w:numId w:val="152"/>
              </w:numPr>
              <w:autoSpaceDE w:val="0"/>
              <w:autoSpaceDN w:val="0"/>
              <w:adjustRightInd w:val="0"/>
              <w:rPr>
                <w:rFonts w:cs="r_ansi"/>
                <w:b/>
                <w:sz w:val="24"/>
              </w:rPr>
            </w:pPr>
            <w:r>
              <w:rPr>
                <w:rFonts w:cs="r_ansi"/>
                <w:b/>
                <w:sz w:val="24"/>
              </w:rPr>
              <w:t>User</w:t>
            </w:r>
          </w:p>
          <w:p w14:paraId="5616929B" w14:textId="77777777" w:rsidR="00EA0C27" w:rsidRDefault="00EA0C27" w:rsidP="00261DB9">
            <w:pPr>
              <w:autoSpaceDE w:val="0"/>
              <w:autoSpaceDN w:val="0"/>
              <w:adjustRightInd w:val="0"/>
              <w:ind w:left="360"/>
              <w:rPr>
                <w:rFonts w:cs="r_ansi"/>
                <w:b/>
                <w:sz w:val="24"/>
              </w:rPr>
            </w:pPr>
            <w:r>
              <w:rPr>
                <w:rFonts w:cs="r_ansi"/>
                <w:b/>
                <w:sz w:val="24"/>
              </w:rPr>
              <w:t>4     Location</w:t>
            </w:r>
          </w:p>
          <w:p w14:paraId="3B03245E" w14:textId="77777777" w:rsidR="00EA0C27" w:rsidRDefault="00EA0C27" w:rsidP="00261DB9">
            <w:pPr>
              <w:autoSpaceDE w:val="0"/>
              <w:autoSpaceDN w:val="0"/>
              <w:adjustRightInd w:val="0"/>
              <w:ind w:left="360"/>
              <w:rPr>
                <w:rFonts w:cs="r_ansi"/>
                <w:b/>
                <w:sz w:val="24"/>
              </w:rPr>
            </w:pPr>
            <w:r>
              <w:rPr>
                <w:rFonts w:cs="r_ansi"/>
                <w:b/>
                <w:sz w:val="24"/>
              </w:rPr>
              <w:t>5     Division</w:t>
            </w:r>
          </w:p>
          <w:p w14:paraId="0296FEBF" w14:textId="77777777" w:rsidR="00EA0C27" w:rsidRDefault="00EA0C27" w:rsidP="00261DB9">
            <w:pPr>
              <w:autoSpaceDE w:val="0"/>
              <w:autoSpaceDN w:val="0"/>
              <w:adjustRightInd w:val="0"/>
              <w:ind w:left="360"/>
              <w:rPr>
                <w:rFonts w:cs="r_ansi"/>
                <w:b/>
                <w:sz w:val="24"/>
              </w:rPr>
            </w:pPr>
            <w:r>
              <w:rPr>
                <w:rFonts w:cs="r_ansi"/>
                <w:b/>
                <w:sz w:val="24"/>
              </w:rPr>
              <w:t>6     System</w:t>
            </w:r>
          </w:p>
          <w:p w14:paraId="75B79BA2" w14:textId="77777777" w:rsidR="00EA0C27" w:rsidRDefault="00EA0C27" w:rsidP="00261DB9">
            <w:pPr>
              <w:autoSpaceDE w:val="0"/>
              <w:autoSpaceDN w:val="0"/>
              <w:adjustRightInd w:val="0"/>
              <w:ind w:left="360"/>
              <w:rPr>
                <w:rFonts w:cs="r_ansi"/>
                <w:b/>
                <w:sz w:val="24"/>
              </w:rPr>
            </w:pPr>
          </w:p>
          <w:p w14:paraId="1FDA832D" w14:textId="77777777" w:rsidR="00EA0C27" w:rsidRPr="00F87571" w:rsidRDefault="00EA0C27" w:rsidP="00261DB9">
            <w:pPr>
              <w:autoSpaceDE w:val="0"/>
              <w:autoSpaceDN w:val="0"/>
              <w:adjustRightInd w:val="0"/>
              <w:ind w:left="360"/>
              <w:rPr>
                <w:rFonts w:cs="r_ansi"/>
                <w:b/>
                <w:sz w:val="24"/>
              </w:rPr>
            </w:pPr>
            <w:r>
              <w:rPr>
                <w:rFonts w:cs="r_ansi"/>
                <w:b/>
                <w:sz w:val="24"/>
              </w:rPr>
              <w:t>Enter Selection</w:t>
            </w:r>
          </w:p>
        </w:tc>
      </w:tr>
      <w:tr w:rsidR="00EA0C27" w14:paraId="4A571D92" w14:textId="77777777" w:rsidTr="00261DB9">
        <w:trPr>
          <w:trHeight w:val="755"/>
        </w:trPr>
        <w:tc>
          <w:tcPr>
            <w:tcW w:w="918" w:type="dxa"/>
            <w:shd w:val="clear" w:color="auto" w:fill="auto"/>
          </w:tcPr>
          <w:p w14:paraId="69D0EFB7" w14:textId="77777777" w:rsidR="00EA0C27" w:rsidRPr="005557FF" w:rsidRDefault="00EA0C27" w:rsidP="00261DB9">
            <w:pPr>
              <w:jc w:val="center"/>
              <w:rPr>
                <w:b/>
                <w:sz w:val="24"/>
              </w:rPr>
            </w:pPr>
            <w:r>
              <w:rPr>
                <w:b/>
                <w:sz w:val="24"/>
              </w:rPr>
              <w:t>3.</w:t>
            </w:r>
          </w:p>
        </w:tc>
        <w:tc>
          <w:tcPr>
            <w:tcW w:w="8748" w:type="dxa"/>
            <w:shd w:val="clear" w:color="auto" w:fill="auto"/>
          </w:tcPr>
          <w:p w14:paraId="0F892337" w14:textId="77777777" w:rsidR="00EA0C27" w:rsidRDefault="00EA0C27" w:rsidP="00261DB9">
            <w:pPr>
              <w:autoSpaceDE w:val="0"/>
              <w:autoSpaceDN w:val="0"/>
              <w:adjustRightInd w:val="0"/>
              <w:rPr>
                <w:b/>
                <w:color w:val="000000"/>
                <w:sz w:val="24"/>
              </w:rPr>
            </w:pPr>
            <w:r>
              <w:rPr>
                <w:b/>
                <w:color w:val="000000"/>
                <w:sz w:val="24"/>
              </w:rPr>
              <w:t>Set a default value to the parameter:</w:t>
            </w:r>
          </w:p>
          <w:p w14:paraId="1B189F64" w14:textId="77777777" w:rsidR="00EA0C27" w:rsidRDefault="00EA0C27" w:rsidP="00261DB9">
            <w:pPr>
              <w:autoSpaceDE w:val="0"/>
              <w:autoSpaceDN w:val="0"/>
              <w:adjustRightInd w:val="0"/>
              <w:rPr>
                <w:rFonts w:cs="r_ansi"/>
                <w:b/>
                <w:sz w:val="24"/>
              </w:rPr>
            </w:pPr>
            <w:r>
              <w:rPr>
                <w:b/>
                <w:color w:val="000000"/>
                <w:sz w:val="24"/>
              </w:rPr>
              <w:t xml:space="preserve">    N    </w:t>
            </w:r>
            <w:r w:rsidRPr="00C54456">
              <w:rPr>
                <w:rFonts w:cs="r_ansi"/>
                <w:b/>
                <w:sz w:val="24"/>
              </w:rPr>
              <w:t xml:space="preserve"> No Default</w:t>
            </w:r>
          </w:p>
          <w:p w14:paraId="1AA791D4" w14:textId="77777777" w:rsidR="00EA0C27" w:rsidRDefault="00EA0C27" w:rsidP="00261DB9">
            <w:pPr>
              <w:autoSpaceDE w:val="0"/>
              <w:autoSpaceDN w:val="0"/>
              <w:adjustRightInd w:val="0"/>
              <w:rPr>
                <w:rFonts w:cs="r_ansi"/>
                <w:b/>
                <w:sz w:val="24"/>
              </w:rPr>
            </w:pPr>
            <w:r>
              <w:rPr>
                <w:rFonts w:cs="r_ansi"/>
                <w:b/>
                <w:sz w:val="24"/>
              </w:rPr>
              <w:t xml:space="preserve">    P    </w:t>
            </w:r>
            <w:r w:rsidRPr="00C54456">
              <w:rPr>
                <w:rFonts w:cs="r_ansi"/>
                <w:b/>
                <w:sz w:val="24"/>
              </w:rPr>
              <w:t xml:space="preserve"> Policy</w:t>
            </w:r>
          </w:p>
          <w:p w14:paraId="299224F8" w14:textId="77777777" w:rsidR="00EA0C27" w:rsidRDefault="00EA0C27" w:rsidP="00261DB9">
            <w:pPr>
              <w:autoSpaceDE w:val="0"/>
              <w:autoSpaceDN w:val="0"/>
              <w:adjustRightInd w:val="0"/>
              <w:rPr>
                <w:rFonts w:cs="r_ansi"/>
                <w:b/>
                <w:sz w:val="24"/>
              </w:rPr>
            </w:pPr>
            <w:r>
              <w:rPr>
                <w:rFonts w:cs="r_ansi"/>
                <w:b/>
                <w:sz w:val="24"/>
              </w:rPr>
              <w:t xml:space="preserve">    V    </w:t>
            </w:r>
            <w:r w:rsidRPr="00C54456">
              <w:rPr>
                <w:rFonts w:cs="r_ansi"/>
                <w:b/>
                <w:sz w:val="24"/>
              </w:rPr>
              <w:t xml:space="preserve"> Verbal</w:t>
            </w:r>
          </w:p>
          <w:p w14:paraId="66A10559" w14:textId="77777777" w:rsidR="00EA0C27" w:rsidRDefault="00EA0C27" w:rsidP="00261DB9">
            <w:pPr>
              <w:autoSpaceDE w:val="0"/>
              <w:autoSpaceDN w:val="0"/>
              <w:adjustRightInd w:val="0"/>
              <w:rPr>
                <w:b/>
                <w:color w:val="000000"/>
                <w:sz w:val="24"/>
              </w:rPr>
            </w:pPr>
            <w:r>
              <w:rPr>
                <w:rFonts w:cs="r_ansi"/>
                <w:b/>
                <w:sz w:val="24"/>
              </w:rPr>
              <w:t xml:space="preserve">    T    </w:t>
            </w:r>
            <w:r w:rsidRPr="00C54456">
              <w:rPr>
                <w:rFonts w:cs="r_ansi"/>
                <w:b/>
                <w:sz w:val="24"/>
              </w:rPr>
              <w:t xml:space="preserve"> Telephone</w:t>
            </w:r>
          </w:p>
        </w:tc>
      </w:tr>
      <w:tr w:rsidR="00EA0C27" w:rsidRPr="00AE69A4" w14:paraId="2C095E4F" w14:textId="77777777" w:rsidTr="00261DB9">
        <w:trPr>
          <w:trHeight w:val="710"/>
        </w:trPr>
        <w:tc>
          <w:tcPr>
            <w:tcW w:w="918" w:type="dxa"/>
            <w:shd w:val="clear" w:color="auto" w:fill="auto"/>
          </w:tcPr>
          <w:p w14:paraId="0B1635A5" w14:textId="77777777" w:rsidR="00EA0C27" w:rsidRPr="005557FF" w:rsidRDefault="00EA0C27" w:rsidP="00261DB9">
            <w:pPr>
              <w:jc w:val="center"/>
              <w:rPr>
                <w:b/>
                <w:sz w:val="24"/>
              </w:rPr>
            </w:pPr>
            <w:r w:rsidRPr="005557FF">
              <w:rPr>
                <w:b/>
                <w:sz w:val="24"/>
              </w:rPr>
              <w:t>Result</w:t>
            </w:r>
          </w:p>
        </w:tc>
        <w:tc>
          <w:tcPr>
            <w:tcW w:w="8748" w:type="dxa"/>
            <w:shd w:val="clear" w:color="auto" w:fill="auto"/>
          </w:tcPr>
          <w:p w14:paraId="6E14B8FB" w14:textId="77777777" w:rsidR="00EA0C27" w:rsidRPr="00AE69A4" w:rsidRDefault="00EA0C27" w:rsidP="00261DB9">
            <w:pPr>
              <w:pStyle w:val="ListParagraph"/>
              <w:autoSpaceDE w:val="0"/>
              <w:autoSpaceDN w:val="0"/>
              <w:ind w:left="0"/>
              <w:rPr>
                <w:b/>
              </w:rPr>
            </w:pPr>
            <w:r>
              <w:rPr>
                <w:b/>
                <w:color w:val="000000"/>
                <w:sz w:val="24"/>
              </w:rPr>
              <w:t>Parameter for OR NATURE DEFAULT is selected</w:t>
            </w:r>
          </w:p>
        </w:tc>
      </w:tr>
      <w:tr w:rsidR="00EA0C27" w14:paraId="7120C9F8" w14:textId="77777777" w:rsidTr="00261DB9">
        <w:trPr>
          <w:trHeight w:val="970"/>
        </w:trPr>
        <w:tc>
          <w:tcPr>
            <w:tcW w:w="918" w:type="dxa"/>
            <w:shd w:val="clear" w:color="auto" w:fill="auto"/>
          </w:tcPr>
          <w:p w14:paraId="7E73D08A" w14:textId="77777777" w:rsidR="00EA0C27" w:rsidRPr="005557FF" w:rsidRDefault="00EA0C27" w:rsidP="00261DB9">
            <w:pPr>
              <w:jc w:val="center"/>
              <w:rPr>
                <w:b/>
                <w:sz w:val="24"/>
              </w:rPr>
            </w:pPr>
            <w:r>
              <w:rPr>
                <w:b/>
                <w:sz w:val="24"/>
              </w:rPr>
              <w:t>Pass/ Fail</w:t>
            </w:r>
          </w:p>
        </w:tc>
        <w:tc>
          <w:tcPr>
            <w:tcW w:w="8748" w:type="dxa"/>
            <w:shd w:val="clear" w:color="auto" w:fill="auto"/>
          </w:tcPr>
          <w:p w14:paraId="3C144827" w14:textId="77777777" w:rsidR="00EA0C27" w:rsidRDefault="00EA0C27" w:rsidP="00261DB9">
            <w:pPr>
              <w:pStyle w:val="ListParagraph"/>
              <w:autoSpaceDE w:val="0"/>
              <w:autoSpaceDN w:val="0"/>
              <w:ind w:left="0"/>
              <w:rPr>
                <w:b/>
                <w:color w:val="000000"/>
                <w:sz w:val="24"/>
              </w:rPr>
            </w:pPr>
            <w:r>
              <w:rPr>
                <w:b/>
                <w:color w:val="000000"/>
                <w:sz w:val="24"/>
              </w:rPr>
              <w:t>Notes/If fail, please enter the issue tracker number</w:t>
            </w:r>
          </w:p>
        </w:tc>
      </w:tr>
    </w:tbl>
    <w:p w14:paraId="14CCD578" w14:textId="77777777" w:rsidR="00EA0C27" w:rsidRDefault="00EA0C27" w:rsidP="006F3BBE">
      <w:pPr>
        <w:rPr>
          <w:b/>
          <w:sz w:val="20"/>
          <w:szCs w:val="20"/>
        </w:rPr>
      </w:pPr>
    </w:p>
    <w:p w14:paraId="11262311" w14:textId="77777777" w:rsidR="00EA0C27" w:rsidRDefault="00EA0C27" w:rsidP="006F3BBE">
      <w:pPr>
        <w:rPr>
          <w:b/>
          <w:sz w:val="20"/>
          <w:szCs w:val="20"/>
        </w:rPr>
      </w:pPr>
    </w:p>
    <w:p w14:paraId="6E129592" w14:textId="11F12C14" w:rsidR="006F3BBE" w:rsidRDefault="006F3BBE" w:rsidP="00EA0C27">
      <w:pPr>
        <w:rPr>
          <w:b/>
          <w:sz w:val="20"/>
          <w:szCs w:val="20"/>
        </w:rPr>
      </w:pPr>
      <w:r>
        <w:rPr>
          <w:b/>
          <w:sz w:val="20"/>
          <w:szCs w:val="20"/>
        </w:rPr>
        <w:t xml:space="preserve">        </w:t>
      </w:r>
    </w:p>
    <w:p w14:paraId="5A00ECBC" w14:textId="77777777" w:rsidR="006F3BBE" w:rsidRDefault="006F3BBE" w:rsidP="006F3BBE">
      <w:pPr>
        <w:rPr>
          <w:b/>
          <w:sz w:val="20"/>
          <w:szCs w:val="20"/>
        </w:rPr>
      </w:pPr>
    </w:p>
    <w:p w14:paraId="7086DB4F" w14:textId="6043C18C" w:rsidR="006F3BBE" w:rsidRDefault="006F3BBE" w:rsidP="006F3BBE">
      <w:pPr>
        <w:rPr>
          <w:rFonts w:ascii="Arial" w:hAnsi="Arial" w:cs="Arial"/>
          <w:b/>
          <w:szCs w:val="22"/>
        </w:rPr>
      </w:pPr>
      <w:r>
        <w:rPr>
          <w:rFonts w:ascii="Arial" w:hAnsi="Arial" w:cs="Arial"/>
          <w:b/>
          <w:szCs w:val="22"/>
        </w:rPr>
        <w:t>Test Case 30</w:t>
      </w:r>
      <w:r w:rsidRPr="008F720C">
        <w:rPr>
          <w:rFonts w:ascii="Arial" w:hAnsi="Arial" w:cs="Arial"/>
          <w:b/>
          <w:szCs w:val="22"/>
        </w:rPr>
        <w:t>.2</w:t>
      </w:r>
    </w:p>
    <w:p w14:paraId="3EAF9521" w14:textId="77777777" w:rsidR="00EA0C27" w:rsidRDefault="00EA0C27" w:rsidP="006F3BBE">
      <w:pPr>
        <w:rPr>
          <w:rFonts w:ascii="Arial" w:hAnsi="Arial" w:cs="Arial"/>
          <w:b/>
          <w:szCs w:val="22"/>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EA0C27" w:rsidRPr="000463A4" w14:paraId="23883D82" w14:textId="77777777" w:rsidTr="00261DB9">
        <w:trPr>
          <w:trHeight w:val="751"/>
        </w:trPr>
        <w:tc>
          <w:tcPr>
            <w:tcW w:w="918" w:type="dxa"/>
            <w:shd w:val="clear" w:color="auto" w:fill="auto"/>
          </w:tcPr>
          <w:p w14:paraId="19A2272E" w14:textId="77777777" w:rsidR="00EA0C27" w:rsidRPr="00AE69A4" w:rsidRDefault="00EA0C27" w:rsidP="00261DB9">
            <w:pPr>
              <w:jc w:val="center"/>
              <w:rPr>
                <w:b/>
                <w:sz w:val="24"/>
              </w:rPr>
            </w:pPr>
            <w:r>
              <w:rPr>
                <w:b/>
                <w:sz w:val="24"/>
              </w:rPr>
              <w:t>1</w:t>
            </w:r>
            <w:r w:rsidRPr="00AE69A4">
              <w:rPr>
                <w:b/>
                <w:sz w:val="24"/>
              </w:rPr>
              <w:t>.</w:t>
            </w:r>
          </w:p>
        </w:tc>
        <w:tc>
          <w:tcPr>
            <w:tcW w:w="8748" w:type="dxa"/>
            <w:shd w:val="clear" w:color="auto" w:fill="auto"/>
          </w:tcPr>
          <w:p w14:paraId="7CC5D3AB" w14:textId="77777777" w:rsidR="00EA0C27" w:rsidRDefault="00EA0C27" w:rsidP="00261DB9">
            <w:pPr>
              <w:autoSpaceDE w:val="0"/>
              <w:autoSpaceDN w:val="0"/>
              <w:adjustRightInd w:val="0"/>
              <w:rPr>
                <w:b/>
                <w:color w:val="000000"/>
                <w:sz w:val="24"/>
              </w:rPr>
            </w:pPr>
            <w:r>
              <w:rPr>
                <w:b/>
                <w:color w:val="000000"/>
                <w:sz w:val="24"/>
              </w:rPr>
              <w:t>Log into CPRS GUI as a nurse, meaning the user holds the ORELSE security key</w:t>
            </w:r>
          </w:p>
          <w:p w14:paraId="4C563DA8" w14:textId="77777777" w:rsidR="00EA0C27" w:rsidRPr="000463A4" w:rsidRDefault="00EA0C27" w:rsidP="00261DB9">
            <w:pPr>
              <w:autoSpaceDE w:val="0"/>
              <w:autoSpaceDN w:val="0"/>
              <w:adjustRightInd w:val="0"/>
              <w:rPr>
                <w:b/>
                <w:sz w:val="24"/>
              </w:rPr>
            </w:pPr>
          </w:p>
        </w:tc>
      </w:tr>
      <w:tr w:rsidR="00EA0C27" w:rsidRPr="00AE69A4" w14:paraId="66DD9B6D" w14:textId="77777777" w:rsidTr="00261DB9">
        <w:trPr>
          <w:trHeight w:val="755"/>
        </w:trPr>
        <w:tc>
          <w:tcPr>
            <w:tcW w:w="918" w:type="dxa"/>
            <w:shd w:val="clear" w:color="auto" w:fill="auto"/>
          </w:tcPr>
          <w:p w14:paraId="3CAC7826" w14:textId="77777777" w:rsidR="00EA0C27" w:rsidRPr="005557FF" w:rsidRDefault="00EA0C27" w:rsidP="00261DB9">
            <w:pPr>
              <w:jc w:val="center"/>
              <w:rPr>
                <w:b/>
                <w:sz w:val="24"/>
              </w:rPr>
            </w:pPr>
            <w:r w:rsidRPr="005557FF">
              <w:rPr>
                <w:b/>
                <w:sz w:val="24"/>
              </w:rPr>
              <w:t>2.</w:t>
            </w:r>
          </w:p>
        </w:tc>
        <w:tc>
          <w:tcPr>
            <w:tcW w:w="8748" w:type="dxa"/>
            <w:shd w:val="clear" w:color="auto" w:fill="auto"/>
          </w:tcPr>
          <w:p w14:paraId="3F8A0E11" w14:textId="77777777" w:rsidR="00EA0C27" w:rsidRDefault="00EA0C27" w:rsidP="00261DB9">
            <w:pPr>
              <w:autoSpaceDE w:val="0"/>
              <w:autoSpaceDN w:val="0"/>
              <w:adjustRightInd w:val="0"/>
              <w:rPr>
                <w:b/>
                <w:color w:val="000000"/>
                <w:sz w:val="24"/>
              </w:rPr>
            </w:pPr>
            <w:r>
              <w:rPr>
                <w:b/>
                <w:color w:val="000000"/>
                <w:sz w:val="24"/>
              </w:rPr>
              <w:t>Enter an order</w:t>
            </w:r>
          </w:p>
          <w:p w14:paraId="2E4A67DC" w14:textId="77777777" w:rsidR="00EA0C27" w:rsidRDefault="00EA0C27" w:rsidP="00261DB9">
            <w:pPr>
              <w:autoSpaceDE w:val="0"/>
              <w:autoSpaceDN w:val="0"/>
              <w:adjustRightInd w:val="0"/>
              <w:rPr>
                <w:b/>
                <w:color w:val="000000"/>
                <w:sz w:val="24"/>
              </w:rPr>
            </w:pPr>
            <w:r>
              <w:rPr>
                <w:b/>
                <w:color w:val="000000"/>
                <w:sz w:val="24"/>
              </w:rPr>
              <w:t>(Note that the order has a default value set, or no value set for the  OR NATURE DEFAULT)  Select a value, but do not leave the default value if there is one.</w:t>
            </w:r>
          </w:p>
          <w:p w14:paraId="777F39E9" w14:textId="77777777" w:rsidR="00EA0C27" w:rsidRPr="00AE69A4" w:rsidRDefault="00EA0C27" w:rsidP="00261DB9">
            <w:pPr>
              <w:autoSpaceDE w:val="0"/>
              <w:autoSpaceDN w:val="0"/>
              <w:adjustRightInd w:val="0"/>
              <w:ind w:left="360"/>
              <w:rPr>
                <w:rFonts w:cs="r_ansi"/>
                <w:sz w:val="20"/>
                <w:szCs w:val="20"/>
              </w:rPr>
            </w:pPr>
          </w:p>
        </w:tc>
      </w:tr>
      <w:tr w:rsidR="00EA0C27" w14:paraId="26A766E1" w14:textId="77777777" w:rsidTr="00261DB9">
        <w:trPr>
          <w:trHeight w:val="755"/>
        </w:trPr>
        <w:tc>
          <w:tcPr>
            <w:tcW w:w="918" w:type="dxa"/>
            <w:shd w:val="clear" w:color="auto" w:fill="auto"/>
          </w:tcPr>
          <w:p w14:paraId="5EA08122" w14:textId="77777777" w:rsidR="00EA0C27" w:rsidRPr="005557FF" w:rsidRDefault="00EA0C27" w:rsidP="00261DB9">
            <w:pPr>
              <w:jc w:val="center"/>
              <w:rPr>
                <w:b/>
                <w:sz w:val="24"/>
              </w:rPr>
            </w:pPr>
            <w:r>
              <w:rPr>
                <w:b/>
                <w:sz w:val="24"/>
              </w:rPr>
              <w:t>3.</w:t>
            </w:r>
          </w:p>
        </w:tc>
        <w:tc>
          <w:tcPr>
            <w:tcW w:w="8748" w:type="dxa"/>
            <w:shd w:val="clear" w:color="auto" w:fill="auto"/>
          </w:tcPr>
          <w:p w14:paraId="4E86DBB4" w14:textId="77777777" w:rsidR="00EA0C27" w:rsidRDefault="00EA0C27" w:rsidP="00261DB9">
            <w:pPr>
              <w:autoSpaceDE w:val="0"/>
              <w:autoSpaceDN w:val="0"/>
              <w:adjustRightInd w:val="0"/>
              <w:rPr>
                <w:b/>
                <w:color w:val="000000"/>
                <w:sz w:val="24"/>
              </w:rPr>
            </w:pPr>
            <w:r>
              <w:rPr>
                <w:b/>
                <w:color w:val="000000"/>
                <w:sz w:val="24"/>
              </w:rPr>
              <w:t>Accept the order</w:t>
            </w:r>
          </w:p>
        </w:tc>
      </w:tr>
      <w:tr w:rsidR="00EA0C27" w14:paraId="0F58469E" w14:textId="77777777" w:rsidTr="00261DB9">
        <w:trPr>
          <w:trHeight w:val="755"/>
        </w:trPr>
        <w:tc>
          <w:tcPr>
            <w:tcW w:w="918" w:type="dxa"/>
            <w:shd w:val="clear" w:color="auto" w:fill="auto"/>
          </w:tcPr>
          <w:p w14:paraId="7F227B15" w14:textId="77777777" w:rsidR="00EA0C27" w:rsidRPr="005557FF" w:rsidRDefault="00EA0C27" w:rsidP="00261DB9">
            <w:pPr>
              <w:jc w:val="center"/>
              <w:rPr>
                <w:b/>
                <w:sz w:val="24"/>
              </w:rPr>
            </w:pPr>
            <w:r>
              <w:rPr>
                <w:b/>
                <w:sz w:val="24"/>
              </w:rPr>
              <w:t>4.</w:t>
            </w:r>
          </w:p>
        </w:tc>
        <w:tc>
          <w:tcPr>
            <w:tcW w:w="8748" w:type="dxa"/>
            <w:shd w:val="clear" w:color="auto" w:fill="auto"/>
          </w:tcPr>
          <w:p w14:paraId="68D8E16B" w14:textId="77777777" w:rsidR="00EA0C27" w:rsidRDefault="00EA0C27" w:rsidP="00261DB9">
            <w:pPr>
              <w:autoSpaceDE w:val="0"/>
              <w:autoSpaceDN w:val="0"/>
              <w:adjustRightInd w:val="0"/>
              <w:rPr>
                <w:b/>
                <w:color w:val="000000"/>
                <w:sz w:val="24"/>
              </w:rPr>
            </w:pPr>
            <w:r>
              <w:rPr>
                <w:b/>
                <w:color w:val="000000"/>
                <w:sz w:val="24"/>
              </w:rPr>
              <w:t>Double click the order to see its details</w:t>
            </w:r>
          </w:p>
          <w:p w14:paraId="634CAB66" w14:textId="77777777" w:rsidR="00EA0C27" w:rsidRDefault="00EA0C27" w:rsidP="00261DB9">
            <w:pPr>
              <w:autoSpaceDE w:val="0"/>
              <w:autoSpaceDN w:val="0"/>
              <w:adjustRightInd w:val="0"/>
              <w:rPr>
                <w:b/>
                <w:color w:val="000000"/>
                <w:sz w:val="24"/>
              </w:rPr>
            </w:pPr>
            <w:r>
              <w:rPr>
                <w:b/>
                <w:color w:val="000000"/>
                <w:sz w:val="24"/>
              </w:rPr>
              <w:t xml:space="preserve">-Verify that the Nature of order shows the OR NATURE DEFAULT that was selected </w:t>
            </w:r>
          </w:p>
        </w:tc>
      </w:tr>
      <w:tr w:rsidR="00EA0C27" w14:paraId="729A3DE6" w14:textId="77777777" w:rsidTr="00261DB9">
        <w:trPr>
          <w:trHeight w:val="755"/>
        </w:trPr>
        <w:tc>
          <w:tcPr>
            <w:tcW w:w="918" w:type="dxa"/>
            <w:shd w:val="clear" w:color="auto" w:fill="auto"/>
          </w:tcPr>
          <w:p w14:paraId="4899D7B7" w14:textId="77777777" w:rsidR="00EA0C27" w:rsidRPr="0060600E" w:rsidRDefault="00EA0C27" w:rsidP="00261DB9">
            <w:pPr>
              <w:rPr>
                <w:b/>
                <w:sz w:val="24"/>
              </w:rPr>
            </w:pPr>
            <w:r>
              <w:rPr>
                <w:b/>
                <w:sz w:val="24"/>
              </w:rPr>
              <w:t xml:space="preserve">     5.</w:t>
            </w:r>
          </w:p>
        </w:tc>
        <w:tc>
          <w:tcPr>
            <w:tcW w:w="8748" w:type="dxa"/>
            <w:shd w:val="clear" w:color="auto" w:fill="auto"/>
          </w:tcPr>
          <w:p w14:paraId="50F569C9" w14:textId="77777777" w:rsidR="00EA0C27" w:rsidRDefault="00EA0C27" w:rsidP="00261DB9">
            <w:pPr>
              <w:autoSpaceDE w:val="0"/>
              <w:autoSpaceDN w:val="0"/>
              <w:adjustRightInd w:val="0"/>
              <w:rPr>
                <w:b/>
                <w:color w:val="000000"/>
                <w:sz w:val="24"/>
              </w:rPr>
            </w:pPr>
            <w:r>
              <w:rPr>
                <w:b/>
                <w:color w:val="000000"/>
                <w:sz w:val="24"/>
              </w:rPr>
              <w:t>If there was a default value set, repeat the order process, but this time leave the default.</w:t>
            </w:r>
          </w:p>
          <w:p w14:paraId="71E829D8" w14:textId="77777777" w:rsidR="00EA0C27" w:rsidRDefault="00EA0C27" w:rsidP="00261DB9">
            <w:pPr>
              <w:autoSpaceDE w:val="0"/>
              <w:autoSpaceDN w:val="0"/>
              <w:adjustRightInd w:val="0"/>
              <w:rPr>
                <w:b/>
                <w:color w:val="000000"/>
                <w:sz w:val="24"/>
              </w:rPr>
            </w:pPr>
            <w:r>
              <w:rPr>
                <w:b/>
                <w:color w:val="000000"/>
                <w:sz w:val="24"/>
              </w:rPr>
              <w:t>-Verify that the  OR NATURE DEFAULT shows the default as the nature of the order</w:t>
            </w:r>
          </w:p>
        </w:tc>
      </w:tr>
      <w:tr w:rsidR="00EA0C27" w14:paraId="606F783B" w14:textId="77777777" w:rsidTr="00261DB9">
        <w:trPr>
          <w:trHeight w:val="755"/>
        </w:trPr>
        <w:tc>
          <w:tcPr>
            <w:tcW w:w="918" w:type="dxa"/>
            <w:shd w:val="clear" w:color="auto" w:fill="auto"/>
          </w:tcPr>
          <w:p w14:paraId="2245991E" w14:textId="77777777" w:rsidR="00EA0C27" w:rsidRDefault="00EA0C27" w:rsidP="00261DB9">
            <w:pPr>
              <w:jc w:val="center"/>
              <w:rPr>
                <w:b/>
                <w:sz w:val="24"/>
              </w:rPr>
            </w:pPr>
            <w:r>
              <w:rPr>
                <w:b/>
                <w:sz w:val="24"/>
              </w:rPr>
              <w:t>6.</w:t>
            </w:r>
          </w:p>
        </w:tc>
        <w:tc>
          <w:tcPr>
            <w:tcW w:w="8748" w:type="dxa"/>
            <w:shd w:val="clear" w:color="auto" w:fill="auto"/>
          </w:tcPr>
          <w:p w14:paraId="630FD16A" w14:textId="77777777" w:rsidR="00EA0C27" w:rsidRDefault="00EA0C27" w:rsidP="00261DB9">
            <w:pPr>
              <w:autoSpaceDE w:val="0"/>
              <w:autoSpaceDN w:val="0"/>
              <w:adjustRightInd w:val="0"/>
              <w:rPr>
                <w:b/>
                <w:color w:val="000000"/>
                <w:sz w:val="24"/>
              </w:rPr>
            </w:pPr>
            <w:r>
              <w:rPr>
                <w:b/>
                <w:color w:val="000000"/>
                <w:sz w:val="24"/>
              </w:rPr>
              <w:t>Try each available Nurse signing option in turn</w:t>
            </w:r>
          </w:p>
          <w:p w14:paraId="70E1AE37" w14:textId="77777777" w:rsidR="00EA0C27" w:rsidRDefault="00EA0C27" w:rsidP="00261DB9">
            <w:pPr>
              <w:autoSpaceDE w:val="0"/>
              <w:autoSpaceDN w:val="0"/>
              <w:adjustRightInd w:val="0"/>
              <w:rPr>
                <w:b/>
                <w:color w:val="000000"/>
                <w:sz w:val="24"/>
              </w:rPr>
            </w:pPr>
            <w:r>
              <w:rPr>
                <w:b/>
                <w:color w:val="000000"/>
                <w:sz w:val="24"/>
              </w:rPr>
              <w:t>Verify that each is selectable and will complete the order when signed</w:t>
            </w:r>
          </w:p>
          <w:p w14:paraId="1CE5649A" w14:textId="77777777" w:rsidR="00EA0C27" w:rsidRDefault="00EA0C27" w:rsidP="00261DB9">
            <w:pPr>
              <w:autoSpaceDE w:val="0"/>
              <w:autoSpaceDN w:val="0"/>
              <w:adjustRightInd w:val="0"/>
              <w:rPr>
                <w:b/>
                <w:color w:val="000000"/>
                <w:sz w:val="24"/>
              </w:rPr>
            </w:pPr>
          </w:p>
          <w:p w14:paraId="27511BB9" w14:textId="77777777" w:rsidR="00EA0C27" w:rsidRDefault="00EA0C27" w:rsidP="00261DB9">
            <w:pPr>
              <w:autoSpaceDE w:val="0"/>
              <w:autoSpaceDN w:val="0"/>
              <w:adjustRightInd w:val="0"/>
              <w:rPr>
                <w:b/>
                <w:color w:val="000000"/>
                <w:sz w:val="24"/>
              </w:rPr>
            </w:pPr>
            <w:bookmarkStart w:id="47" w:name="_GoBack"/>
            <w:r w:rsidRPr="005A56A3">
              <w:rPr>
                <w:noProof/>
              </w:rPr>
              <w:lastRenderedPageBreak/>
              <w:drawing>
                <wp:inline distT="0" distB="0" distL="0" distR="0" wp14:anchorId="5E28CA77" wp14:editId="6A4AC570">
                  <wp:extent cx="5135115" cy="1707293"/>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2771C.5ED03A20"/>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5135115" cy="1707293"/>
                          </a:xfrm>
                          <a:prstGeom prst="rect">
                            <a:avLst/>
                          </a:prstGeom>
                          <a:noFill/>
                          <a:ln>
                            <a:noFill/>
                          </a:ln>
                        </pic:spPr>
                      </pic:pic>
                    </a:graphicData>
                  </a:graphic>
                </wp:inline>
              </w:drawing>
            </w:r>
            <w:bookmarkEnd w:id="47"/>
          </w:p>
          <w:p w14:paraId="6DA14F63" w14:textId="77777777" w:rsidR="00EA0C27" w:rsidRDefault="00EA0C27" w:rsidP="00261DB9">
            <w:pPr>
              <w:autoSpaceDE w:val="0"/>
              <w:autoSpaceDN w:val="0"/>
              <w:adjustRightInd w:val="0"/>
              <w:rPr>
                <w:b/>
                <w:color w:val="000000"/>
                <w:sz w:val="24"/>
              </w:rPr>
            </w:pPr>
          </w:p>
        </w:tc>
      </w:tr>
      <w:tr w:rsidR="00EA0C27" w:rsidRPr="00AE69A4" w14:paraId="72DD1D81" w14:textId="77777777" w:rsidTr="00261DB9">
        <w:trPr>
          <w:trHeight w:val="710"/>
        </w:trPr>
        <w:tc>
          <w:tcPr>
            <w:tcW w:w="918" w:type="dxa"/>
            <w:shd w:val="clear" w:color="auto" w:fill="auto"/>
          </w:tcPr>
          <w:p w14:paraId="2F646599" w14:textId="77777777" w:rsidR="00EA0C27" w:rsidRPr="005557FF" w:rsidRDefault="00EA0C27" w:rsidP="00261DB9">
            <w:pPr>
              <w:jc w:val="center"/>
              <w:rPr>
                <w:b/>
                <w:sz w:val="24"/>
              </w:rPr>
            </w:pPr>
            <w:r w:rsidRPr="005557FF">
              <w:rPr>
                <w:b/>
                <w:sz w:val="24"/>
              </w:rPr>
              <w:lastRenderedPageBreak/>
              <w:t>Result</w:t>
            </w:r>
          </w:p>
        </w:tc>
        <w:tc>
          <w:tcPr>
            <w:tcW w:w="8748" w:type="dxa"/>
            <w:shd w:val="clear" w:color="auto" w:fill="auto"/>
          </w:tcPr>
          <w:p w14:paraId="399A6338" w14:textId="77777777" w:rsidR="00EA0C27" w:rsidRPr="00AE69A4" w:rsidRDefault="00EA0C27" w:rsidP="00261DB9">
            <w:pPr>
              <w:autoSpaceDE w:val="0"/>
              <w:autoSpaceDN w:val="0"/>
              <w:adjustRightInd w:val="0"/>
              <w:rPr>
                <w:b/>
              </w:rPr>
            </w:pPr>
            <w:r>
              <w:rPr>
                <w:b/>
                <w:color w:val="000000"/>
                <w:sz w:val="24"/>
              </w:rPr>
              <w:t xml:space="preserve">The correct  OR NATURE DEFAULT is displayed as selected </w:t>
            </w:r>
          </w:p>
        </w:tc>
      </w:tr>
      <w:tr w:rsidR="00EA0C27" w14:paraId="5D95FD71" w14:textId="77777777" w:rsidTr="00261DB9">
        <w:trPr>
          <w:trHeight w:val="710"/>
        </w:trPr>
        <w:tc>
          <w:tcPr>
            <w:tcW w:w="918" w:type="dxa"/>
            <w:shd w:val="clear" w:color="auto" w:fill="auto"/>
          </w:tcPr>
          <w:p w14:paraId="27C1C69D" w14:textId="77777777" w:rsidR="00EA0C27" w:rsidRPr="005557FF" w:rsidRDefault="00EA0C27" w:rsidP="00261DB9">
            <w:pPr>
              <w:jc w:val="center"/>
              <w:rPr>
                <w:b/>
                <w:sz w:val="24"/>
              </w:rPr>
            </w:pPr>
            <w:r>
              <w:rPr>
                <w:b/>
                <w:sz w:val="24"/>
              </w:rPr>
              <w:t>Pass/ Fail</w:t>
            </w:r>
          </w:p>
        </w:tc>
        <w:tc>
          <w:tcPr>
            <w:tcW w:w="8748" w:type="dxa"/>
            <w:shd w:val="clear" w:color="auto" w:fill="auto"/>
          </w:tcPr>
          <w:p w14:paraId="4FED4C53" w14:textId="77777777" w:rsidR="00EA0C27" w:rsidRDefault="00EA0C27" w:rsidP="00261DB9">
            <w:pPr>
              <w:autoSpaceDE w:val="0"/>
              <w:autoSpaceDN w:val="0"/>
              <w:adjustRightInd w:val="0"/>
              <w:rPr>
                <w:b/>
                <w:color w:val="000000"/>
                <w:sz w:val="24"/>
              </w:rPr>
            </w:pPr>
            <w:r>
              <w:rPr>
                <w:b/>
                <w:color w:val="000000"/>
                <w:sz w:val="24"/>
              </w:rPr>
              <w:t xml:space="preserve">Notes/ If fail, please enter the issue tracker number </w:t>
            </w:r>
          </w:p>
        </w:tc>
      </w:tr>
    </w:tbl>
    <w:p w14:paraId="70F8F37E" w14:textId="77777777" w:rsidR="00EA0C27" w:rsidRPr="008F720C" w:rsidRDefault="00EA0C27" w:rsidP="006F3BBE">
      <w:pPr>
        <w:rPr>
          <w:rFonts w:ascii="Arial" w:hAnsi="Arial" w:cs="Arial"/>
          <w:b/>
          <w:szCs w:val="22"/>
        </w:rPr>
      </w:pPr>
    </w:p>
    <w:p w14:paraId="29672756" w14:textId="00A59791" w:rsidR="006F3BBE" w:rsidRPr="004140D4" w:rsidRDefault="006F3BBE" w:rsidP="00EA0C27">
      <w:pPr>
        <w:rPr>
          <w:b/>
          <w:sz w:val="28"/>
          <w:szCs w:val="28"/>
        </w:rPr>
      </w:pPr>
      <w:r>
        <w:rPr>
          <w:b/>
          <w:sz w:val="20"/>
          <w:szCs w:val="20"/>
        </w:rPr>
        <w:t xml:space="preserve">        </w:t>
      </w:r>
    </w:p>
    <w:p w14:paraId="3AD063A5" w14:textId="77777777" w:rsidR="004140D4" w:rsidRPr="004140D4" w:rsidRDefault="006F3BBE" w:rsidP="00C420FA">
      <w:pPr>
        <w:pStyle w:val="BodyText"/>
        <w:numPr>
          <w:ilvl w:val="2"/>
          <w:numId w:val="153"/>
        </w:numPr>
      </w:pPr>
      <w:r w:rsidRPr="004140D4">
        <w:rPr>
          <w:b/>
          <w:sz w:val="28"/>
          <w:szCs w:val="28"/>
        </w:rPr>
        <w:t xml:space="preserve"> VistA Immunization Enhancements (VIMM)</w:t>
      </w:r>
    </w:p>
    <w:p w14:paraId="7137F6BA" w14:textId="77777777" w:rsidR="004140D4" w:rsidRPr="004140D4" w:rsidRDefault="004140D4" w:rsidP="004140D4">
      <w:pPr>
        <w:pStyle w:val="BodyText"/>
        <w:ind w:left="1317"/>
      </w:pPr>
    </w:p>
    <w:p w14:paraId="755CCAC8" w14:textId="5ED4DB0A" w:rsidR="006F3BBE" w:rsidRPr="007D75BF" w:rsidRDefault="001877A8" w:rsidP="00C420FA">
      <w:pPr>
        <w:pStyle w:val="BodyText"/>
        <w:numPr>
          <w:ilvl w:val="2"/>
          <w:numId w:val="153"/>
        </w:numPr>
      </w:pPr>
      <w:r>
        <w:rPr>
          <w:b/>
          <w:sz w:val="28"/>
          <w:szCs w:val="28"/>
        </w:rPr>
        <w:t xml:space="preserve"> </w:t>
      </w:r>
      <w:r w:rsidR="001E74AC">
        <w:rPr>
          <w:b/>
          <w:sz w:val="28"/>
          <w:szCs w:val="28"/>
        </w:rPr>
        <w:t xml:space="preserve">Outpatient </w:t>
      </w:r>
      <w:r w:rsidR="006F3BBE" w:rsidRPr="004140D4">
        <w:rPr>
          <w:b/>
          <w:sz w:val="28"/>
          <w:szCs w:val="28"/>
        </w:rPr>
        <w:t>Med Ord</w:t>
      </w:r>
      <w:r w:rsidR="001E74AC">
        <w:rPr>
          <w:b/>
          <w:sz w:val="28"/>
          <w:szCs w:val="28"/>
        </w:rPr>
        <w:t xml:space="preserve">er Dialog - </w:t>
      </w:r>
      <w:r w:rsidR="007D75BF">
        <w:rPr>
          <w:b/>
          <w:sz w:val="28"/>
          <w:szCs w:val="28"/>
        </w:rPr>
        <w:t>Remove "Clinic" pick</w:t>
      </w:r>
      <w:r w:rsidR="006F3BBE" w:rsidRPr="004140D4">
        <w:rPr>
          <w:b/>
          <w:sz w:val="28"/>
          <w:szCs w:val="28"/>
        </w:rPr>
        <w:t>up</w:t>
      </w:r>
    </w:p>
    <w:p w14:paraId="00246D91" w14:textId="77777777" w:rsidR="007D75BF" w:rsidRDefault="007D75BF" w:rsidP="007D75BF">
      <w:pPr>
        <w:pStyle w:val="ListParagraph"/>
      </w:pPr>
    </w:p>
    <w:p w14:paraId="108C13BE" w14:textId="77777777" w:rsidR="007D75BF" w:rsidRPr="008F720C" w:rsidRDefault="007D75BF" w:rsidP="007D75BF">
      <w:pPr>
        <w:pStyle w:val="Heading4"/>
        <w:numPr>
          <w:ilvl w:val="0"/>
          <w:numId w:val="0"/>
        </w:numPr>
        <w:rPr>
          <w:szCs w:val="24"/>
        </w:rPr>
      </w:pPr>
      <w:r w:rsidRPr="008F720C">
        <w:rPr>
          <w:szCs w:val="24"/>
        </w:rPr>
        <w:t>System Impact</w:t>
      </w:r>
    </w:p>
    <w:p w14:paraId="68DE1F1D" w14:textId="77777777" w:rsidR="007D75BF" w:rsidRPr="008F720C" w:rsidRDefault="007D75BF"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2C5C817F" w14:textId="77777777" w:rsidR="007D75BF" w:rsidRPr="008F720C" w:rsidRDefault="007D75BF"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73E0A8A5" w14:textId="77777777" w:rsidR="007D75BF" w:rsidRPr="008F720C" w:rsidRDefault="007D75BF" w:rsidP="007D75BF">
      <w:pPr>
        <w:rPr>
          <w:rFonts w:ascii="Arial" w:hAnsi="Arial" w:cs="Arial"/>
          <w:b/>
          <w:sz w:val="24"/>
        </w:rPr>
      </w:pPr>
      <w:r w:rsidRPr="008F720C">
        <w:rPr>
          <w:rFonts w:ascii="Arial" w:hAnsi="Arial" w:cs="Arial"/>
          <w:b/>
          <w:sz w:val="24"/>
        </w:rPr>
        <w:t>Use Case Actors</w:t>
      </w:r>
    </w:p>
    <w:p w14:paraId="0CB2B509" w14:textId="2A464A7D" w:rsidR="007D75BF" w:rsidRPr="008F720C" w:rsidRDefault="00372B02" w:rsidP="00C420FA">
      <w:pPr>
        <w:pStyle w:val="ListParagraph"/>
        <w:numPr>
          <w:ilvl w:val="0"/>
          <w:numId w:val="151"/>
        </w:numPr>
        <w:spacing w:after="200" w:line="276" w:lineRule="auto"/>
        <w:ind w:left="360"/>
        <w:rPr>
          <w:rFonts w:ascii="Arial" w:hAnsi="Arial" w:cs="Arial"/>
        </w:rPr>
      </w:pPr>
      <w:r>
        <w:rPr>
          <w:rFonts w:ascii="Arial" w:hAnsi="Arial" w:cs="Arial"/>
        </w:rPr>
        <w:t xml:space="preserve">CPRS User </w:t>
      </w:r>
    </w:p>
    <w:p w14:paraId="3ED7CDBF" w14:textId="77777777" w:rsidR="007D75BF" w:rsidRPr="008F720C" w:rsidRDefault="007D75BF" w:rsidP="00C420FA">
      <w:pPr>
        <w:pStyle w:val="ListParagraph"/>
        <w:numPr>
          <w:ilvl w:val="0"/>
          <w:numId w:val="151"/>
        </w:numPr>
        <w:spacing w:after="200" w:line="276" w:lineRule="auto"/>
        <w:ind w:left="360"/>
        <w:rPr>
          <w:rFonts w:ascii="Arial" w:hAnsi="Arial" w:cs="Arial"/>
        </w:rPr>
      </w:pPr>
      <w:r w:rsidRPr="008F720C">
        <w:rPr>
          <w:rFonts w:ascii="Arial" w:hAnsi="Arial" w:cs="Arial"/>
        </w:rPr>
        <w:t>CAC</w:t>
      </w:r>
    </w:p>
    <w:p w14:paraId="77FCEA0E" w14:textId="77777777" w:rsidR="007D75BF" w:rsidRPr="008F720C" w:rsidRDefault="007D75BF"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318E7868" w14:textId="69C1096B" w:rsidR="007D75BF" w:rsidRDefault="007D75BF" w:rsidP="007D75BF">
      <w:pPr>
        <w:rPr>
          <w:rFonts w:ascii="Arial" w:hAnsi="Arial" w:cs="Arial"/>
          <w:b/>
          <w:sz w:val="24"/>
        </w:rPr>
      </w:pPr>
      <w:r>
        <w:rPr>
          <w:rFonts w:ascii="Arial" w:hAnsi="Arial" w:cs="Arial"/>
          <w:b/>
          <w:sz w:val="24"/>
        </w:rPr>
        <w:t>User Story 32.1</w:t>
      </w:r>
    </w:p>
    <w:p w14:paraId="3CF3A300" w14:textId="6E6908A7" w:rsidR="007D75BF" w:rsidRDefault="007D75BF" w:rsidP="007D75BF">
      <w:pPr>
        <w:rPr>
          <w:rFonts w:ascii="Arial" w:hAnsi="Arial" w:cs="Arial"/>
          <w:sz w:val="20"/>
          <w:szCs w:val="20"/>
        </w:rPr>
      </w:pPr>
      <w:r>
        <w:rPr>
          <w:rFonts w:ascii="Arial" w:hAnsi="Arial" w:cs="Arial"/>
          <w:sz w:val="20"/>
          <w:szCs w:val="20"/>
        </w:rPr>
        <w:t>As a CPRS user, when entering or editing an Outpatient Medication Order, the “Clinic” pickup item should no longer be displayed.</w:t>
      </w:r>
    </w:p>
    <w:p w14:paraId="4E7DE5A7" w14:textId="77777777" w:rsidR="007D75BF" w:rsidRDefault="007D75BF" w:rsidP="007D75BF">
      <w:pPr>
        <w:rPr>
          <w:rFonts w:ascii="Arial" w:hAnsi="Arial" w:cs="Arial"/>
          <w:sz w:val="20"/>
          <w:szCs w:val="20"/>
        </w:rPr>
      </w:pPr>
    </w:p>
    <w:p w14:paraId="6C9A186C" w14:textId="77777777" w:rsidR="008C7AB9" w:rsidRPr="00C54456" w:rsidRDefault="008C7AB9" w:rsidP="008C7AB9">
      <w:pPr>
        <w:pStyle w:val="NoSpacing"/>
        <w:spacing w:before="120" w:after="120"/>
        <w:rPr>
          <w:color w:val="1F497D"/>
          <w:sz w:val="28"/>
          <w:szCs w:val="28"/>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8C7AB9" w:rsidRPr="00AE69A4" w14:paraId="3A806432" w14:textId="77777777" w:rsidTr="00261DB9">
        <w:trPr>
          <w:trHeight w:val="440"/>
        </w:trPr>
        <w:tc>
          <w:tcPr>
            <w:tcW w:w="9666" w:type="dxa"/>
            <w:gridSpan w:val="2"/>
            <w:shd w:val="clear" w:color="auto" w:fill="DBE5F1"/>
          </w:tcPr>
          <w:p w14:paraId="6EA7E81C" w14:textId="77777777" w:rsidR="008C7AB9" w:rsidRDefault="008C7AB9" w:rsidP="00261DB9">
            <w:pPr>
              <w:jc w:val="center"/>
              <w:rPr>
                <w:b/>
                <w:sz w:val="24"/>
              </w:rPr>
            </w:pPr>
            <w:r>
              <w:rPr>
                <w:b/>
                <w:sz w:val="24"/>
              </w:rPr>
              <w:t>Test Case 32.1</w:t>
            </w:r>
          </w:p>
        </w:tc>
      </w:tr>
      <w:tr w:rsidR="008C7AB9" w:rsidRPr="00AE69A4" w14:paraId="55744D59" w14:textId="77777777" w:rsidTr="00261DB9">
        <w:trPr>
          <w:trHeight w:val="751"/>
        </w:trPr>
        <w:tc>
          <w:tcPr>
            <w:tcW w:w="1278" w:type="dxa"/>
            <w:shd w:val="clear" w:color="auto" w:fill="DBE5F1"/>
          </w:tcPr>
          <w:p w14:paraId="6A90ACE6" w14:textId="77777777" w:rsidR="008C7AB9" w:rsidRPr="008C7AB9" w:rsidRDefault="008C7AB9" w:rsidP="00261DB9">
            <w:pPr>
              <w:jc w:val="center"/>
              <w:rPr>
                <w:sz w:val="24"/>
              </w:rPr>
            </w:pPr>
            <w:r w:rsidRPr="008C7AB9">
              <w:rPr>
                <w:sz w:val="24"/>
              </w:rPr>
              <w:t>Task</w:t>
            </w:r>
          </w:p>
        </w:tc>
        <w:tc>
          <w:tcPr>
            <w:tcW w:w="8388" w:type="dxa"/>
            <w:shd w:val="clear" w:color="auto" w:fill="DBE5F1"/>
          </w:tcPr>
          <w:p w14:paraId="4B45F27C" w14:textId="77777777" w:rsidR="008C7AB9" w:rsidRPr="008C7AB9" w:rsidRDefault="008C7AB9" w:rsidP="00261DB9">
            <w:pPr>
              <w:rPr>
                <w:sz w:val="24"/>
              </w:rPr>
            </w:pPr>
            <w:r w:rsidRPr="008C7AB9">
              <w:rPr>
                <w:sz w:val="24"/>
              </w:rPr>
              <w:t>Verify “Clinic” Pickup location for Outpatient Medication Order Dialog item is no longer displayed.</w:t>
            </w:r>
          </w:p>
        </w:tc>
      </w:tr>
      <w:tr w:rsidR="008C7AB9" w:rsidRPr="00AE69A4" w14:paraId="521510CF" w14:textId="77777777" w:rsidTr="00261DB9">
        <w:trPr>
          <w:trHeight w:val="751"/>
        </w:trPr>
        <w:tc>
          <w:tcPr>
            <w:tcW w:w="1278" w:type="dxa"/>
            <w:shd w:val="clear" w:color="auto" w:fill="auto"/>
          </w:tcPr>
          <w:p w14:paraId="69C8220D" w14:textId="77777777" w:rsidR="008C7AB9" w:rsidRPr="008C7AB9" w:rsidRDefault="008C7AB9" w:rsidP="00261DB9">
            <w:pPr>
              <w:jc w:val="center"/>
              <w:rPr>
                <w:sz w:val="24"/>
              </w:rPr>
            </w:pPr>
            <w:r w:rsidRPr="008C7AB9">
              <w:rPr>
                <w:sz w:val="24"/>
              </w:rPr>
              <w:t>1.</w:t>
            </w:r>
          </w:p>
        </w:tc>
        <w:tc>
          <w:tcPr>
            <w:tcW w:w="8388" w:type="dxa"/>
            <w:shd w:val="clear" w:color="auto" w:fill="auto"/>
          </w:tcPr>
          <w:p w14:paraId="3DCF3AF1" w14:textId="77777777" w:rsidR="008C7AB9" w:rsidRPr="008C7AB9" w:rsidRDefault="008C7AB9" w:rsidP="00261DB9">
            <w:pPr>
              <w:autoSpaceDE w:val="0"/>
              <w:autoSpaceDN w:val="0"/>
              <w:adjustRightInd w:val="0"/>
              <w:rPr>
                <w:sz w:val="24"/>
              </w:rPr>
            </w:pPr>
            <w:r w:rsidRPr="008C7AB9">
              <w:rPr>
                <w:sz w:val="24"/>
              </w:rPr>
              <w:t>Log into CPRS GUI</w:t>
            </w:r>
          </w:p>
        </w:tc>
      </w:tr>
      <w:tr w:rsidR="008C7AB9" w:rsidRPr="00AE69A4" w14:paraId="68FB7EF1" w14:textId="77777777" w:rsidTr="00261DB9">
        <w:trPr>
          <w:trHeight w:val="755"/>
        </w:trPr>
        <w:tc>
          <w:tcPr>
            <w:tcW w:w="1278" w:type="dxa"/>
            <w:shd w:val="clear" w:color="auto" w:fill="auto"/>
          </w:tcPr>
          <w:p w14:paraId="0D32A633" w14:textId="77777777" w:rsidR="008C7AB9" w:rsidRPr="008C7AB9" w:rsidRDefault="008C7AB9" w:rsidP="00261DB9">
            <w:pPr>
              <w:jc w:val="center"/>
              <w:rPr>
                <w:sz w:val="24"/>
              </w:rPr>
            </w:pPr>
            <w:r w:rsidRPr="008C7AB9">
              <w:rPr>
                <w:sz w:val="24"/>
              </w:rPr>
              <w:lastRenderedPageBreak/>
              <w:t>2.</w:t>
            </w:r>
          </w:p>
        </w:tc>
        <w:tc>
          <w:tcPr>
            <w:tcW w:w="8388" w:type="dxa"/>
            <w:shd w:val="clear" w:color="auto" w:fill="auto"/>
          </w:tcPr>
          <w:p w14:paraId="6B1EB390" w14:textId="77777777" w:rsidR="008C7AB9" w:rsidRPr="008C7AB9" w:rsidRDefault="008C7AB9" w:rsidP="00261DB9">
            <w:pPr>
              <w:autoSpaceDE w:val="0"/>
              <w:autoSpaceDN w:val="0"/>
              <w:adjustRightInd w:val="0"/>
              <w:rPr>
                <w:sz w:val="24"/>
              </w:rPr>
            </w:pPr>
            <w:r w:rsidRPr="008C7AB9">
              <w:rPr>
                <w:sz w:val="24"/>
              </w:rPr>
              <w:t xml:space="preserve">Enter an Outpatient Medication Order.  </w:t>
            </w:r>
          </w:p>
          <w:p w14:paraId="13DB8EA1" w14:textId="77777777" w:rsidR="008C7AB9" w:rsidRPr="008C7AB9" w:rsidRDefault="008C7AB9" w:rsidP="00261DB9">
            <w:pPr>
              <w:autoSpaceDE w:val="0"/>
              <w:autoSpaceDN w:val="0"/>
              <w:adjustRightInd w:val="0"/>
              <w:rPr>
                <w:sz w:val="24"/>
              </w:rPr>
            </w:pPr>
            <w:r w:rsidRPr="008C7AB9">
              <w:rPr>
                <w:sz w:val="24"/>
              </w:rPr>
              <w:t xml:space="preserve">In the Outpatient Medication Order Dialog box under </w:t>
            </w:r>
            <w:r w:rsidRPr="008C7AB9">
              <w:rPr>
                <w:i/>
                <w:sz w:val="24"/>
              </w:rPr>
              <w:t>Pickup,</w:t>
            </w:r>
            <w:r w:rsidRPr="008C7AB9">
              <w:rPr>
                <w:sz w:val="24"/>
              </w:rPr>
              <w:t xml:space="preserve"> “Clinic” is no longer displayed.</w:t>
            </w:r>
          </w:p>
        </w:tc>
      </w:tr>
      <w:tr w:rsidR="008C7AB9" w:rsidRPr="00AE69A4" w14:paraId="53EBFE33" w14:textId="77777777" w:rsidTr="00261DB9">
        <w:trPr>
          <w:trHeight w:val="710"/>
        </w:trPr>
        <w:tc>
          <w:tcPr>
            <w:tcW w:w="1278" w:type="dxa"/>
            <w:shd w:val="clear" w:color="auto" w:fill="auto"/>
          </w:tcPr>
          <w:p w14:paraId="1341D632" w14:textId="77777777" w:rsidR="008C7AB9" w:rsidRPr="005557FF" w:rsidRDefault="008C7AB9" w:rsidP="00261DB9">
            <w:pPr>
              <w:jc w:val="center"/>
              <w:rPr>
                <w:b/>
                <w:sz w:val="24"/>
              </w:rPr>
            </w:pPr>
            <w:r w:rsidRPr="005557FF">
              <w:rPr>
                <w:b/>
                <w:sz w:val="24"/>
              </w:rPr>
              <w:t>Result</w:t>
            </w:r>
          </w:p>
        </w:tc>
        <w:tc>
          <w:tcPr>
            <w:tcW w:w="8388" w:type="dxa"/>
            <w:shd w:val="clear" w:color="auto" w:fill="auto"/>
          </w:tcPr>
          <w:p w14:paraId="5FC2EC31" w14:textId="77777777" w:rsidR="008C7AB9" w:rsidRPr="00AE69A4" w:rsidRDefault="008C7AB9" w:rsidP="00261DB9">
            <w:pPr>
              <w:pStyle w:val="ListParagraph"/>
              <w:autoSpaceDE w:val="0"/>
              <w:autoSpaceDN w:val="0"/>
              <w:ind w:left="0"/>
              <w:rPr>
                <w:b/>
              </w:rPr>
            </w:pPr>
            <w:r>
              <w:rPr>
                <w:b/>
                <w:sz w:val="24"/>
              </w:rPr>
              <w:t>“Clinic” Pickup for Outpatient Medication Order Dialog item is no longer displayed.</w:t>
            </w:r>
          </w:p>
        </w:tc>
      </w:tr>
      <w:tr w:rsidR="008C7AB9" w:rsidRPr="00AE69A4" w14:paraId="327E3C9E" w14:textId="77777777" w:rsidTr="00261DB9">
        <w:trPr>
          <w:trHeight w:val="710"/>
        </w:trPr>
        <w:tc>
          <w:tcPr>
            <w:tcW w:w="1278" w:type="dxa"/>
            <w:shd w:val="clear" w:color="auto" w:fill="auto"/>
          </w:tcPr>
          <w:p w14:paraId="1F83C1AC" w14:textId="77777777" w:rsidR="008C7AB9" w:rsidRPr="005557FF" w:rsidRDefault="008C7AB9" w:rsidP="00261DB9">
            <w:pPr>
              <w:jc w:val="center"/>
              <w:rPr>
                <w:b/>
                <w:sz w:val="24"/>
              </w:rPr>
            </w:pPr>
            <w:r>
              <w:rPr>
                <w:b/>
                <w:sz w:val="24"/>
              </w:rPr>
              <w:t>Pass/Fail</w:t>
            </w:r>
          </w:p>
        </w:tc>
        <w:tc>
          <w:tcPr>
            <w:tcW w:w="8388" w:type="dxa"/>
            <w:shd w:val="clear" w:color="auto" w:fill="auto"/>
          </w:tcPr>
          <w:p w14:paraId="1CA9A07A" w14:textId="77777777" w:rsidR="008C7AB9" w:rsidRDefault="008C7AB9" w:rsidP="00261DB9">
            <w:pPr>
              <w:pStyle w:val="ListParagraph"/>
              <w:autoSpaceDE w:val="0"/>
              <w:autoSpaceDN w:val="0"/>
              <w:ind w:left="0"/>
              <w:rPr>
                <w:b/>
                <w:sz w:val="24"/>
              </w:rPr>
            </w:pPr>
            <w:r>
              <w:rPr>
                <w:b/>
                <w:sz w:val="24"/>
              </w:rPr>
              <w:t>Notes/If fail, please enter the issue tracker number</w:t>
            </w:r>
          </w:p>
        </w:tc>
      </w:tr>
    </w:tbl>
    <w:p w14:paraId="4EE02297" w14:textId="77777777" w:rsidR="007D75BF" w:rsidRPr="007D75BF" w:rsidRDefault="007D75BF" w:rsidP="007D75BF">
      <w:pPr>
        <w:rPr>
          <w:rFonts w:ascii="Arial" w:hAnsi="Arial" w:cs="Arial"/>
          <w:sz w:val="20"/>
          <w:szCs w:val="20"/>
        </w:rPr>
      </w:pPr>
    </w:p>
    <w:p w14:paraId="76105F65" w14:textId="55F78F38" w:rsidR="008C7AB9" w:rsidRDefault="008C7AB9" w:rsidP="008C7AB9">
      <w:pPr>
        <w:rPr>
          <w:rFonts w:ascii="Arial" w:hAnsi="Arial" w:cs="Arial"/>
          <w:b/>
          <w:sz w:val="24"/>
        </w:rPr>
      </w:pPr>
      <w:r>
        <w:rPr>
          <w:rFonts w:ascii="Arial" w:hAnsi="Arial" w:cs="Arial"/>
          <w:b/>
          <w:sz w:val="24"/>
        </w:rPr>
        <w:t>User Story 32.2</w:t>
      </w:r>
    </w:p>
    <w:p w14:paraId="0F3EECCE" w14:textId="77777777" w:rsidR="008C7AB9" w:rsidRDefault="008C7AB9" w:rsidP="008C7AB9">
      <w:pPr>
        <w:rPr>
          <w:rFonts w:ascii="Arial" w:hAnsi="Arial" w:cs="Arial"/>
          <w:sz w:val="20"/>
          <w:szCs w:val="20"/>
        </w:rPr>
      </w:pPr>
      <w:r>
        <w:rPr>
          <w:rFonts w:ascii="Arial" w:hAnsi="Arial" w:cs="Arial"/>
          <w:sz w:val="20"/>
          <w:szCs w:val="20"/>
        </w:rPr>
        <w:t>As a CPRS user, when building an Outpatient Medication Quick Order in VistA, “Clinic” is no longer displayed as an option for Pickup.</w:t>
      </w:r>
    </w:p>
    <w:p w14:paraId="728121A1" w14:textId="77777777" w:rsidR="008C7AB9" w:rsidRDefault="008C7AB9" w:rsidP="008C7AB9">
      <w:pPr>
        <w:rPr>
          <w:rFonts w:ascii="Arial" w:hAnsi="Arial" w:cs="Arial"/>
          <w:sz w:val="20"/>
          <w:szCs w:val="20"/>
        </w:rPr>
      </w:pPr>
    </w:p>
    <w:p w14:paraId="12DD44FC" w14:textId="77777777" w:rsidR="00081682" w:rsidRPr="00AE69A4" w:rsidRDefault="00081682" w:rsidP="00081682">
      <w:pPr>
        <w:pStyle w:val="NoSpacing"/>
        <w:rPr>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081682" w:rsidRPr="00AE69A4" w14:paraId="5FF8A27D" w14:textId="77777777" w:rsidTr="00261DB9">
        <w:trPr>
          <w:trHeight w:val="440"/>
        </w:trPr>
        <w:tc>
          <w:tcPr>
            <w:tcW w:w="9666" w:type="dxa"/>
            <w:gridSpan w:val="2"/>
            <w:shd w:val="clear" w:color="auto" w:fill="DBE5F1"/>
          </w:tcPr>
          <w:p w14:paraId="4DAC2447" w14:textId="77777777" w:rsidR="00081682" w:rsidRDefault="00081682" w:rsidP="00261DB9">
            <w:pPr>
              <w:jc w:val="center"/>
              <w:rPr>
                <w:b/>
                <w:sz w:val="24"/>
              </w:rPr>
            </w:pPr>
            <w:r>
              <w:rPr>
                <w:b/>
                <w:sz w:val="24"/>
              </w:rPr>
              <w:t>Test Case 32.2</w:t>
            </w:r>
          </w:p>
        </w:tc>
      </w:tr>
      <w:tr w:rsidR="00081682" w:rsidRPr="00AE69A4" w14:paraId="6E672162" w14:textId="77777777" w:rsidTr="00261DB9">
        <w:trPr>
          <w:trHeight w:val="751"/>
        </w:trPr>
        <w:tc>
          <w:tcPr>
            <w:tcW w:w="1278" w:type="dxa"/>
            <w:shd w:val="clear" w:color="auto" w:fill="DBE5F1"/>
          </w:tcPr>
          <w:p w14:paraId="607E886C" w14:textId="77777777" w:rsidR="00081682" w:rsidRPr="00081682" w:rsidRDefault="00081682" w:rsidP="00261DB9">
            <w:pPr>
              <w:jc w:val="center"/>
              <w:rPr>
                <w:sz w:val="24"/>
              </w:rPr>
            </w:pPr>
            <w:r w:rsidRPr="00081682">
              <w:rPr>
                <w:sz w:val="24"/>
              </w:rPr>
              <w:t>Task</w:t>
            </w:r>
          </w:p>
        </w:tc>
        <w:tc>
          <w:tcPr>
            <w:tcW w:w="8388" w:type="dxa"/>
            <w:shd w:val="clear" w:color="auto" w:fill="DBE5F1"/>
          </w:tcPr>
          <w:p w14:paraId="71449077" w14:textId="77777777" w:rsidR="00081682" w:rsidRPr="00081682" w:rsidRDefault="00081682" w:rsidP="00261DB9">
            <w:pPr>
              <w:rPr>
                <w:sz w:val="24"/>
              </w:rPr>
            </w:pPr>
            <w:r w:rsidRPr="00081682">
              <w:rPr>
                <w:sz w:val="24"/>
              </w:rPr>
              <w:t>Verify “clinic” is not an option for pickup when building an Outpatient Medication Quick Order in VistA.</w:t>
            </w:r>
          </w:p>
        </w:tc>
      </w:tr>
      <w:tr w:rsidR="00081682" w:rsidRPr="00AE69A4" w14:paraId="5E1D0D94" w14:textId="77777777" w:rsidTr="00261DB9">
        <w:trPr>
          <w:trHeight w:val="751"/>
        </w:trPr>
        <w:tc>
          <w:tcPr>
            <w:tcW w:w="1278" w:type="dxa"/>
            <w:shd w:val="clear" w:color="auto" w:fill="auto"/>
          </w:tcPr>
          <w:p w14:paraId="0578AC0F" w14:textId="77777777" w:rsidR="00081682" w:rsidRPr="00081682" w:rsidRDefault="00081682" w:rsidP="00261DB9">
            <w:pPr>
              <w:jc w:val="center"/>
              <w:rPr>
                <w:sz w:val="24"/>
              </w:rPr>
            </w:pPr>
            <w:r w:rsidRPr="00081682">
              <w:rPr>
                <w:sz w:val="24"/>
              </w:rPr>
              <w:t>1.</w:t>
            </w:r>
          </w:p>
        </w:tc>
        <w:tc>
          <w:tcPr>
            <w:tcW w:w="8388" w:type="dxa"/>
            <w:shd w:val="clear" w:color="auto" w:fill="auto"/>
          </w:tcPr>
          <w:p w14:paraId="016D6DE1" w14:textId="77777777" w:rsidR="00081682" w:rsidRPr="00081682" w:rsidRDefault="00081682" w:rsidP="00261DB9">
            <w:pPr>
              <w:autoSpaceDE w:val="0"/>
              <w:autoSpaceDN w:val="0"/>
              <w:adjustRightInd w:val="0"/>
              <w:rPr>
                <w:sz w:val="24"/>
              </w:rPr>
            </w:pPr>
            <w:r w:rsidRPr="00081682">
              <w:rPr>
                <w:sz w:val="24"/>
              </w:rPr>
              <w:t>Log into VistA.</w:t>
            </w:r>
          </w:p>
        </w:tc>
      </w:tr>
      <w:tr w:rsidR="00081682" w:rsidRPr="00AE69A4" w14:paraId="11B55300" w14:textId="77777777" w:rsidTr="00261DB9">
        <w:trPr>
          <w:trHeight w:val="755"/>
        </w:trPr>
        <w:tc>
          <w:tcPr>
            <w:tcW w:w="1278" w:type="dxa"/>
            <w:shd w:val="clear" w:color="auto" w:fill="auto"/>
          </w:tcPr>
          <w:p w14:paraId="1B9ED37E" w14:textId="77777777" w:rsidR="00081682" w:rsidRPr="00081682" w:rsidRDefault="00081682" w:rsidP="00261DB9">
            <w:pPr>
              <w:jc w:val="center"/>
              <w:rPr>
                <w:sz w:val="24"/>
              </w:rPr>
            </w:pPr>
            <w:r w:rsidRPr="00081682">
              <w:rPr>
                <w:sz w:val="24"/>
              </w:rPr>
              <w:t>2.</w:t>
            </w:r>
          </w:p>
        </w:tc>
        <w:tc>
          <w:tcPr>
            <w:tcW w:w="8388" w:type="dxa"/>
            <w:shd w:val="clear" w:color="auto" w:fill="auto"/>
          </w:tcPr>
          <w:p w14:paraId="372436DB" w14:textId="77777777" w:rsidR="00081682" w:rsidRPr="00081682" w:rsidRDefault="00081682" w:rsidP="00261DB9">
            <w:pPr>
              <w:autoSpaceDE w:val="0"/>
              <w:autoSpaceDN w:val="0"/>
              <w:adjustRightInd w:val="0"/>
              <w:rPr>
                <w:sz w:val="24"/>
              </w:rPr>
            </w:pPr>
            <w:r w:rsidRPr="00081682">
              <w:rPr>
                <w:sz w:val="24"/>
              </w:rPr>
              <w:t xml:space="preserve">Build an Outpatient Medication Quick Order.  </w:t>
            </w:r>
          </w:p>
          <w:p w14:paraId="03593E3D" w14:textId="77777777" w:rsidR="00081682" w:rsidRPr="00081682" w:rsidRDefault="00081682" w:rsidP="00261DB9">
            <w:pPr>
              <w:autoSpaceDE w:val="0"/>
              <w:autoSpaceDN w:val="0"/>
              <w:adjustRightInd w:val="0"/>
              <w:rPr>
                <w:sz w:val="24"/>
              </w:rPr>
            </w:pPr>
            <w:r w:rsidRPr="00081682">
              <w:rPr>
                <w:sz w:val="24"/>
              </w:rPr>
              <w:t>- When building the Outpatient Medication Order at the Pick-up prompt, “Clinic” does not display.</w:t>
            </w:r>
          </w:p>
        </w:tc>
      </w:tr>
      <w:tr w:rsidR="00081682" w:rsidRPr="00AE69A4" w14:paraId="5CE3EB10" w14:textId="77777777" w:rsidTr="00261DB9">
        <w:trPr>
          <w:trHeight w:val="755"/>
        </w:trPr>
        <w:tc>
          <w:tcPr>
            <w:tcW w:w="1278" w:type="dxa"/>
            <w:shd w:val="clear" w:color="auto" w:fill="auto"/>
          </w:tcPr>
          <w:p w14:paraId="743DDA40" w14:textId="77777777" w:rsidR="00081682" w:rsidRPr="00081682" w:rsidRDefault="00081682" w:rsidP="00261DB9">
            <w:pPr>
              <w:jc w:val="center"/>
              <w:rPr>
                <w:sz w:val="24"/>
              </w:rPr>
            </w:pPr>
            <w:r w:rsidRPr="00081682">
              <w:rPr>
                <w:sz w:val="24"/>
              </w:rPr>
              <w:t>3.</w:t>
            </w:r>
          </w:p>
        </w:tc>
        <w:tc>
          <w:tcPr>
            <w:tcW w:w="8388" w:type="dxa"/>
            <w:shd w:val="clear" w:color="auto" w:fill="auto"/>
          </w:tcPr>
          <w:p w14:paraId="03EAAC62" w14:textId="77777777" w:rsidR="00081682" w:rsidRPr="00081682" w:rsidRDefault="00081682" w:rsidP="00261DB9">
            <w:pPr>
              <w:autoSpaceDE w:val="0"/>
              <w:autoSpaceDN w:val="0"/>
              <w:adjustRightInd w:val="0"/>
              <w:rPr>
                <w:color w:val="000000"/>
                <w:sz w:val="24"/>
              </w:rPr>
            </w:pPr>
            <w:r w:rsidRPr="00081682">
              <w:rPr>
                <w:color w:val="000000"/>
                <w:sz w:val="24"/>
              </w:rPr>
              <w:t>Verify that the Quick Order displays the correct Pick-up location Mail, Window or Park.</w:t>
            </w:r>
          </w:p>
        </w:tc>
      </w:tr>
      <w:tr w:rsidR="00081682" w:rsidRPr="00AE69A4" w14:paraId="0A165770" w14:textId="77777777" w:rsidTr="00261DB9">
        <w:trPr>
          <w:trHeight w:val="755"/>
        </w:trPr>
        <w:tc>
          <w:tcPr>
            <w:tcW w:w="1278" w:type="dxa"/>
            <w:shd w:val="clear" w:color="auto" w:fill="auto"/>
          </w:tcPr>
          <w:p w14:paraId="2EBDBF3F" w14:textId="77777777" w:rsidR="00081682" w:rsidRPr="005557FF" w:rsidRDefault="00081682" w:rsidP="00261DB9">
            <w:pPr>
              <w:jc w:val="center"/>
              <w:rPr>
                <w:b/>
                <w:sz w:val="24"/>
              </w:rPr>
            </w:pPr>
            <w:r w:rsidRPr="005557FF">
              <w:rPr>
                <w:b/>
                <w:sz w:val="24"/>
              </w:rPr>
              <w:t>Result</w:t>
            </w:r>
          </w:p>
        </w:tc>
        <w:tc>
          <w:tcPr>
            <w:tcW w:w="8388" w:type="dxa"/>
            <w:shd w:val="clear" w:color="auto" w:fill="auto"/>
          </w:tcPr>
          <w:p w14:paraId="405EA615" w14:textId="77777777" w:rsidR="00081682" w:rsidRPr="00AE69A4" w:rsidRDefault="00081682" w:rsidP="00261DB9">
            <w:pPr>
              <w:autoSpaceDE w:val="0"/>
              <w:autoSpaceDN w:val="0"/>
              <w:adjustRightInd w:val="0"/>
              <w:rPr>
                <w:b/>
              </w:rPr>
            </w:pPr>
            <w:r>
              <w:rPr>
                <w:b/>
                <w:color w:val="000000"/>
                <w:sz w:val="24"/>
              </w:rPr>
              <w:t>The correct Pick-up location displays. (Mail, Window, Park)</w:t>
            </w:r>
          </w:p>
        </w:tc>
      </w:tr>
      <w:tr w:rsidR="00081682" w:rsidRPr="00AE69A4" w14:paraId="25B029EA" w14:textId="77777777" w:rsidTr="00261DB9">
        <w:trPr>
          <w:trHeight w:val="710"/>
        </w:trPr>
        <w:tc>
          <w:tcPr>
            <w:tcW w:w="1278" w:type="dxa"/>
            <w:shd w:val="clear" w:color="auto" w:fill="auto"/>
          </w:tcPr>
          <w:p w14:paraId="16251511" w14:textId="77777777" w:rsidR="00081682" w:rsidRPr="005557FF" w:rsidRDefault="00081682" w:rsidP="00261DB9">
            <w:pPr>
              <w:jc w:val="center"/>
              <w:rPr>
                <w:b/>
                <w:sz w:val="24"/>
              </w:rPr>
            </w:pPr>
            <w:r>
              <w:rPr>
                <w:b/>
                <w:sz w:val="24"/>
              </w:rPr>
              <w:t>Pass/Fail</w:t>
            </w:r>
          </w:p>
        </w:tc>
        <w:tc>
          <w:tcPr>
            <w:tcW w:w="8388" w:type="dxa"/>
            <w:shd w:val="clear" w:color="auto" w:fill="auto"/>
          </w:tcPr>
          <w:p w14:paraId="27A5FB8D" w14:textId="77777777" w:rsidR="00081682" w:rsidRPr="00AE69A4" w:rsidRDefault="00081682" w:rsidP="00261DB9">
            <w:pPr>
              <w:autoSpaceDE w:val="0"/>
              <w:autoSpaceDN w:val="0"/>
              <w:adjustRightInd w:val="0"/>
              <w:rPr>
                <w:b/>
              </w:rPr>
            </w:pPr>
            <w:r>
              <w:rPr>
                <w:b/>
                <w:sz w:val="24"/>
              </w:rPr>
              <w:t>Notes/If fail, please enter the issue tracker number</w:t>
            </w:r>
          </w:p>
        </w:tc>
      </w:tr>
    </w:tbl>
    <w:p w14:paraId="7244B9BE" w14:textId="77777777" w:rsidR="00081682" w:rsidRDefault="00081682" w:rsidP="008C7AB9">
      <w:pPr>
        <w:rPr>
          <w:rFonts w:ascii="Arial" w:hAnsi="Arial" w:cs="Arial"/>
          <w:sz w:val="20"/>
          <w:szCs w:val="20"/>
        </w:rPr>
      </w:pPr>
    </w:p>
    <w:p w14:paraId="6D288FDD" w14:textId="7C0F501B" w:rsidR="008C7AB9" w:rsidRDefault="008C7AB9" w:rsidP="008C7AB9">
      <w:pPr>
        <w:rPr>
          <w:rFonts w:ascii="Arial" w:hAnsi="Arial" w:cs="Arial"/>
          <w:sz w:val="20"/>
          <w:szCs w:val="20"/>
        </w:rPr>
      </w:pPr>
      <w:r>
        <w:rPr>
          <w:rFonts w:ascii="Arial" w:hAnsi="Arial" w:cs="Arial"/>
          <w:sz w:val="20"/>
          <w:szCs w:val="20"/>
        </w:rPr>
        <w:t>.</w:t>
      </w:r>
    </w:p>
    <w:p w14:paraId="02D446E6" w14:textId="56E0253E" w:rsidR="00081682" w:rsidRDefault="00081682" w:rsidP="00081682">
      <w:pPr>
        <w:rPr>
          <w:rFonts w:ascii="Arial" w:hAnsi="Arial" w:cs="Arial"/>
          <w:b/>
          <w:sz w:val="24"/>
        </w:rPr>
      </w:pPr>
      <w:r>
        <w:rPr>
          <w:rFonts w:ascii="Arial" w:hAnsi="Arial" w:cs="Arial"/>
          <w:b/>
          <w:sz w:val="24"/>
        </w:rPr>
        <w:t>User Story 32.3</w:t>
      </w:r>
    </w:p>
    <w:p w14:paraId="24B089E6" w14:textId="60D198E8" w:rsidR="00081682" w:rsidRDefault="00081682" w:rsidP="00081682">
      <w:pPr>
        <w:rPr>
          <w:rFonts w:ascii="Arial" w:hAnsi="Arial" w:cs="Arial"/>
          <w:sz w:val="20"/>
          <w:szCs w:val="20"/>
        </w:rPr>
      </w:pPr>
      <w:r>
        <w:rPr>
          <w:rFonts w:ascii="Arial" w:hAnsi="Arial" w:cs="Arial"/>
          <w:sz w:val="20"/>
          <w:szCs w:val="20"/>
        </w:rPr>
        <w:t xml:space="preserve">As a CPRS user, </w:t>
      </w:r>
      <w:r w:rsidR="00EE59C2">
        <w:rPr>
          <w:rFonts w:ascii="Arial" w:hAnsi="Arial" w:cs="Arial"/>
          <w:sz w:val="20"/>
          <w:szCs w:val="20"/>
        </w:rPr>
        <w:t>e</w:t>
      </w:r>
      <w:r w:rsidR="00BE0A51">
        <w:rPr>
          <w:rFonts w:ascii="Arial" w:hAnsi="Arial" w:cs="Arial"/>
          <w:sz w:val="20"/>
          <w:szCs w:val="20"/>
        </w:rPr>
        <w:t>xisting Outpatient Medication Q</w:t>
      </w:r>
      <w:r w:rsidR="00EE59C2">
        <w:rPr>
          <w:rFonts w:ascii="Arial" w:hAnsi="Arial" w:cs="Arial"/>
          <w:sz w:val="20"/>
          <w:szCs w:val="20"/>
        </w:rPr>
        <w:t>uick orders with the pickup value of “Clinic” has been removed and set to empty for pickup.</w:t>
      </w:r>
    </w:p>
    <w:p w14:paraId="17A6A1E1" w14:textId="77777777" w:rsidR="00EE59C2" w:rsidRPr="00AE69A4" w:rsidRDefault="00EE59C2" w:rsidP="00EE59C2">
      <w:pPr>
        <w:pStyle w:val="NoSpacing"/>
        <w:rPr>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8388"/>
      </w:tblGrid>
      <w:tr w:rsidR="00EE59C2" w:rsidRPr="00AE69A4" w14:paraId="178A94DE" w14:textId="77777777" w:rsidTr="00261DB9">
        <w:trPr>
          <w:trHeight w:val="440"/>
        </w:trPr>
        <w:tc>
          <w:tcPr>
            <w:tcW w:w="9666" w:type="dxa"/>
            <w:gridSpan w:val="2"/>
            <w:shd w:val="clear" w:color="auto" w:fill="DBE5F1"/>
          </w:tcPr>
          <w:p w14:paraId="6E9CFC5E" w14:textId="77777777" w:rsidR="00EE59C2" w:rsidRDefault="00EE59C2" w:rsidP="00261DB9">
            <w:pPr>
              <w:jc w:val="center"/>
              <w:rPr>
                <w:b/>
                <w:sz w:val="24"/>
              </w:rPr>
            </w:pPr>
            <w:r>
              <w:rPr>
                <w:b/>
                <w:sz w:val="24"/>
              </w:rPr>
              <w:t>Test Case 32.3</w:t>
            </w:r>
          </w:p>
        </w:tc>
      </w:tr>
      <w:tr w:rsidR="00EE59C2" w:rsidRPr="00AE69A4" w14:paraId="3F84BCC0" w14:textId="77777777" w:rsidTr="00261DB9">
        <w:trPr>
          <w:trHeight w:val="751"/>
        </w:trPr>
        <w:tc>
          <w:tcPr>
            <w:tcW w:w="1278" w:type="dxa"/>
            <w:shd w:val="clear" w:color="auto" w:fill="DBE5F1"/>
          </w:tcPr>
          <w:p w14:paraId="3A7DBFB9" w14:textId="77777777" w:rsidR="00EE59C2" w:rsidRPr="00EE59C2" w:rsidRDefault="00EE59C2" w:rsidP="00261DB9">
            <w:pPr>
              <w:jc w:val="center"/>
              <w:rPr>
                <w:sz w:val="24"/>
              </w:rPr>
            </w:pPr>
            <w:r w:rsidRPr="00EE59C2">
              <w:rPr>
                <w:sz w:val="24"/>
              </w:rPr>
              <w:t>Task</w:t>
            </w:r>
          </w:p>
        </w:tc>
        <w:tc>
          <w:tcPr>
            <w:tcW w:w="8388" w:type="dxa"/>
            <w:shd w:val="clear" w:color="auto" w:fill="DBE5F1"/>
          </w:tcPr>
          <w:p w14:paraId="0530E318" w14:textId="77777777" w:rsidR="00EE59C2" w:rsidRPr="00EE59C2" w:rsidRDefault="00EE59C2" w:rsidP="00261DB9">
            <w:pPr>
              <w:rPr>
                <w:sz w:val="24"/>
              </w:rPr>
            </w:pPr>
            <w:r w:rsidRPr="00EE59C2">
              <w:rPr>
                <w:sz w:val="24"/>
              </w:rPr>
              <w:t>Verify that existing Outpatient Medication Quick orders with the pick-up value of “Clinic” has been removed and set to empty for pickup</w:t>
            </w:r>
          </w:p>
        </w:tc>
      </w:tr>
      <w:tr w:rsidR="00EE59C2" w:rsidRPr="00AE69A4" w14:paraId="6AD72A23" w14:textId="77777777" w:rsidTr="00261DB9">
        <w:trPr>
          <w:trHeight w:val="751"/>
        </w:trPr>
        <w:tc>
          <w:tcPr>
            <w:tcW w:w="1278" w:type="dxa"/>
            <w:shd w:val="clear" w:color="auto" w:fill="auto"/>
          </w:tcPr>
          <w:p w14:paraId="6249F1F5" w14:textId="77777777" w:rsidR="00EE59C2" w:rsidRPr="00EE59C2" w:rsidRDefault="00EE59C2" w:rsidP="00261DB9">
            <w:pPr>
              <w:jc w:val="center"/>
              <w:rPr>
                <w:sz w:val="24"/>
              </w:rPr>
            </w:pPr>
            <w:r w:rsidRPr="00EE59C2">
              <w:rPr>
                <w:sz w:val="24"/>
              </w:rPr>
              <w:t>1.</w:t>
            </w:r>
          </w:p>
        </w:tc>
        <w:tc>
          <w:tcPr>
            <w:tcW w:w="8388" w:type="dxa"/>
            <w:shd w:val="clear" w:color="auto" w:fill="auto"/>
          </w:tcPr>
          <w:p w14:paraId="49D42689" w14:textId="77777777" w:rsidR="00EE59C2" w:rsidRPr="00EE59C2" w:rsidRDefault="00EE59C2" w:rsidP="00261DB9">
            <w:pPr>
              <w:autoSpaceDE w:val="0"/>
              <w:autoSpaceDN w:val="0"/>
              <w:adjustRightInd w:val="0"/>
              <w:rPr>
                <w:sz w:val="24"/>
              </w:rPr>
            </w:pPr>
            <w:r w:rsidRPr="00EE59C2">
              <w:rPr>
                <w:sz w:val="24"/>
              </w:rPr>
              <w:t>Log into VistA.</w:t>
            </w:r>
          </w:p>
        </w:tc>
      </w:tr>
      <w:tr w:rsidR="00EE59C2" w:rsidRPr="00AE69A4" w14:paraId="26670AB8" w14:textId="77777777" w:rsidTr="00261DB9">
        <w:trPr>
          <w:trHeight w:val="755"/>
        </w:trPr>
        <w:tc>
          <w:tcPr>
            <w:tcW w:w="1278" w:type="dxa"/>
            <w:shd w:val="clear" w:color="auto" w:fill="auto"/>
          </w:tcPr>
          <w:p w14:paraId="5B786EC8" w14:textId="77777777" w:rsidR="00EE59C2" w:rsidRPr="00EE59C2" w:rsidRDefault="00EE59C2" w:rsidP="00261DB9">
            <w:pPr>
              <w:jc w:val="center"/>
              <w:rPr>
                <w:sz w:val="24"/>
              </w:rPr>
            </w:pPr>
            <w:r w:rsidRPr="00EE59C2">
              <w:rPr>
                <w:sz w:val="24"/>
              </w:rPr>
              <w:lastRenderedPageBreak/>
              <w:t>2.</w:t>
            </w:r>
          </w:p>
        </w:tc>
        <w:tc>
          <w:tcPr>
            <w:tcW w:w="8388" w:type="dxa"/>
            <w:shd w:val="clear" w:color="auto" w:fill="auto"/>
          </w:tcPr>
          <w:p w14:paraId="363EE86A" w14:textId="77777777" w:rsidR="00EE59C2" w:rsidRPr="00EE59C2" w:rsidRDefault="00EE59C2" w:rsidP="00261DB9">
            <w:pPr>
              <w:autoSpaceDE w:val="0"/>
              <w:autoSpaceDN w:val="0"/>
              <w:adjustRightInd w:val="0"/>
              <w:rPr>
                <w:rFonts w:cs="r_ansi"/>
                <w:sz w:val="20"/>
                <w:szCs w:val="20"/>
              </w:rPr>
            </w:pPr>
            <w:r w:rsidRPr="00EE59C2">
              <w:rPr>
                <w:sz w:val="24"/>
              </w:rPr>
              <w:t>Select an existing Outpatient Medication Quick Order</w:t>
            </w:r>
          </w:p>
        </w:tc>
      </w:tr>
      <w:tr w:rsidR="00EE59C2" w:rsidRPr="00AE69A4" w14:paraId="6B477A92" w14:textId="77777777" w:rsidTr="00261DB9">
        <w:trPr>
          <w:trHeight w:val="755"/>
        </w:trPr>
        <w:tc>
          <w:tcPr>
            <w:tcW w:w="1278" w:type="dxa"/>
            <w:shd w:val="clear" w:color="auto" w:fill="auto"/>
          </w:tcPr>
          <w:p w14:paraId="5A12F103" w14:textId="77777777" w:rsidR="00EE59C2" w:rsidRPr="00EE59C2" w:rsidRDefault="00EE59C2" w:rsidP="00261DB9">
            <w:pPr>
              <w:jc w:val="center"/>
              <w:rPr>
                <w:sz w:val="24"/>
              </w:rPr>
            </w:pPr>
            <w:r w:rsidRPr="00EE59C2">
              <w:rPr>
                <w:sz w:val="24"/>
              </w:rPr>
              <w:t>3.</w:t>
            </w:r>
          </w:p>
        </w:tc>
        <w:tc>
          <w:tcPr>
            <w:tcW w:w="8388" w:type="dxa"/>
            <w:shd w:val="clear" w:color="auto" w:fill="auto"/>
          </w:tcPr>
          <w:p w14:paraId="23B4D476" w14:textId="77777777" w:rsidR="00EE59C2" w:rsidRPr="00EE59C2" w:rsidRDefault="00EE59C2" w:rsidP="00261DB9">
            <w:pPr>
              <w:autoSpaceDE w:val="0"/>
              <w:autoSpaceDN w:val="0"/>
              <w:adjustRightInd w:val="0"/>
              <w:rPr>
                <w:color w:val="000000"/>
                <w:sz w:val="24"/>
              </w:rPr>
            </w:pPr>
            <w:r w:rsidRPr="00EE59C2">
              <w:rPr>
                <w:color w:val="000000"/>
                <w:sz w:val="24"/>
              </w:rPr>
              <w:t>Verify that existing Outpatient Medication Quick orders with the pickup value of “Clinic” has been removed</w:t>
            </w:r>
          </w:p>
        </w:tc>
      </w:tr>
      <w:tr w:rsidR="00EE59C2" w:rsidRPr="00AE69A4" w14:paraId="2B8B9211" w14:textId="77777777" w:rsidTr="00261DB9">
        <w:trPr>
          <w:trHeight w:val="755"/>
        </w:trPr>
        <w:tc>
          <w:tcPr>
            <w:tcW w:w="1278" w:type="dxa"/>
            <w:shd w:val="clear" w:color="auto" w:fill="auto"/>
          </w:tcPr>
          <w:p w14:paraId="30362CB9" w14:textId="77777777" w:rsidR="00EE59C2" w:rsidRPr="005557FF" w:rsidRDefault="00EE59C2" w:rsidP="00261DB9">
            <w:pPr>
              <w:jc w:val="center"/>
              <w:rPr>
                <w:b/>
                <w:sz w:val="24"/>
              </w:rPr>
            </w:pPr>
            <w:r w:rsidRPr="005557FF">
              <w:rPr>
                <w:b/>
                <w:sz w:val="24"/>
              </w:rPr>
              <w:t>Result</w:t>
            </w:r>
          </w:p>
        </w:tc>
        <w:tc>
          <w:tcPr>
            <w:tcW w:w="8388" w:type="dxa"/>
            <w:shd w:val="clear" w:color="auto" w:fill="auto"/>
          </w:tcPr>
          <w:p w14:paraId="295E8E73" w14:textId="77777777" w:rsidR="00EE59C2" w:rsidRPr="00AE69A4" w:rsidRDefault="00EE59C2" w:rsidP="00261DB9">
            <w:pPr>
              <w:autoSpaceDE w:val="0"/>
              <w:autoSpaceDN w:val="0"/>
              <w:adjustRightInd w:val="0"/>
              <w:rPr>
                <w:b/>
              </w:rPr>
            </w:pPr>
            <w:r>
              <w:rPr>
                <w:b/>
                <w:color w:val="000000"/>
                <w:sz w:val="24"/>
              </w:rPr>
              <w:t>Verify that existing Outpatient Medication Quick orders with the pickup value of “Clinic” has been removed</w:t>
            </w:r>
          </w:p>
        </w:tc>
      </w:tr>
      <w:tr w:rsidR="00EE59C2" w:rsidRPr="00AE69A4" w14:paraId="448E308B" w14:textId="77777777" w:rsidTr="00261DB9">
        <w:trPr>
          <w:trHeight w:val="710"/>
        </w:trPr>
        <w:tc>
          <w:tcPr>
            <w:tcW w:w="1278" w:type="dxa"/>
            <w:shd w:val="clear" w:color="auto" w:fill="auto"/>
          </w:tcPr>
          <w:p w14:paraId="246F6A2C" w14:textId="77777777" w:rsidR="00EE59C2" w:rsidRPr="005557FF" w:rsidRDefault="00EE59C2" w:rsidP="00261DB9">
            <w:pPr>
              <w:jc w:val="center"/>
              <w:rPr>
                <w:b/>
                <w:sz w:val="24"/>
              </w:rPr>
            </w:pPr>
            <w:r w:rsidRPr="00AE69A4">
              <w:rPr>
                <w:b/>
                <w:sz w:val="24"/>
              </w:rPr>
              <w:t>Pass/Fail</w:t>
            </w:r>
          </w:p>
        </w:tc>
        <w:tc>
          <w:tcPr>
            <w:tcW w:w="8388" w:type="dxa"/>
            <w:shd w:val="clear" w:color="auto" w:fill="auto"/>
          </w:tcPr>
          <w:p w14:paraId="6148E536" w14:textId="77777777" w:rsidR="00EE59C2" w:rsidRPr="00AE69A4" w:rsidRDefault="00EE59C2" w:rsidP="00261DB9">
            <w:pPr>
              <w:autoSpaceDE w:val="0"/>
              <w:autoSpaceDN w:val="0"/>
              <w:adjustRightInd w:val="0"/>
              <w:rPr>
                <w:b/>
              </w:rPr>
            </w:pPr>
            <w:r>
              <w:rPr>
                <w:b/>
                <w:sz w:val="24"/>
              </w:rPr>
              <w:t>Notes/If fail, please enter the issue tracker number</w:t>
            </w:r>
          </w:p>
        </w:tc>
      </w:tr>
    </w:tbl>
    <w:p w14:paraId="7711C7A1" w14:textId="77777777" w:rsidR="007D75BF" w:rsidRDefault="007D75BF" w:rsidP="007D75BF">
      <w:pPr>
        <w:pStyle w:val="BodyText"/>
      </w:pPr>
    </w:p>
    <w:p w14:paraId="2779AC97" w14:textId="6D3E198C" w:rsidR="00EE59C2" w:rsidRDefault="00EE59C2" w:rsidP="00EE59C2">
      <w:pPr>
        <w:rPr>
          <w:rFonts w:ascii="Arial" w:hAnsi="Arial" w:cs="Arial"/>
          <w:b/>
          <w:sz w:val="24"/>
        </w:rPr>
      </w:pPr>
      <w:r>
        <w:rPr>
          <w:rFonts w:ascii="Arial" w:hAnsi="Arial" w:cs="Arial"/>
          <w:b/>
          <w:sz w:val="24"/>
        </w:rPr>
        <w:t>User Story 32.4</w:t>
      </w:r>
    </w:p>
    <w:p w14:paraId="01DEE9BC" w14:textId="1F6DEA4B" w:rsidR="00EE59C2" w:rsidRDefault="00EE59C2" w:rsidP="00EE59C2">
      <w:pPr>
        <w:rPr>
          <w:rFonts w:ascii="Arial" w:hAnsi="Arial" w:cs="Arial"/>
          <w:sz w:val="20"/>
          <w:szCs w:val="20"/>
        </w:rPr>
      </w:pPr>
      <w:r>
        <w:rPr>
          <w:rFonts w:ascii="Arial" w:hAnsi="Arial" w:cs="Arial"/>
          <w:sz w:val="20"/>
          <w:szCs w:val="20"/>
        </w:rPr>
        <w:t>As a CPRS user, “Clinic” pickup is not available for selection in the ‘Change Refills for Outpatient Medication’ form.</w:t>
      </w:r>
    </w:p>
    <w:p w14:paraId="01E1462A" w14:textId="77777777" w:rsidR="00C95F2D" w:rsidRDefault="00C95F2D" w:rsidP="00EE59C2">
      <w:pPr>
        <w:rPr>
          <w:rFonts w:ascii="Arial" w:hAnsi="Arial" w:cs="Arial"/>
          <w:sz w:val="20"/>
          <w:szCs w:val="20"/>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8"/>
        <w:gridCol w:w="8298"/>
      </w:tblGrid>
      <w:tr w:rsidR="00EE59C2" w14:paraId="26C770DA" w14:textId="77777777" w:rsidTr="00261DB9">
        <w:trPr>
          <w:trHeight w:val="440"/>
        </w:trPr>
        <w:tc>
          <w:tcPr>
            <w:tcW w:w="9666" w:type="dxa"/>
            <w:gridSpan w:val="2"/>
            <w:shd w:val="clear" w:color="auto" w:fill="DBE5F1"/>
          </w:tcPr>
          <w:p w14:paraId="4430FF85" w14:textId="77777777" w:rsidR="00EE59C2" w:rsidRDefault="00EE59C2" w:rsidP="00261DB9">
            <w:pPr>
              <w:jc w:val="center"/>
              <w:rPr>
                <w:b/>
                <w:sz w:val="24"/>
              </w:rPr>
            </w:pPr>
            <w:r>
              <w:rPr>
                <w:b/>
                <w:sz w:val="24"/>
              </w:rPr>
              <w:t>Test Case 32.4</w:t>
            </w:r>
          </w:p>
        </w:tc>
      </w:tr>
      <w:tr w:rsidR="00EE59C2" w:rsidRPr="00C671E5" w14:paraId="106962CB" w14:textId="77777777" w:rsidTr="00261DB9">
        <w:trPr>
          <w:trHeight w:val="751"/>
        </w:trPr>
        <w:tc>
          <w:tcPr>
            <w:tcW w:w="1368" w:type="dxa"/>
            <w:shd w:val="clear" w:color="auto" w:fill="DBE5F1"/>
          </w:tcPr>
          <w:p w14:paraId="4C412560" w14:textId="77777777" w:rsidR="00EE59C2" w:rsidRPr="00C95F2D" w:rsidRDefault="00EE59C2" w:rsidP="00261DB9">
            <w:pPr>
              <w:jc w:val="center"/>
              <w:rPr>
                <w:sz w:val="24"/>
              </w:rPr>
            </w:pPr>
            <w:r w:rsidRPr="00C95F2D">
              <w:rPr>
                <w:sz w:val="24"/>
              </w:rPr>
              <w:t>Task</w:t>
            </w:r>
          </w:p>
        </w:tc>
        <w:tc>
          <w:tcPr>
            <w:tcW w:w="8298" w:type="dxa"/>
            <w:shd w:val="clear" w:color="auto" w:fill="DBE5F1"/>
          </w:tcPr>
          <w:p w14:paraId="7A43A6F8" w14:textId="77777777" w:rsidR="00EE59C2" w:rsidRPr="00C95F2D" w:rsidRDefault="00EE59C2" w:rsidP="00261DB9">
            <w:pPr>
              <w:rPr>
                <w:sz w:val="24"/>
              </w:rPr>
            </w:pPr>
            <w:r w:rsidRPr="00C95F2D">
              <w:rPr>
                <w:sz w:val="24"/>
              </w:rPr>
              <w:t>In the ‘Change Refills for Outpatient Medication’ form “Clinic” pickup is not displayed.</w:t>
            </w:r>
          </w:p>
        </w:tc>
      </w:tr>
      <w:tr w:rsidR="00EE59C2" w:rsidRPr="000463A4" w14:paraId="124E0AE5" w14:textId="77777777" w:rsidTr="00261DB9">
        <w:trPr>
          <w:trHeight w:val="751"/>
        </w:trPr>
        <w:tc>
          <w:tcPr>
            <w:tcW w:w="1368" w:type="dxa"/>
            <w:shd w:val="clear" w:color="auto" w:fill="auto"/>
          </w:tcPr>
          <w:p w14:paraId="35FFD266" w14:textId="77777777" w:rsidR="00EE59C2" w:rsidRPr="00C95F2D" w:rsidRDefault="00EE59C2" w:rsidP="00261DB9">
            <w:pPr>
              <w:jc w:val="center"/>
              <w:rPr>
                <w:sz w:val="24"/>
              </w:rPr>
            </w:pPr>
            <w:r w:rsidRPr="00C95F2D">
              <w:rPr>
                <w:sz w:val="24"/>
              </w:rPr>
              <w:t>1.</w:t>
            </w:r>
          </w:p>
        </w:tc>
        <w:tc>
          <w:tcPr>
            <w:tcW w:w="8298" w:type="dxa"/>
            <w:shd w:val="clear" w:color="auto" w:fill="auto"/>
          </w:tcPr>
          <w:p w14:paraId="323765ED" w14:textId="77777777" w:rsidR="00EE59C2" w:rsidRPr="00C95F2D" w:rsidRDefault="00EE59C2" w:rsidP="00261DB9">
            <w:pPr>
              <w:autoSpaceDE w:val="0"/>
              <w:autoSpaceDN w:val="0"/>
              <w:adjustRightInd w:val="0"/>
              <w:rPr>
                <w:sz w:val="24"/>
              </w:rPr>
            </w:pPr>
            <w:r w:rsidRPr="00C95F2D">
              <w:rPr>
                <w:sz w:val="24"/>
              </w:rPr>
              <w:t xml:space="preserve">Log into CPRS GUI. </w:t>
            </w:r>
          </w:p>
        </w:tc>
      </w:tr>
      <w:tr w:rsidR="00EE59C2" w:rsidRPr="00AE69A4" w14:paraId="6A23A2B5" w14:textId="77777777" w:rsidTr="00261DB9">
        <w:trPr>
          <w:trHeight w:val="755"/>
        </w:trPr>
        <w:tc>
          <w:tcPr>
            <w:tcW w:w="1368" w:type="dxa"/>
            <w:shd w:val="clear" w:color="auto" w:fill="auto"/>
          </w:tcPr>
          <w:p w14:paraId="5704A5D8" w14:textId="77777777" w:rsidR="00EE59C2" w:rsidRPr="00C95F2D" w:rsidRDefault="00EE59C2" w:rsidP="00261DB9">
            <w:pPr>
              <w:jc w:val="center"/>
              <w:rPr>
                <w:sz w:val="24"/>
              </w:rPr>
            </w:pPr>
            <w:r w:rsidRPr="00C95F2D">
              <w:rPr>
                <w:sz w:val="24"/>
              </w:rPr>
              <w:t>2.</w:t>
            </w:r>
          </w:p>
        </w:tc>
        <w:tc>
          <w:tcPr>
            <w:tcW w:w="8298" w:type="dxa"/>
            <w:shd w:val="clear" w:color="auto" w:fill="auto"/>
          </w:tcPr>
          <w:p w14:paraId="685B2137" w14:textId="77777777" w:rsidR="00EE59C2" w:rsidRPr="00C95F2D" w:rsidRDefault="00EE59C2" w:rsidP="00261DB9">
            <w:pPr>
              <w:autoSpaceDE w:val="0"/>
              <w:autoSpaceDN w:val="0"/>
              <w:adjustRightInd w:val="0"/>
              <w:rPr>
                <w:sz w:val="24"/>
              </w:rPr>
            </w:pPr>
            <w:r w:rsidRPr="00C95F2D">
              <w:rPr>
                <w:sz w:val="24"/>
              </w:rPr>
              <w:t xml:space="preserve">When in ‘Change Refills for Outpatient Medication’ form “Clinic” pickup is not displayed.  </w:t>
            </w:r>
          </w:p>
          <w:p w14:paraId="0B161B58" w14:textId="77777777" w:rsidR="00EE59C2" w:rsidRPr="00C95F2D" w:rsidRDefault="00EE59C2" w:rsidP="00261DB9">
            <w:pPr>
              <w:autoSpaceDE w:val="0"/>
              <w:autoSpaceDN w:val="0"/>
              <w:adjustRightInd w:val="0"/>
              <w:rPr>
                <w:rFonts w:cs="r_ansi"/>
                <w:sz w:val="20"/>
                <w:szCs w:val="20"/>
              </w:rPr>
            </w:pPr>
          </w:p>
        </w:tc>
      </w:tr>
      <w:tr w:rsidR="00EE59C2" w14:paraId="03A4FD53" w14:textId="77777777" w:rsidTr="00261DB9">
        <w:trPr>
          <w:trHeight w:val="755"/>
        </w:trPr>
        <w:tc>
          <w:tcPr>
            <w:tcW w:w="1368" w:type="dxa"/>
            <w:shd w:val="clear" w:color="auto" w:fill="auto"/>
          </w:tcPr>
          <w:p w14:paraId="7425EC3E" w14:textId="77777777" w:rsidR="00EE59C2" w:rsidRPr="00C95F2D" w:rsidRDefault="00EE59C2" w:rsidP="00261DB9">
            <w:pPr>
              <w:jc w:val="center"/>
              <w:rPr>
                <w:sz w:val="24"/>
              </w:rPr>
            </w:pPr>
            <w:r w:rsidRPr="00C95F2D">
              <w:rPr>
                <w:sz w:val="24"/>
              </w:rPr>
              <w:t>3.</w:t>
            </w:r>
          </w:p>
        </w:tc>
        <w:tc>
          <w:tcPr>
            <w:tcW w:w="8298" w:type="dxa"/>
            <w:shd w:val="clear" w:color="auto" w:fill="auto"/>
          </w:tcPr>
          <w:p w14:paraId="6DE4F557" w14:textId="77777777" w:rsidR="00EE59C2" w:rsidRPr="00C95F2D" w:rsidRDefault="00EE59C2" w:rsidP="00261DB9">
            <w:pPr>
              <w:autoSpaceDE w:val="0"/>
              <w:autoSpaceDN w:val="0"/>
              <w:adjustRightInd w:val="0"/>
              <w:rPr>
                <w:color w:val="000000"/>
                <w:sz w:val="24"/>
              </w:rPr>
            </w:pPr>
            <w:r w:rsidRPr="00C95F2D">
              <w:rPr>
                <w:color w:val="000000"/>
                <w:sz w:val="24"/>
              </w:rPr>
              <w:t>Verify that “Clinic” Pick-up is not displayed.</w:t>
            </w:r>
          </w:p>
        </w:tc>
      </w:tr>
      <w:tr w:rsidR="00EE59C2" w:rsidRPr="00AE69A4" w14:paraId="12132F0A" w14:textId="77777777" w:rsidTr="00261DB9">
        <w:trPr>
          <w:trHeight w:val="755"/>
        </w:trPr>
        <w:tc>
          <w:tcPr>
            <w:tcW w:w="1368" w:type="dxa"/>
            <w:shd w:val="clear" w:color="auto" w:fill="auto"/>
          </w:tcPr>
          <w:p w14:paraId="6B971039" w14:textId="77777777" w:rsidR="00EE59C2" w:rsidRPr="005557FF" w:rsidRDefault="00EE59C2" w:rsidP="00261DB9">
            <w:pPr>
              <w:jc w:val="center"/>
              <w:rPr>
                <w:b/>
                <w:sz w:val="24"/>
              </w:rPr>
            </w:pPr>
            <w:r w:rsidRPr="005557FF">
              <w:rPr>
                <w:b/>
                <w:sz w:val="24"/>
              </w:rPr>
              <w:t>Result</w:t>
            </w:r>
          </w:p>
        </w:tc>
        <w:tc>
          <w:tcPr>
            <w:tcW w:w="8298" w:type="dxa"/>
            <w:shd w:val="clear" w:color="auto" w:fill="auto"/>
          </w:tcPr>
          <w:p w14:paraId="1D5647F4" w14:textId="77777777" w:rsidR="00EE59C2" w:rsidRPr="00AE69A4" w:rsidRDefault="00EE59C2" w:rsidP="00261DB9">
            <w:pPr>
              <w:autoSpaceDE w:val="0"/>
              <w:autoSpaceDN w:val="0"/>
              <w:adjustRightInd w:val="0"/>
              <w:rPr>
                <w:b/>
              </w:rPr>
            </w:pPr>
            <w:r>
              <w:rPr>
                <w:b/>
                <w:color w:val="000000"/>
                <w:sz w:val="24"/>
              </w:rPr>
              <w:t>The correct Pick-up location displays.</w:t>
            </w:r>
          </w:p>
        </w:tc>
      </w:tr>
      <w:tr w:rsidR="00EE59C2" w:rsidRPr="00AE69A4" w14:paraId="6F136D90" w14:textId="77777777" w:rsidTr="00261DB9">
        <w:trPr>
          <w:trHeight w:val="710"/>
        </w:trPr>
        <w:tc>
          <w:tcPr>
            <w:tcW w:w="1368" w:type="dxa"/>
            <w:shd w:val="clear" w:color="auto" w:fill="auto"/>
          </w:tcPr>
          <w:p w14:paraId="05004C7B" w14:textId="77777777" w:rsidR="00EE59C2" w:rsidRPr="005557FF" w:rsidRDefault="00EE59C2" w:rsidP="00261DB9">
            <w:pPr>
              <w:jc w:val="center"/>
              <w:rPr>
                <w:b/>
                <w:sz w:val="24"/>
              </w:rPr>
            </w:pPr>
            <w:r w:rsidRPr="00AE69A4">
              <w:rPr>
                <w:b/>
                <w:sz w:val="24"/>
              </w:rPr>
              <w:t>Pass/Fail</w:t>
            </w:r>
          </w:p>
        </w:tc>
        <w:tc>
          <w:tcPr>
            <w:tcW w:w="8298" w:type="dxa"/>
            <w:shd w:val="clear" w:color="auto" w:fill="auto"/>
          </w:tcPr>
          <w:p w14:paraId="7782C6D9" w14:textId="77777777" w:rsidR="00EE59C2" w:rsidRPr="00AE69A4" w:rsidRDefault="00EE59C2" w:rsidP="00261DB9">
            <w:pPr>
              <w:autoSpaceDE w:val="0"/>
              <w:autoSpaceDN w:val="0"/>
              <w:adjustRightInd w:val="0"/>
              <w:rPr>
                <w:b/>
              </w:rPr>
            </w:pPr>
            <w:r>
              <w:rPr>
                <w:b/>
                <w:sz w:val="24"/>
              </w:rPr>
              <w:t>Notes/If fail, please enter the issue tracker number</w:t>
            </w:r>
          </w:p>
        </w:tc>
      </w:tr>
    </w:tbl>
    <w:p w14:paraId="06593602" w14:textId="77777777" w:rsidR="00EE59C2" w:rsidRPr="006F3BBE" w:rsidRDefault="00EE59C2" w:rsidP="007D75BF">
      <w:pPr>
        <w:pStyle w:val="BodyText"/>
      </w:pPr>
    </w:p>
    <w:p w14:paraId="328D9E85" w14:textId="77777777" w:rsidR="0027080D" w:rsidRDefault="0027080D" w:rsidP="0027080D">
      <w:pPr>
        <w:pStyle w:val="BodyText"/>
      </w:pPr>
    </w:p>
    <w:p w14:paraId="569A7425" w14:textId="58ACCA58" w:rsidR="0027080D" w:rsidRDefault="0027080D" w:rsidP="00C420FA">
      <w:pPr>
        <w:pStyle w:val="Heading3"/>
        <w:numPr>
          <w:ilvl w:val="2"/>
          <w:numId w:val="153"/>
        </w:numPr>
      </w:pPr>
      <w:r>
        <w:t xml:space="preserve">  Filter Provider Drop </w:t>
      </w:r>
      <w:proofErr w:type="gramStart"/>
      <w:r>
        <w:t>Down</w:t>
      </w:r>
      <w:proofErr w:type="gramEnd"/>
      <w:r>
        <w:t xml:space="preserve"> List (20141111)</w:t>
      </w:r>
    </w:p>
    <w:p w14:paraId="1B79DC51" w14:textId="77777777" w:rsidR="006F3BBE" w:rsidRPr="008F720C" w:rsidRDefault="006F3BBE" w:rsidP="006F3BBE">
      <w:pPr>
        <w:pStyle w:val="Heading4"/>
        <w:numPr>
          <w:ilvl w:val="0"/>
          <w:numId w:val="0"/>
        </w:numPr>
        <w:rPr>
          <w:szCs w:val="24"/>
        </w:rPr>
      </w:pPr>
      <w:r w:rsidRPr="008F720C">
        <w:rPr>
          <w:szCs w:val="24"/>
        </w:rPr>
        <w:t>System Impact</w:t>
      </w:r>
    </w:p>
    <w:p w14:paraId="2D05C813"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CPRS GUI</w:t>
      </w:r>
    </w:p>
    <w:p w14:paraId="51D940AA" w14:textId="77777777" w:rsidR="006F3BBE" w:rsidRPr="008F720C" w:rsidRDefault="006F3BBE" w:rsidP="00C420FA">
      <w:pPr>
        <w:pStyle w:val="ListParagraph"/>
        <w:numPr>
          <w:ilvl w:val="0"/>
          <w:numId w:val="150"/>
        </w:numPr>
        <w:spacing w:after="200" w:line="276" w:lineRule="auto"/>
        <w:ind w:left="360"/>
        <w:rPr>
          <w:rFonts w:ascii="Arial" w:hAnsi="Arial" w:cs="Arial"/>
        </w:rPr>
      </w:pPr>
      <w:r w:rsidRPr="008F720C">
        <w:rPr>
          <w:rFonts w:ascii="Arial" w:hAnsi="Arial" w:cs="Arial"/>
        </w:rPr>
        <w:t>M Side code</w:t>
      </w:r>
    </w:p>
    <w:p w14:paraId="1692A9B4" w14:textId="3AAD6778" w:rsidR="006F3BBE" w:rsidRPr="008F720C" w:rsidRDefault="006F3BBE" w:rsidP="006F3BBE">
      <w:pPr>
        <w:rPr>
          <w:rFonts w:ascii="Arial" w:hAnsi="Arial" w:cs="Arial"/>
          <w:b/>
          <w:sz w:val="24"/>
        </w:rPr>
      </w:pPr>
      <w:r w:rsidRPr="008F720C">
        <w:rPr>
          <w:rFonts w:ascii="Arial" w:hAnsi="Arial" w:cs="Arial"/>
          <w:b/>
          <w:sz w:val="24"/>
        </w:rPr>
        <w:t>Use Case Actors</w:t>
      </w:r>
    </w:p>
    <w:p w14:paraId="1385201B"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CPRS User - Nurse</w:t>
      </w:r>
    </w:p>
    <w:p w14:paraId="752D6ABF" w14:textId="77777777" w:rsidR="006F3BBE" w:rsidRPr="008F720C"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lastRenderedPageBreak/>
        <w:t>CAC</w:t>
      </w:r>
    </w:p>
    <w:p w14:paraId="577E9D67" w14:textId="77777777" w:rsidR="006F3BBE" w:rsidRDefault="006F3BBE" w:rsidP="00C420FA">
      <w:pPr>
        <w:pStyle w:val="ListParagraph"/>
        <w:numPr>
          <w:ilvl w:val="0"/>
          <w:numId w:val="151"/>
        </w:numPr>
        <w:spacing w:after="200" w:line="276" w:lineRule="auto"/>
        <w:ind w:left="360"/>
        <w:rPr>
          <w:rFonts w:ascii="Arial" w:hAnsi="Arial" w:cs="Arial"/>
        </w:rPr>
      </w:pPr>
      <w:r w:rsidRPr="008F720C">
        <w:rPr>
          <w:rFonts w:ascii="Arial" w:hAnsi="Arial" w:cs="Arial"/>
        </w:rPr>
        <w:t>Provider</w:t>
      </w:r>
    </w:p>
    <w:p w14:paraId="42598B89" w14:textId="5E2B013D" w:rsidR="006F3BBE" w:rsidRPr="006F3BBE" w:rsidRDefault="006F3BBE" w:rsidP="006F3BBE">
      <w:pPr>
        <w:spacing w:after="200" w:line="276" w:lineRule="auto"/>
        <w:rPr>
          <w:rFonts w:ascii="Arial" w:hAnsi="Arial" w:cs="Arial"/>
        </w:rPr>
      </w:pPr>
      <w:r w:rsidRPr="006F3BBE">
        <w:rPr>
          <w:rFonts w:ascii="Arial" w:hAnsi="Arial" w:cs="Arial"/>
          <w:b/>
          <w:sz w:val="24"/>
        </w:rPr>
        <w:t>User Story 3</w:t>
      </w:r>
      <w:r w:rsidR="004140D4">
        <w:rPr>
          <w:rFonts w:ascii="Arial" w:hAnsi="Arial" w:cs="Arial"/>
          <w:b/>
          <w:sz w:val="24"/>
        </w:rPr>
        <w:t>3.1</w:t>
      </w:r>
    </w:p>
    <w:p w14:paraId="004AEEED" w14:textId="24456327" w:rsidR="006F3BBE" w:rsidRPr="008F720C" w:rsidRDefault="006F3BBE" w:rsidP="006F3BBE">
      <w:pPr>
        <w:rPr>
          <w:rFonts w:ascii="Arial" w:hAnsi="Arial" w:cs="Arial"/>
          <w:sz w:val="20"/>
          <w:szCs w:val="20"/>
        </w:rPr>
      </w:pPr>
      <w:r w:rsidRPr="006F3BBE">
        <w:rPr>
          <w:rFonts w:ascii="Arial" w:hAnsi="Arial" w:cs="Arial"/>
          <w:sz w:val="20"/>
          <w:szCs w:val="20"/>
        </w:rPr>
        <w:t>As a CPRS user, I want the provider drop down list to filter out non-clinical names to prevent the potential selection of non-clinical users from the list which will prevent delays in care and inappropriate sharing of patient information.</w:t>
      </w:r>
    </w:p>
    <w:p w14:paraId="55BC99A4" w14:textId="77777777" w:rsidR="006F3BBE" w:rsidRDefault="006F3BBE" w:rsidP="006F3BBE">
      <w:pPr>
        <w:rPr>
          <w:sz w:val="20"/>
          <w:szCs w:val="20"/>
        </w:rPr>
      </w:pPr>
    </w:p>
    <w:p w14:paraId="2C21A3B4" w14:textId="1DB058B8" w:rsidR="00413E89" w:rsidRPr="001D4BAF" w:rsidRDefault="001D4BAF" w:rsidP="001D4BAF">
      <w:pPr>
        <w:pStyle w:val="BodyText"/>
      </w:pPr>
      <w:r>
        <w:t>Refer to Test Scripts for NSR 2.26.29 Limit Additional Signers as the NSRs were combined.</w:t>
      </w:r>
    </w:p>
    <w:p w14:paraId="3596D88C" w14:textId="77777777" w:rsidR="0080389E" w:rsidRDefault="0080389E" w:rsidP="00332A89">
      <w:pPr>
        <w:pStyle w:val="Heading1"/>
        <w:pageBreakBefore/>
      </w:pPr>
      <w:bookmarkStart w:id="48" w:name="_Toc453750093"/>
      <w:r w:rsidRPr="0075394F">
        <w:lastRenderedPageBreak/>
        <w:t>Approval Signatures</w:t>
      </w:r>
      <w:bookmarkEnd w:id="48"/>
    </w:p>
    <w:p w14:paraId="76FE4CB2" w14:textId="77777777" w:rsidR="0080389E" w:rsidRDefault="0080389E" w:rsidP="0080389E">
      <w:pPr>
        <w:pStyle w:val="InstructionalText1"/>
        <w:rPr>
          <w:rFonts w:ascii="Arial" w:hAnsi="Arial" w:cs="Arial"/>
          <w:color w:val="auto"/>
        </w:rPr>
      </w:pPr>
      <w:r w:rsidRPr="0075394F">
        <w:rPr>
          <w:rFonts w:ascii="Arial" w:hAnsi="Arial" w:cs="Arial"/>
          <w:color w:val="auto"/>
        </w:rPr>
        <w:t xml:space="preserve">This section is used to document the approval of the RSD during the Formal Review.  The review should be ideally conducted face to face where signatures can be obtained ‘live’ during the review, however the following forms of approval are acceptable: </w:t>
      </w:r>
    </w:p>
    <w:p w14:paraId="41A14F3F" w14:textId="77777777" w:rsidR="00597FB0" w:rsidRPr="00597FB0" w:rsidRDefault="00597FB0" w:rsidP="00597FB0">
      <w:pPr>
        <w:pStyle w:val="BodyText"/>
      </w:pPr>
    </w:p>
    <w:p w14:paraId="14D140B4"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signatures obtained face to face or via fax </w:t>
      </w:r>
    </w:p>
    <w:p w14:paraId="3AABEC91"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 obtained in person or via fax </w:t>
      </w:r>
    </w:p>
    <w:p w14:paraId="709F52D6"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Digital signature tied cryptographically to the signer </w:t>
      </w:r>
    </w:p>
    <w:p w14:paraId="2B39C59E"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w:t>
      </w:r>
      <w:proofErr w:type="spellStart"/>
      <w:r w:rsidRPr="0075394F">
        <w:rPr>
          <w:rFonts w:ascii="Arial" w:hAnsi="Arial" w:cs="Arial"/>
          <w:color w:val="auto"/>
        </w:rPr>
        <w:t>es</w:t>
      </w:r>
      <w:proofErr w:type="spellEnd"/>
      <w:r w:rsidRPr="0075394F">
        <w:rPr>
          <w:rFonts w:ascii="Arial" w:hAnsi="Arial" w:cs="Arial"/>
          <w:color w:val="auto"/>
        </w:rPr>
        <w:t xml:space="preserve">/ in the signature block, provided that a separate digitally signed e-mail indicating the signer’s approval is provided and kept with the document  </w:t>
      </w:r>
    </w:p>
    <w:p w14:paraId="625F0B33"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The Chair of the governing Integrated Project Team (IPT), Business Sponsor, IT Program Manager, and the Project Manager are required to sign. Please annotate signature blocks accordingly.&gt;</w:t>
      </w:r>
    </w:p>
    <w:p w14:paraId="733D8455" w14:textId="77777777" w:rsidR="0080389E" w:rsidRDefault="0080389E" w:rsidP="0080389E">
      <w:pPr>
        <w:pStyle w:val="BodyText"/>
        <w:rPr>
          <w:rFonts w:cs="Arial"/>
        </w:rPr>
      </w:pPr>
    </w:p>
    <w:p w14:paraId="55D160BF" w14:textId="77777777" w:rsidR="00921AAB" w:rsidRPr="0075394F" w:rsidRDefault="00921AAB" w:rsidP="00921AAB"/>
    <w:p w14:paraId="1A0AA4CC" w14:textId="77777777" w:rsidR="0080389E" w:rsidRPr="0075394F" w:rsidRDefault="0080389E" w:rsidP="0080389E">
      <w:pPr>
        <w:pStyle w:val="BodyText"/>
        <w:rPr>
          <w:rFonts w:cs="Arial"/>
        </w:rPr>
      </w:pPr>
      <w:r w:rsidRPr="0075394F">
        <w:rPr>
          <w:rFonts w:cs="Arial"/>
        </w:rPr>
        <w:t xml:space="preserve">REVIEW DATE: </w:t>
      </w:r>
      <w:r w:rsidRPr="0075394F">
        <w:rPr>
          <w:rStyle w:val="InstructionalText1Char"/>
          <w:rFonts w:cs="Arial"/>
          <w:color w:val="auto"/>
        </w:rPr>
        <w:t>&lt;date&gt;</w:t>
      </w:r>
    </w:p>
    <w:p w14:paraId="2560D996" w14:textId="77777777" w:rsidR="0080389E" w:rsidRPr="0075394F" w:rsidRDefault="0080389E" w:rsidP="0080389E">
      <w:pPr>
        <w:pStyle w:val="BodyText"/>
        <w:rPr>
          <w:rFonts w:cs="Arial"/>
        </w:rPr>
      </w:pPr>
      <w:r w:rsidRPr="0075394F">
        <w:rPr>
          <w:rFonts w:cs="Arial"/>
        </w:rPr>
        <w:t xml:space="preserve">SCRIBE: </w:t>
      </w:r>
      <w:r w:rsidRPr="0075394F">
        <w:rPr>
          <w:rStyle w:val="InstructionalText1Char"/>
          <w:rFonts w:cs="Arial"/>
          <w:color w:val="auto"/>
        </w:rPr>
        <w:t>&lt;name&gt;</w:t>
      </w:r>
    </w:p>
    <w:p w14:paraId="0F88212B" w14:textId="77777777" w:rsidR="0080389E" w:rsidRPr="0075394F" w:rsidRDefault="0080389E" w:rsidP="0080389E">
      <w:pPr>
        <w:pStyle w:val="BodyText"/>
        <w:rPr>
          <w:rFonts w:cs="Arial"/>
        </w:rPr>
      </w:pPr>
    </w:p>
    <w:p w14:paraId="746D21A5" w14:textId="77777777" w:rsidR="0080389E" w:rsidRPr="0075394F" w:rsidRDefault="0080389E" w:rsidP="0080389E">
      <w:pPr>
        <w:pStyle w:val="BodyText"/>
        <w:rPr>
          <w:rFonts w:cs="Arial"/>
        </w:rPr>
      </w:pPr>
      <w:r w:rsidRPr="0075394F">
        <w:rPr>
          <w:rFonts w:cs="Arial"/>
        </w:rPr>
        <w:t xml:space="preserve">Signed: ______________________________________________________________________________ </w:t>
      </w:r>
    </w:p>
    <w:p w14:paraId="19B0AB88" w14:textId="77777777" w:rsidR="0080389E" w:rsidRPr="0075394F" w:rsidRDefault="0080389E" w:rsidP="0080389E">
      <w:pPr>
        <w:pStyle w:val="BodyText"/>
        <w:tabs>
          <w:tab w:val="left" w:pos="7920"/>
        </w:tabs>
        <w:rPr>
          <w:rFonts w:cs="Arial"/>
        </w:rPr>
      </w:pPr>
      <w:r w:rsidRPr="0075394F">
        <w:rPr>
          <w:rFonts w:cs="Arial"/>
        </w:rPr>
        <w:t>Integrated Project Team (IPT) Chair</w:t>
      </w:r>
      <w:r w:rsidRPr="0075394F">
        <w:rPr>
          <w:rFonts w:cs="Arial"/>
        </w:rPr>
        <w:tab/>
        <w:t>Date</w:t>
      </w:r>
    </w:p>
    <w:p w14:paraId="29B14C29" w14:textId="77777777" w:rsidR="0080389E" w:rsidRPr="0075394F" w:rsidRDefault="0080389E" w:rsidP="0080389E">
      <w:pPr>
        <w:pStyle w:val="BodyText"/>
        <w:rPr>
          <w:rFonts w:cs="Arial"/>
        </w:rPr>
      </w:pPr>
    </w:p>
    <w:p w14:paraId="11C38CE0" w14:textId="77777777" w:rsidR="0080389E" w:rsidRPr="0075394F" w:rsidRDefault="0080389E" w:rsidP="0080389E">
      <w:pPr>
        <w:pStyle w:val="BodyText"/>
        <w:rPr>
          <w:rFonts w:cs="Arial"/>
        </w:rPr>
      </w:pPr>
    </w:p>
    <w:p w14:paraId="160027E6"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1F0750B6" w14:textId="77777777" w:rsidR="0080389E" w:rsidRPr="0075394F" w:rsidRDefault="0080389E" w:rsidP="0080389E">
      <w:pPr>
        <w:pStyle w:val="BodyText"/>
        <w:tabs>
          <w:tab w:val="left" w:pos="7920"/>
        </w:tabs>
        <w:rPr>
          <w:rFonts w:cs="Arial"/>
        </w:rPr>
      </w:pPr>
      <w:r w:rsidRPr="0075394F">
        <w:rPr>
          <w:rFonts w:cs="Arial"/>
        </w:rPr>
        <w:t>Business Sponsor</w:t>
      </w:r>
      <w:r w:rsidRPr="0075394F">
        <w:rPr>
          <w:rFonts w:cs="Arial"/>
        </w:rPr>
        <w:tab/>
        <w:t>Date</w:t>
      </w:r>
    </w:p>
    <w:p w14:paraId="76B02BC2" w14:textId="77777777" w:rsidR="0080389E" w:rsidRPr="0075394F" w:rsidRDefault="0080389E" w:rsidP="0080389E">
      <w:pPr>
        <w:pStyle w:val="BodyText"/>
        <w:rPr>
          <w:rFonts w:cs="Arial"/>
        </w:rPr>
      </w:pPr>
    </w:p>
    <w:p w14:paraId="5F8BA2EB"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0AF5EB83" w14:textId="77777777" w:rsidR="0080389E" w:rsidRPr="0075394F" w:rsidRDefault="0080389E" w:rsidP="0080389E">
      <w:pPr>
        <w:pStyle w:val="BodyText"/>
        <w:tabs>
          <w:tab w:val="left" w:pos="7920"/>
        </w:tabs>
        <w:rPr>
          <w:rFonts w:cs="Arial"/>
        </w:rPr>
      </w:pPr>
      <w:r w:rsidRPr="0075394F">
        <w:rPr>
          <w:rFonts w:cs="Arial"/>
        </w:rPr>
        <w:t>IT Program Manager</w:t>
      </w:r>
      <w:r w:rsidRPr="0075394F">
        <w:rPr>
          <w:rFonts w:cs="Arial"/>
        </w:rPr>
        <w:tab/>
        <w:t>Date</w:t>
      </w:r>
    </w:p>
    <w:p w14:paraId="1758C7C6" w14:textId="77777777" w:rsidR="0080389E" w:rsidRPr="0075394F" w:rsidRDefault="0080389E" w:rsidP="0080389E">
      <w:pPr>
        <w:pStyle w:val="BodyText"/>
        <w:rPr>
          <w:rFonts w:cs="Arial"/>
        </w:rPr>
      </w:pPr>
    </w:p>
    <w:p w14:paraId="43F4BFD6" w14:textId="77777777" w:rsidR="0080389E" w:rsidRPr="0075394F" w:rsidRDefault="0080389E" w:rsidP="0080389E">
      <w:pPr>
        <w:pStyle w:val="BodyText"/>
        <w:rPr>
          <w:rFonts w:cs="Arial"/>
        </w:rPr>
      </w:pPr>
    </w:p>
    <w:p w14:paraId="1F704478"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30FF6D43" w14:textId="77777777" w:rsidR="004A34B4" w:rsidRPr="0075394F" w:rsidRDefault="0080389E" w:rsidP="00886E40">
      <w:pPr>
        <w:pStyle w:val="BodyText"/>
        <w:tabs>
          <w:tab w:val="left" w:pos="7920"/>
        </w:tabs>
        <w:rPr>
          <w:rFonts w:cs="Arial"/>
        </w:rPr>
      </w:pPr>
      <w:r w:rsidRPr="0075394F">
        <w:rPr>
          <w:rFonts w:cs="Arial"/>
        </w:rPr>
        <w:t>Project Manager</w:t>
      </w:r>
      <w:r w:rsidRPr="0075394F">
        <w:rPr>
          <w:rFonts w:cs="Arial"/>
        </w:rPr>
        <w:tab/>
        <w:t>Date</w:t>
      </w:r>
    </w:p>
    <w:p w14:paraId="520F699F" w14:textId="77777777" w:rsidR="00886E40" w:rsidRPr="0075394F" w:rsidRDefault="00886E40" w:rsidP="008F0FB3">
      <w:pPr>
        <w:pStyle w:val="BodyText"/>
        <w:rPr>
          <w:rFonts w:cs="Arial"/>
        </w:rPr>
      </w:pPr>
    </w:p>
    <w:p w14:paraId="3453E123" w14:textId="77777777" w:rsidR="008F0FB3" w:rsidRPr="0075394F" w:rsidRDefault="008F0FB3">
      <w:pPr>
        <w:rPr>
          <w:rFonts w:ascii="Arial" w:hAnsi="Arial" w:cs="Arial"/>
          <w:sz w:val="24"/>
          <w:szCs w:val="20"/>
        </w:rPr>
      </w:pPr>
      <w:r w:rsidRPr="0075394F">
        <w:rPr>
          <w:rFonts w:ascii="Arial" w:hAnsi="Arial" w:cs="Arial"/>
        </w:rPr>
        <w:br w:type="page"/>
      </w:r>
    </w:p>
    <w:p w14:paraId="10F0D688" w14:textId="77777777" w:rsidR="008F0FB3" w:rsidRPr="0075394F" w:rsidRDefault="008F0FB3" w:rsidP="001D6CB5">
      <w:pPr>
        <w:pStyle w:val="Appendix1"/>
        <w:numPr>
          <w:ilvl w:val="0"/>
          <w:numId w:val="0"/>
        </w:numPr>
        <w:ind w:left="720" w:hanging="720"/>
        <w:rPr>
          <w:rFonts w:cs="Arial"/>
        </w:rPr>
      </w:pPr>
      <w:bookmarkStart w:id="49" w:name="_Toc453750094"/>
      <w:r w:rsidRPr="0075394F">
        <w:rPr>
          <w:rFonts w:cs="Arial"/>
        </w:rPr>
        <w:lastRenderedPageBreak/>
        <w:t xml:space="preserve">Appendix A </w:t>
      </w:r>
      <w:r w:rsidRPr="0075394F">
        <w:rPr>
          <w:rFonts w:cs="Arial"/>
        </w:rPr>
        <w:tab/>
        <w:t>Use Case Specification</w:t>
      </w:r>
      <w:bookmarkEnd w:id="49"/>
    </w:p>
    <w:p w14:paraId="0262D895"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 xml:space="preserve">This is the Use Case Specification template, which contains the textual properties of the use case. It should be used by projects that have chosen to employ use cases to express their project’s requirements.  The document should be used in conjunction with a requirements management tool, such as Rational </w:t>
      </w:r>
      <w:proofErr w:type="spellStart"/>
      <w:r w:rsidRPr="0075394F">
        <w:rPr>
          <w:rFonts w:ascii="Arial" w:hAnsi="Arial" w:cs="Arial"/>
          <w:color w:val="auto"/>
        </w:rPr>
        <w:t>RequisitePro</w:t>
      </w:r>
      <w:proofErr w:type="spellEnd"/>
      <w:r w:rsidRPr="0075394F">
        <w:rPr>
          <w:rFonts w:ascii="Arial" w:hAnsi="Arial" w:cs="Arial"/>
          <w:color w:val="auto"/>
        </w:rPr>
        <w:t>, to specify and mark the specifications within the use-case properties.</w:t>
      </w:r>
    </w:p>
    <w:p w14:paraId="251B6FF2"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 xml:space="preserve">Develop use-case diagrams in a visual modeling tool such as Rational Rose. Generate use cases with all properties using Rational </w:t>
      </w:r>
      <w:proofErr w:type="spellStart"/>
      <w:r w:rsidRPr="0075394F">
        <w:rPr>
          <w:rFonts w:ascii="Arial" w:hAnsi="Arial" w:cs="Arial"/>
          <w:color w:val="auto"/>
        </w:rPr>
        <w:t>SoDA</w:t>
      </w:r>
      <w:proofErr w:type="spellEnd"/>
      <w:r w:rsidRPr="0075394F">
        <w:rPr>
          <w:rFonts w:ascii="Arial" w:hAnsi="Arial" w:cs="Arial"/>
          <w:color w:val="auto"/>
        </w:rPr>
        <w:t>. For more information, see the tool mentors in the Rational Unified Process.</w:t>
      </w:r>
    </w:p>
    <w:p w14:paraId="28A26A03" w14:textId="77777777" w:rsidR="008F0FB3" w:rsidRPr="0075394F" w:rsidRDefault="008F0FB3" w:rsidP="001D6CB5">
      <w:pPr>
        <w:pStyle w:val="Appendix2"/>
        <w:rPr>
          <w:rFonts w:cs="Arial"/>
        </w:rPr>
      </w:pPr>
      <w:bookmarkStart w:id="50" w:name="_Toc453750095"/>
      <w:r w:rsidRPr="0075394F">
        <w:rPr>
          <w:rStyle w:val="InstructionalText1Char"/>
          <w:rFonts w:cs="Arial"/>
          <w:b w:val="0"/>
          <w:color w:val="auto"/>
        </w:rPr>
        <w:t>&lt;Use Case Name&gt;</w:t>
      </w:r>
      <w:bookmarkEnd w:id="50"/>
      <w:r w:rsidR="004B24D7" w:rsidRPr="0075394F">
        <w:rPr>
          <w:rFonts w:cs="Arial"/>
        </w:rPr>
        <w:t xml:space="preserve">  </w:t>
      </w:r>
    </w:p>
    <w:p w14:paraId="79C9D06D" w14:textId="77777777" w:rsidR="008F0FB3" w:rsidRPr="0075394F" w:rsidRDefault="008F0FB3" w:rsidP="001D6CB5">
      <w:pPr>
        <w:pStyle w:val="Appendix2"/>
        <w:rPr>
          <w:rFonts w:cs="Arial"/>
        </w:rPr>
      </w:pPr>
      <w:bookmarkStart w:id="51" w:name="_Toc453750096"/>
      <w:r w:rsidRPr="0075394F">
        <w:rPr>
          <w:rFonts w:cs="Arial"/>
        </w:rPr>
        <w:t>Brief Description</w:t>
      </w:r>
      <w:bookmarkEnd w:id="51"/>
      <w:r w:rsidRPr="0075394F">
        <w:rPr>
          <w:rFonts w:cs="Arial"/>
        </w:rPr>
        <w:t xml:space="preserve"> </w:t>
      </w:r>
    </w:p>
    <w:p w14:paraId="4E4DCF8C"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Briefly (one paragraph) convey the role and purpose of the use case.</w:t>
      </w:r>
    </w:p>
    <w:p w14:paraId="1A2001B5" w14:textId="77777777" w:rsidR="008F0FB3" w:rsidRPr="0075394F" w:rsidRDefault="008F0FB3" w:rsidP="001D6CB5">
      <w:pPr>
        <w:pStyle w:val="Appendix2"/>
        <w:rPr>
          <w:rFonts w:cs="Arial"/>
        </w:rPr>
      </w:pPr>
      <w:bookmarkStart w:id="52" w:name="_Toc453750097"/>
      <w:r w:rsidRPr="0075394F">
        <w:rPr>
          <w:rFonts w:cs="Arial"/>
        </w:rPr>
        <w:t>Use Case Trigger</w:t>
      </w:r>
      <w:bookmarkEnd w:id="52"/>
    </w:p>
    <w:p w14:paraId="58EE3A0B"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Describe contextual events that must occur prior to initiating the use case (for example, a VA patient calls to make an appointment), and that the trigger should not repeat preconditions or the first step of the use case.</w:t>
      </w:r>
    </w:p>
    <w:p w14:paraId="4635A82A" w14:textId="77777777" w:rsidR="008F0FB3" w:rsidRPr="0075394F" w:rsidRDefault="008F0FB3" w:rsidP="001D6CB5">
      <w:pPr>
        <w:pStyle w:val="Appendix2"/>
        <w:rPr>
          <w:rFonts w:cs="Arial"/>
        </w:rPr>
      </w:pPr>
      <w:bookmarkStart w:id="53" w:name="_Toc453750098"/>
      <w:r w:rsidRPr="0075394F">
        <w:rPr>
          <w:rFonts w:cs="Arial"/>
        </w:rPr>
        <w:t>Use Case Context Diagram</w:t>
      </w:r>
      <w:bookmarkEnd w:id="53"/>
    </w:p>
    <w:p w14:paraId="138129E1" w14:textId="77777777" w:rsidR="00886E40" w:rsidRPr="0075394F" w:rsidRDefault="008F0FB3" w:rsidP="001D6CB5">
      <w:pPr>
        <w:pStyle w:val="InstructionalText1"/>
        <w:rPr>
          <w:rFonts w:ascii="Arial" w:hAnsi="Arial" w:cs="Arial"/>
          <w:color w:val="auto"/>
        </w:rPr>
      </w:pPr>
      <w:r w:rsidRPr="0075394F">
        <w:rPr>
          <w:rFonts w:ascii="Arial" w:hAnsi="Arial" w:cs="Arial"/>
          <w:color w:val="auto"/>
        </w:rPr>
        <w:t>Insert use case diagram of use case and associated actors and associated use cases. End section by listing actor names with actor descriptions.</w:t>
      </w:r>
    </w:p>
    <w:p w14:paraId="5D304F50" w14:textId="1DC51D89" w:rsidR="00886E40" w:rsidRPr="0075394F" w:rsidRDefault="0074643F" w:rsidP="0074643F">
      <w:pPr>
        <w:pStyle w:val="Caption"/>
      </w:pPr>
      <w:r w:rsidRPr="0075394F">
        <w:t xml:space="preserve">Figure </w:t>
      </w:r>
      <w:r w:rsidR="00CC2065">
        <w:fldChar w:fldCharType="begin"/>
      </w:r>
      <w:r w:rsidR="00CC2065">
        <w:instrText xml:space="preserve"> SEQ Figure \* ARABIC </w:instrText>
      </w:r>
      <w:r w:rsidR="00CC2065">
        <w:fldChar w:fldCharType="separate"/>
      </w:r>
      <w:r w:rsidR="00A16C2B">
        <w:rPr>
          <w:noProof/>
        </w:rPr>
        <w:t>1</w:t>
      </w:r>
      <w:r w:rsidR="00CC2065">
        <w:rPr>
          <w:noProof/>
        </w:rPr>
        <w:fldChar w:fldCharType="end"/>
      </w:r>
      <w:r w:rsidRPr="0075394F">
        <w:t>: Use Case Context Diagram</w:t>
      </w:r>
    </w:p>
    <w:p w14:paraId="215FA135" w14:textId="77777777" w:rsidR="0074643F" w:rsidRPr="0075394F" w:rsidRDefault="0074643F" w:rsidP="0074643F">
      <w:pPr>
        <w:pStyle w:val="InstructionalText1"/>
        <w:pBdr>
          <w:top w:val="single" w:sz="4" w:space="1" w:color="auto"/>
          <w:left w:val="single" w:sz="4" w:space="4" w:color="auto"/>
          <w:bottom w:val="single" w:sz="4" w:space="1" w:color="auto"/>
          <w:right w:val="single" w:sz="4" w:space="4" w:color="auto"/>
        </w:pBdr>
        <w:rPr>
          <w:rFonts w:ascii="Arial" w:hAnsi="Arial" w:cs="Arial"/>
          <w:color w:val="auto"/>
        </w:rPr>
      </w:pPr>
      <w:r w:rsidRPr="0075394F">
        <w:rPr>
          <w:rFonts w:ascii="Arial" w:hAnsi="Arial" w:cs="Arial"/>
          <w:color w:val="auto"/>
        </w:rPr>
        <w:t>Insert diagram here</w:t>
      </w:r>
    </w:p>
    <w:p w14:paraId="6CB82C5E" w14:textId="77777777" w:rsidR="00431388" w:rsidRPr="0075394F" w:rsidRDefault="00431388" w:rsidP="00431388">
      <w:pPr>
        <w:pStyle w:val="Appendix2"/>
        <w:rPr>
          <w:rFonts w:cs="Arial"/>
        </w:rPr>
      </w:pPr>
      <w:bookmarkStart w:id="54" w:name="_Toc453750099"/>
      <w:r w:rsidRPr="0075394F">
        <w:rPr>
          <w:rFonts w:cs="Arial"/>
        </w:rPr>
        <w:t>Use Case Actors</w:t>
      </w:r>
      <w:bookmarkEnd w:id="54"/>
    </w:p>
    <w:p w14:paraId="708B023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Use a bulleted list to identify the use case actors:</w:t>
      </w:r>
    </w:p>
    <w:p w14:paraId="1FE1D42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&lt;Actor -1&gt; - Actor description and role definition</w:t>
      </w:r>
    </w:p>
    <w:p w14:paraId="3595791F" w14:textId="77777777" w:rsidR="00431388" w:rsidRPr="0075394F" w:rsidRDefault="00431388" w:rsidP="00431388">
      <w:pPr>
        <w:pStyle w:val="Appendix2"/>
        <w:rPr>
          <w:rFonts w:cs="Arial"/>
        </w:rPr>
      </w:pPr>
      <w:bookmarkStart w:id="55" w:name="_Toc453750100"/>
      <w:r w:rsidRPr="0075394F">
        <w:rPr>
          <w:rFonts w:cs="Arial"/>
        </w:rPr>
        <w:t>Preconditions</w:t>
      </w:r>
      <w:bookmarkEnd w:id="55"/>
    </w:p>
    <w:p w14:paraId="42546BA2"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A precondition of a use case is the state of the system that must be present prior to a use case being performed.</w:t>
      </w:r>
    </w:p>
    <w:p w14:paraId="3BB209BB" w14:textId="77777777" w:rsidR="00431388" w:rsidRPr="0075394F" w:rsidRDefault="00431388" w:rsidP="00DB277D">
      <w:pPr>
        <w:pStyle w:val="Appendix3"/>
        <w:rPr>
          <w:rFonts w:cs="Arial"/>
        </w:rPr>
      </w:pPr>
      <w:bookmarkStart w:id="56" w:name="_Toc453750101"/>
      <w:r w:rsidRPr="0075394F">
        <w:rPr>
          <w:rFonts w:cs="Arial"/>
        </w:rPr>
        <w:t>A.6.1.</w:t>
      </w:r>
      <w:r w:rsidRPr="0075394F">
        <w:rPr>
          <w:rFonts w:cs="Arial"/>
        </w:rPr>
        <w:tab/>
        <w:t>Precondition 1</w:t>
      </w:r>
      <w:bookmarkEnd w:id="56"/>
    </w:p>
    <w:p w14:paraId="382C29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 xml:space="preserve">Enter the first precondition. </w:t>
      </w:r>
    </w:p>
    <w:p w14:paraId="11466933" w14:textId="77777777" w:rsidR="00431388" w:rsidRPr="0075394F" w:rsidRDefault="00431388" w:rsidP="00431388">
      <w:pPr>
        <w:pStyle w:val="Appendix2"/>
        <w:rPr>
          <w:rFonts w:cs="Arial"/>
        </w:rPr>
      </w:pPr>
      <w:bookmarkStart w:id="57" w:name="_Toc453750102"/>
      <w:r w:rsidRPr="0075394F">
        <w:rPr>
          <w:rFonts w:cs="Arial"/>
        </w:rPr>
        <w:t>Basic Flow of Events</w:t>
      </w:r>
      <w:bookmarkEnd w:id="57"/>
    </w:p>
    <w:p w14:paraId="553E7D3A"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This use case starts when the actor does something. An actor always initiates use cases. The use case should describe what the actor does and what the system does in response. It should be phrased in the form of a dialog between the actor and the system.</w:t>
      </w:r>
    </w:p>
    <w:p w14:paraId="595700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lastRenderedPageBreak/>
        <w:t>The use case should describe what happens at the system boundary and observable system states inside the system, but not how or why. If information is exchanged, be specific about what is passed back and forth. For example, it is not useful to say that the Actor enters customer information; it is better to say the Actor enters the customer’s name and address. A Business Rules Document is often useful to keep the complexity of the use case manageable; you may want to define items such as customer information there, to keep the use case from drowning in details and maintain clarity.</w:t>
      </w:r>
    </w:p>
    <w:p w14:paraId="79C0AD54" w14:textId="77777777" w:rsidR="00431388" w:rsidRPr="0075394F" w:rsidRDefault="00431388" w:rsidP="00C46BA7">
      <w:pPr>
        <w:pStyle w:val="Appendix3"/>
        <w:rPr>
          <w:rFonts w:cs="Arial"/>
        </w:rPr>
      </w:pPr>
      <w:bookmarkStart w:id="58" w:name="_Toc453750103"/>
      <w:r w:rsidRPr="0075394F">
        <w:rPr>
          <w:rFonts w:cs="Arial"/>
        </w:rPr>
        <w:t>A.7.1.</w:t>
      </w:r>
      <w:r w:rsidRPr="0075394F">
        <w:rPr>
          <w:rFonts w:cs="Arial"/>
        </w:rPr>
        <w:tab/>
      </w:r>
      <w:r w:rsidRPr="0075394F">
        <w:rPr>
          <w:rFonts w:cs="Arial"/>
          <w:b w:val="0"/>
          <w:i/>
          <w:sz w:val="24"/>
        </w:rPr>
        <w:t>&lt;First Step of Basic Flow&gt;</w:t>
      </w:r>
      <w:bookmarkEnd w:id="58"/>
      <w:r w:rsidR="004B24D7" w:rsidRPr="0075394F">
        <w:rPr>
          <w:rFonts w:cs="Arial"/>
        </w:rPr>
        <w:t xml:space="preserve">  </w:t>
      </w:r>
    </w:p>
    <w:p w14:paraId="6FC6653A" w14:textId="77777777" w:rsidR="00431388" w:rsidRPr="0075394F" w:rsidRDefault="00431388" w:rsidP="009411B9">
      <w:pPr>
        <w:pStyle w:val="Appendix2"/>
        <w:rPr>
          <w:rFonts w:cs="Arial"/>
        </w:rPr>
      </w:pPr>
      <w:bookmarkStart w:id="59" w:name="_Toc453750104"/>
      <w:r w:rsidRPr="0075394F">
        <w:rPr>
          <w:rFonts w:cs="Arial"/>
        </w:rPr>
        <w:t>Alternative Flows</w:t>
      </w:r>
      <w:bookmarkEnd w:id="59"/>
    </w:p>
    <w:p w14:paraId="292649B3" w14:textId="77777777" w:rsidR="00431388" w:rsidRPr="0075394F" w:rsidRDefault="00431388" w:rsidP="00C46BA7">
      <w:pPr>
        <w:pStyle w:val="Appendix3"/>
        <w:rPr>
          <w:rFonts w:cs="Arial"/>
        </w:rPr>
      </w:pPr>
      <w:bookmarkStart w:id="60" w:name="_Toc453750105"/>
      <w:r w:rsidRPr="0075394F">
        <w:rPr>
          <w:rFonts w:cs="Arial"/>
        </w:rPr>
        <w:t>A.8.1.</w:t>
      </w:r>
      <w:r w:rsidRPr="0075394F">
        <w:rPr>
          <w:rFonts w:cs="Arial"/>
        </w:rPr>
        <w:tab/>
      </w:r>
      <w:r w:rsidRPr="0075394F">
        <w:rPr>
          <w:rFonts w:cs="Arial"/>
          <w:b w:val="0"/>
          <w:i/>
          <w:sz w:val="24"/>
        </w:rPr>
        <w:t>&lt; First Alternative Flow &gt;</w:t>
      </w:r>
      <w:bookmarkEnd w:id="60"/>
      <w:r w:rsidR="004B24D7" w:rsidRPr="0075394F">
        <w:rPr>
          <w:rFonts w:cs="Arial"/>
        </w:rPr>
        <w:t xml:space="preserve">  </w:t>
      </w:r>
    </w:p>
    <w:p w14:paraId="3CE61399"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More complex alternatives should be described in a separate section, which is referred to in the basic flow of events section. Think of the alternative flow sections such as alternative behavior – each alternative flow represents alternative behavior (many times, because of exceptions that occur in the main flow). They may be as long as necessary to describe the events associated with the alternative behavior. When an alternative flow ends, the events of the main flow of events are resumed unless otherwise stated.</w:t>
      </w:r>
    </w:p>
    <w:p w14:paraId="618A9791"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 xml:space="preserve">An Alternative Sub flow </w:t>
      </w:r>
    </w:p>
    <w:p w14:paraId="1CE57E5A"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Divide alternative flows into subsections if it improves clarity.</w:t>
      </w:r>
    </w:p>
    <w:p w14:paraId="2B2D1305" w14:textId="77777777" w:rsidR="00431388" w:rsidRPr="0075394F" w:rsidRDefault="00431388" w:rsidP="00C46BA7">
      <w:pPr>
        <w:pStyle w:val="Appendix3"/>
        <w:rPr>
          <w:rFonts w:cs="Arial"/>
        </w:rPr>
      </w:pPr>
      <w:bookmarkStart w:id="61" w:name="_Toc453750106"/>
      <w:r w:rsidRPr="0075394F">
        <w:rPr>
          <w:rFonts w:cs="Arial"/>
        </w:rPr>
        <w:t>A.8.</w:t>
      </w:r>
      <w:r w:rsidR="00C46BA7" w:rsidRPr="0075394F">
        <w:rPr>
          <w:rFonts w:cs="Arial"/>
        </w:rPr>
        <w:t>2</w:t>
      </w:r>
      <w:r w:rsidRPr="0075394F">
        <w:rPr>
          <w:rFonts w:cs="Arial"/>
        </w:rPr>
        <w:t>.</w:t>
      </w:r>
      <w:r w:rsidRPr="0075394F">
        <w:rPr>
          <w:rFonts w:cs="Arial"/>
        </w:rPr>
        <w:tab/>
      </w:r>
      <w:r w:rsidRPr="0075394F">
        <w:rPr>
          <w:rFonts w:cs="Arial"/>
          <w:b w:val="0"/>
          <w:i/>
          <w:sz w:val="24"/>
        </w:rPr>
        <w:t>&lt; Second Alternative Flow &gt;</w:t>
      </w:r>
      <w:bookmarkEnd w:id="61"/>
      <w:r w:rsidR="004B24D7" w:rsidRPr="0075394F">
        <w:rPr>
          <w:rFonts w:cs="Arial"/>
        </w:rPr>
        <w:t xml:space="preserve">  </w:t>
      </w:r>
    </w:p>
    <w:p w14:paraId="7B3F75DD"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There may be several alternative flows in a use case. Keep each alternative flow separate to improve clarity. Using alternative flows improves the readability of the use case, as well as prevents use cases from decomposing into hierarchies of use cases. Use cases are just textual descriptions and their main purpose is to document the behavior of a system in a clear and concise, and understandable way.</w:t>
      </w:r>
    </w:p>
    <w:p w14:paraId="4C999153" w14:textId="77777777" w:rsidR="00431388" w:rsidRPr="0075394F" w:rsidRDefault="00431388" w:rsidP="009411B9">
      <w:pPr>
        <w:pStyle w:val="Appendix2"/>
        <w:rPr>
          <w:rFonts w:cs="Arial"/>
        </w:rPr>
      </w:pPr>
      <w:bookmarkStart w:id="62" w:name="_Toc453750107"/>
      <w:r w:rsidRPr="0075394F">
        <w:rPr>
          <w:rFonts w:cs="Arial"/>
        </w:rPr>
        <w:t>Sub Flows</w:t>
      </w:r>
      <w:bookmarkEnd w:id="62"/>
    </w:p>
    <w:p w14:paraId="3A6908AD" w14:textId="77777777" w:rsidR="00431388" w:rsidRPr="0075394F" w:rsidRDefault="00431388" w:rsidP="00C46BA7">
      <w:pPr>
        <w:pStyle w:val="Appendix3"/>
        <w:rPr>
          <w:rFonts w:cs="Arial"/>
        </w:rPr>
      </w:pPr>
      <w:bookmarkStart w:id="63" w:name="_Toc453750108"/>
      <w:r w:rsidRPr="0075394F">
        <w:rPr>
          <w:rFonts w:cs="Arial"/>
        </w:rPr>
        <w:t>A.9.1.</w:t>
      </w:r>
      <w:r w:rsidRPr="0075394F">
        <w:rPr>
          <w:rFonts w:cs="Arial"/>
        </w:rPr>
        <w:tab/>
      </w:r>
      <w:r w:rsidRPr="0075394F">
        <w:rPr>
          <w:rFonts w:cs="Arial"/>
          <w:b w:val="0"/>
          <w:i/>
          <w:sz w:val="24"/>
        </w:rPr>
        <w:t xml:space="preserve">&lt;First </w:t>
      </w:r>
      <w:proofErr w:type="spellStart"/>
      <w:r w:rsidRPr="0075394F">
        <w:rPr>
          <w:rFonts w:cs="Arial"/>
          <w:b w:val="0"/>
          <w:i/>
          <w:sz w:val="24"/>
        </w:rPr>
        <w:t>Subflow</w:t>
      </w:r>
      <w:proofErr w:type="spellEnd"/>
      <w:r w:rsidRPr="0075394F">
        <w:rPr>
          <w:rFonts w:cs="Arial"/>
          <w:b w:val="0"/>
          <w:i/>
          <w:sz w:val="24"/>
        </w:rPr>
        <w:t>&gt;</w:t>
      </w:r>
      <w:bookmarkEnd w:id="63"/>
      <w:r w:rsidR="004B24D7" w:rsidRPr="0075394F">
        <w:rPr>
          <w:rFonts w:cs="Arial"/>
        </w:rPr>
        <w:t xml:space="preserve">  </w:t>
      </w:r>
    </w:p>
    <w:p w14:paraId="6A7EA16C" w14:textId="77777777" w:rsidR="00431388" w:rsidRPr="0075394F" w:rsidRDefault="00431388" w:rsidP="009411B9">
      <w:pPr>
        <w:pStyle w:val="InstructionalText1"/>
        <w:rPr>
          <w:rFonts w:ascii="Arial" w:hAnsi="Arial" w:cs="Arial"/>
          <w:color w:val="auto"/>
        </w:rPr>
      </w:pPr>
      <w:proofErr w:type="spellStart"/>
      <w:r w:rsidRPr="0075394F">
        <w:rPr>
          <w:rFonts w:ascii="Arial" w:hAnsi="Arial" w:cs="Arial"/>
          <w:color w:val="auto"/>
        </w:rPr>
        <w:t>Subflows</w:t>
      </w:r>
      <w:proofErr w:type="spellEnd"/>
      <w:r w:rsidRPr="0075394F">
        <w:rPr>
          <w:rFonts w:ascii="Arial" w:hAnsi="Arial" w:cs="Arial"/>
          <w:color w:val="auto"/>
        </w:rPr>
        <w:t xml:space="preserve"> are optional. A </w:t>
      </w:r>
      <w:proofErr w:type="spellStart"/>
      <w:r w:rsidRPr="0075394F">
        <w:rPr>
          <w:rFonts w:ascii="Arial" w:hAnsi="Arial" w:cs="Arial"/>
          <w:color w:val="auto"/>
        </w:rPr>
        <w:t>subflow</w:t>
      </w:r>
      <w:proofErr w:type="spellEnd"/>
      <w:r w:rsidRPr="0075394F">
        <w:rPr>
          <w:rFonts w:ascii="Arial" w:hAnsi="Arial" w:cs="Arial"/>
          <w:color w:val="auto"/>
        </w:rPr>
        <w:t xml:space="preserve"> should be a segment of behavior within the use case that has a clear purpose, and is "atomic" in the sense that the actor does either all or none of the actions described. Several levels of </w:t>
      </w:r>
      <w:proofErr w:type="spellStart"/>
      <w:r w:rsidRPr="0075394F">
        <w:rPr>
          <w:rFonts w:ascii="Arial" w:hAnsi="Arial" w:cs="Arial"/>
          <w:color w:val="auto"/>
        </w:rPr>
        <w:t>subflows</w:t>
      </w:r>
      <w:proofErr w:type="spellEnd"/>
      <w:r w:rsidRPr="0075394F">
        <w:rPr>
          <w:rFonts w:ascii="Arial" w:hAnsi="Arial" w:cs="Arial"/>
          <w:color w:val="auto"/>
        </w:rPr>
        <w:t xml:space="preserve"> may be necessary, but avoid this if possible, as it makes the text more complex and harder to understand.</w:t>
      </w:r>
    </w:p>
    <w:p w14:paraId="17039E81" w14:textId="77777777" w:rsidR="00431388" w:rsidRPr="0075394F" w:rsidRDefault="00431388" w:rsidP="00C46BA7">
      <w:pPr>
        <w:pStyle w:val="Appendix3"/>
        <w:rPr>
          <w:rFonts w:cs="Arial"/>
        </w:rPr>
      </w:pPr>
      <w:bookmarkStart w:id="64" w:name="_Toc453750109"/>
      <w:r w:rsidRPr="0075394F">
        <w:rPr>
          <w:rFonts w:cs="Arial"/>
        </w:rPr>
        <w:t>A.9.</w:t>
      </w:r>
      <w:r w:rsidR="009411B9" w:rsidRPr="0075394F">
        <w:rPr>
          <w:rFonts w:cs="Arial"/>
        </w:rPr>
        <w:t>2</w:t>
      </w:r>
      <w:r w:rsidRPr="0075394F">
        <w:rPr>
          <w:rFonts w:cs="Arial"/>
        </w:rPr>
        <w:t>.</w:t>
      </w:r>
      <w:r w:rsidRPr="0075394F">
        <w:rPr>
          <w:rFonts w:cs="Arial"/>
        </w:rPr>
        <w:tab/>
      </w:r>
      <w:r w:rsidRPr="0075394F">
        <w:rPr>
          <w:rFonts w:cs="Arial"/>
          <w:b w:val="0"/>
          <w:i/>
          <w:sz w:val="24"/>
        </w:rPr>
        <w:t xml:space="preserve">&lt; Second </w:t>
      </w:r>
      <w:proofErr w:type="spellStart"/>
      <w:r w:rsidRPr="0075394F">
        <w:rPr>
          <w:rFonts w:cs="Arial"/>
          <w:b w:val="0"/>
          <w:i/>
          <w:sz w:val="24"/>
        </w:rPr>
        <w:t>Subflow</w:t>
      </w:r>
      <w:proofErr w:type="spellEnd"/>
      <w:r w:rsidRPr="0075394F">
        <w:rPr>
          <w:rFonts w:cs="Arial"/>
          <w:b w:val="0"/>
          <w:i/>
          <w:sz w:val="24"/>
        </w:rPr>
        <w:t xml:space="preserve"> &gt;</w:t>
      </w:r>
      <w:bookmarkEnd w:id="64"/>
      <w:r w:rsidR="004B24D7" w:rsidRPr="0075394F">
        <w:rPr>
          <w:rFonts w:cs="Arial"/>
        </w:rPr>
        <w:t xml:space="preserve">  </w:t>
      </w:r>
    </w:p>
    <w:p w14:paraId="00E46E6B"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 xml:space="preserve">If </w:t>
      </w:r>
      <w:proofErr w:type="spellStart"/>
      <w:r w:rsidRPr="0075394F">
        <w:rPr>
          <w:rFonts w:ascii="Arial" w:hAnsi="Arial" w:cs="Arial"/>
          <w:color w:val="auto"/>
        </w:rPr>
        <w:t>subflows</w:t>
      </w:r>
      <w:proofErr w:type="spellEnd"/>
      <w:r w:rsidRPr="0075394F">
        <w:rPr>
          <w:rFonts w:ascii="Arial" w:hAnsi="Arial" w:cs="Arial"/>
          <w:color w:val="auto"/>
        </w:rPr>
        <w:t xml:space="preserve"> are used, there may be a number of </w:t>
      </w:r>
      <w:proofErr w:type="spellStart"/>
      <w:r w:rsidRPr="0075394F">
        <w:rPr>
          <w:rFonts w:ascii="Arial" w:hAnsi="Arial" w:cs="Arial"/>
          <w:color w:val="auto"/>
        </w:rPr>
        <w:t>subflows</w:t>
      </w:r>
      <w:proofErr w:type="spellEnd"/>
      <w:r w:rsidRPr="0075394F">
        <w:rPr>
          <w:rFonts w:ascii="Arial" w:hAnsi="Arial" w:cs="Arial"/>
          <w:color w:val="auto"/>
        </w:rPr>
        <w:t xml:space="preserve"> in a use case. Keep each </w:t>
      </w:r>
      <w:proofErr w:type="spellStart"/>
      <w:r w:rsidRPr="0075394F">
        <w:rPr>
          <w:rFonts w:ascii="Arial" w:hAnsi="Arial" w:cs="Arial"/>
          <w:color w:val="auto"/>
        </w:rPr>
        <w:t>subflow</w:t>
      </w:r>
      <w:proofErr w:type="spellEnd"/>
      <w:r w:rsidRPr="0075394F">
        <w:rPr>
          <w:rFonts w:ascii="Arial" w:hAnsi="Arial" w:cs="Arial"/>
          <w:color w:val="auto"/>
        </w:rPr>
        <w:t xml:space="preserve"> separate to improve clarity. Using </w:t>
      </w:r>
      <w:proofErr w:type="spellStart"/>
      <w:r w:rsidRPr="0075394F">
        <w:rPr>
          <w:rFonts w:ascii="Arial" w:hAnsi="Arial" w:cs="Arial"/>
          <w:color w:val="auto"/>
        </w:rPr>
        <w:t>subflows</w:t>
      </w:r>
      <w:proofErr w:type="spellEnd"/>
      <w:r w:rsidRPr="0075394F">
        <w:rPr>
          <w:rFonts w:ascii="Arial" w:hAnsi="Arial" w:cs="Arial"/>
          <w:color w:val="auto"/>
        </w:rPr>
        <w:t xml:space="preserve"> improves the readability of the use case, as well as prevents use cases from being decomposed into hierarchies of use cases. Keep in mind that use cases are just textual descriptions, and their main purpose is to document the behavior of a system in a clear, concise, and understandable way.</w:t>
      </w:r>
    </w:p>
    <w:p w14:paraId="566CB126" w14:textId="77777777" w:rsidR="00431388" w:rsidRPr="0075394F" w:rsidRDefault="00431388" w:rsidP="009411B9">
      <w:pPr>
        <w:pStyle w:val="Appendix2"/>
        <w:rPr>
          <w:rFonts w:cs="Arial"/>
        </w:rPr>
      </w:pPr>
      <w:bookmarkStart w:id="65" w:name="_Toc453750110"/>
      <w:proofErr w:type="spellStart"/>
      <w:r w:rsidRPr="0075394F">
        <w:rPr>
          <w:rFonts w:cs="Arial"/>
        </w:rPr>
        <w:t>Postconditions</w:t>
      </w:r>
      <w:bookmarkEnd w:id="65"/>
      <w:proofErr w:type="spellEnd"/>
    </w:p>
    <w:p w14:paraId="22D4D414"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 xml:space="preserve">A </w:t>
      </w:r>
      <w:proofErr w:type="spellStart"/>
      <w:r w:rsidRPr="0075394F">
        <w:rPr>
          <w:rFonts w:ascii="Arial" w:hAnsi="Arial" w:cs="Arial"/>
          <w:color w:val="auto"/>
        </w:rPr>
        <w:t>postcondition</w:t>
      </w:r>
      <w:proofErr w:type="spellEnd"/>
      <w:r w:rsidRPr="0075394F">
        <w:rPr>
          <w:rFonts w:ascii="Arial" w:hAnsi="Arial" w:cs="Arial"/>
          <w:color w:val="auto"/>
        </w:rPr>
        <w:t xml:space="preserve"> of a use case is a list of possible states the system can be in immediately after a use case has finished.</w:t>
      </w:r>
    </w:p>
    <w:p w14:paraId="59D8B6F7" w14:textId="77777777" w:rsidR="00431388" w:rsidRPr="0075394F" w:rsidRDefault="00431388" w:rsidP="009411B9">
      <w:pPr>
        <w:pStyle w:val="Appendix3"/>
        <w:rPr>
          <w:rFonts w:cs="Arial"/>
        </w:rPr>
      </w:pPr>
      <w:bookmarkStart w:id="66" w:name="_Toc453750111"/>
      <w:r w:rsidRPr="0075394F">
        <w:rPr>
          <w:rFonts w:cs="Arial"/>
        </w:rPr>
        <w:t>A.10.1.</w:t>
      </w:r>
      <w:r w:rsidRPr="0075394F">
        <w:rPr>
          <w:rFonts w:cs="Arial"/>
        </w:rPr>
        <w:tab/>
      </w:r>
      <w:r w:rsidRPr="0075394F">
        <w:rPr>
          <w:rFonts w:cs="Arial"/>
          <w:b w:val="0"/>
          <w:i/>
          <w:sz w:val="24"/>
        </w:rPr>
        <w:t>&lt; Post Condition One &gt;</w:t>
      </w:r>
      <w:bookmarkEnd w:id="66"/>
      <w:r w:rsidR="004B24D7" w:rsidRPr="0075394F">
        <w:rPr>
          <w:rFonts w:cs="Arial"/>
        </w:rPr>
        <w:t xml:space="preserve">  </w:t>
      </w:r>
    </w:p>
    <w:p w14:paraId="69F0084E" w14:textId="77777777" w:rsidR="00431388" w:rsidRPr="0075394F" w:rsidRDefault="00431388" w:rsidP="009411B9">
      <w:pPr>
        <w:pStyle w:val="Appendix2"/>
        <w:rPr>
          <w:rFonts w:cs="Arial"/>
        </w:rPr>
      </w:pPr>
      <w:bookmarkStart w:id="67" w:name="_Toc453750112"/>
      <w:r w:rsidRPr="0075394F">
        <w:rPr>
          <w:rFonts w:cs="Arial"/>
        </w:rPr>
        <w:lastRenderedPageBreak/>
        <w:t>Special Specifications</w:t>
      </w:r>
      <w:bookmarkEnd w:id="67"/>
    </w:p>
    <w:p w14:paraId="387B8BBA"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A special specification is typically a nonfunctional specification that is specific to a use case, but is not easily or naturally specified in the text of the use case’s event flow. Examples of special specifications include legal and regulatory requirements, application standards, and quality attributes of the system to be built including usability, reliability, performance or supportability specifications. Include other specifications including operating systems and environments, compatibility specifications, and design constraints. If a special specification is documented in the Supplementary Specification or in another document, use hyperlinks to reference those specifications.</w:t>
      </w:r>
    </w:p>
    <w:p w14:paraId="76AC2DEB" w14:textId="77777777" w:rsidR="00431388" w:rsidRPr="0075394F" w:rsidRDefault="00431388" w:rsidP="009411B9">
      <w:pPr>
        <w:pStyle w:val="Appendix3"/>
        <w:rPr>
          <w:rFonts w:cs="Arial"/>
        </w:rPr>
      </w:pPr>
      <w:bookmarkStart w:id="68" w:name="_Toc453750113"/>
      <w:r w:rsidRPr="0075394F">
        <w:rPr>
          <w:rFonts w:cs="Arial"/>
        </w:rPr>
        <w:t>A.11.1.</w:t>
      </w:r>
      <w:r w:rsidRPr="0075394F">
        <w:rPr>
          <w:rFonts w:cs="Arial"/>
        </w:rPr>
        <w:tab/>
      </w:r>
      <w:r w:rsidRPr="0075394F">
        <w:rPr>
          <w:rFonts w:cs="Arial"/>
          <w:b w:val="0"/>
          <w:i/>
          <w:sz w:val="24"/>
        </w:rPr>
        <w:t>&lt; First Special Specification&gt;</w:t>
      </w:r>
      <w:bookmarkEnd w:id="68"/>
      <w:r w:rsidR="004B24D7" w:rsidRPr="0075394F">
        <w:rPr>
          <w:rFonts w:cs="Arial"/>
        </w:rPr>
        <w:t xml:space="preserve">  </w:t>
      </w:r>
    </w:p>
    <w:p w14:paraId="466A77EC" w14:textId="77777777" w:rsidR="00431388" w:rsidRPr="0075394F" w:rsidRDefault="00431388" w:rsidP="009411B9">
      <w:pPr>
        <w:pStyle w:val="Appendix2"/>
        <w:rPr>
          <w:rFonts w:cs="Arial"/>
        </w:rPr>
      </w:pPr>
      <w:bookmarkStart w:id="69" w:name="_Toc453750114"/>
      <w:r w:rsidRPr="0075394F">
        <w:rPr>
          <w:rFonts w:cs="Arial"/>
        </w:rPr>
        <w:t>Extension Points</w:t>
      </w:r>
      <w:bookmarkEnd w:id="69"/>
    </w:p>
    <w:p w14:paraId="7D8773C5" w14:textId="77777777" w:rsidR="00431388" w:rsidRPr="0075394F" w:rsidRDefault="00431388" w:rsidP="00431388">
      <w:pPr>
        <w:pStyle w:val="BodyText"/>
        <w:rPr>
          <w:rFonts w:cs="Arial"/>
        </w:rPr>
      </w:pPr>
      <w:r w:rsidRPr="0075394F">
        <w:rPr>
          <w:rFonts w:cs="Arial"/>
        </w:rPr>
        <w:t>Extension points of the use case.</w:t>
      </w:r>
    </w:p>
    <w:p w14:paraId="50714101" w14:textId="77777777" w:rsidR="00431388" w:rsidRPr="0075394F" w:rsidRDefault="00431388" w:rsidP="009411B9">
      <w:pPr>
        <w:pStyle w:val="Appendix3"/>
        <w:rPr>
          <w:rFonts w:cs="Arial"/>
        </w:rPr>
      </w:pPr>
      <w:bookmarkStart w:id="70" w:name="_Toc453750115"/>
      <w:r w:rsidRPr="0075394F">
        <w:rPr>
          <w:rFonts w:cs="Arial"/>
        </w:rPr>
        <w:t>A.12.1.</w:t>
      </w:r>
      <w:r w:rsidRPr="0075394F">
        <w:rPr>
          <w:rFonts w:cs="Arial"/>
        </w:rPr>
        <w:tab/>
      </w:r>
      <w:r w:rsidRPr="0075394F">
        <w:rPr>
          <w:rFonts w:cs="Arial"/>
          <w:b w:val="0"/>
          <w:i/>
          <w:sz w:val="24"/>
        </w:rPr>
        <w:t>&lt;Name of Extension Point&gt;</w:t>
      </w:r>
      <w:bookmarkEnd w:id="70"/>
      <w:r w:rsidR="004B24D7" w:rsidRPr="0075394F">
        <w:rPr>
          <w:rFonts w:cs="Arial"/>
        </w:rPr>
        <w:t xml:space="preserve">  </w:t>
      </w:r>
    </w:p>
    <w:p w14:paraId="23D7A7B2" w14:textId="77777777" w:rsidR="0074643F" w:rsidRPr="0075394F" w:rsidRDefault="00431388" w:rsidP="00431388">
      <w:pPr>
        <w:pStyle w:val="BodyText"/>
        <w:rPr>
          <w:rFonts w:cs="Arial"/>
        </w:rPr>
      </w:pPr>
      <w:proofErr w:type="gramStart"/>
      <w:r w:rsidRPr="0075394F">
        <w:rPr>
          <w:rFonts w:cs="Arial"/>
        </w:rPr>
        <w:t>Definition of the location of the extension point in the flow of events.</w:t>
      </w:r>
      <w:proofErr w:type="gramEnd"/>
    </w:p>
    <w:p w14:paraId="23491375" w14:textId="77777777" w:rsidR="00D45921" w:rsidRPr="0075394F" w:rsidRDefault="00D45921" w:rsidP="00D45921">
      <w:pPr>
        <w:pStyle w:val="Appendix1"/>
        <w:rPr>
          <w:rFonts w:cs="Arial"/>
        </w:rPr>
      </w:pPr>
      <w:bookmarkStart w:id="71" w:name="_Toc453750116"/>
      <w:r w:rsidRPr="0075394F">
        <w:rPr>
          <w:rFonts w:cs="Arial"/>
        </w:rPr>
        <w:t>Acronym List and Glossary</w:t>
      </w:r>
      <w:bookmarkEnd w:id="71"/>
      <w:r w:rsidRPr="0075394F">
        <w:rPr>
          <w:rFonts w:cs="Arial"/>
        </w:rPr>
        <w:t xml:space="preserve"> </w:t>
      </w:r>
    </w:p>
    <w:p w14:paraId="457C4765" w14:textId="77777777" w:rsidR="0074643F" w:rsidRPr="0075394F" w:rsidRDefault="00D45921" w:rsidP="00D45921">
      <w:pPr>
        <w:pStyle w:val="InstructionalText1"/>
        <w:rPr>
          <w:rFonts w:ascii="Arial" w:hAnsi="Arial" w:cs="Arial"/>
          <w:color w:val="auto"/>
        </w:rPr>
      </w:pPr>
      <w:r w:rsidRPr="0075394F">
        <w:rPr>
          <w:rFonts w:ascii="Arial" w:hAnsi="Arial" w:cs="Arial"/>
          <w:color w:val="auto"/>
        </w:rPr>
        <w:t>Identify and define all acronyms and terms that establish meaning within the context of the plan.</w:t>
      </w:r>
    </w:p>
    <w:p w14:paraId="51D551D1" w14:textId="77777777" w:rsidR="00D45921" w:rsidRPr="0075394F" w:rsidRDefault="00D45921" w:rsidP="00D45921">
      <w:pPr>
        <w:pStyle w:val="BodyText"/>
        <w:rPr>
          <w:rFonts w:cs="Arial"/>
        </w:rPr>
        <w:sectPr w:rsidR="00D45921" w:rsidRPr="0075394F" w:rsidSect="00F91A26">
          <w:footerReference w:type="default" r:id="rId77"/>
          <w:pgSz w:w="12240" w:h="15840" w:code="1"/>
          <w:pgMar w:top="1440" w:right="1440" w:bottom="1440" w:left="1440" w:header="720" w:footer="720" w:gutter="0"/>
          <w:cols w:space="720"/>
          <w:docGrid w:linePitch="360"/>
        </w:sectPr>
      </w:pPr>
    </w:p>
    <w:p w14:paraId="5FCE27AE" w14:textId="77777777" w:rsidR="00086D68" w:rsidRPr="0075394F" w:rsidRDefault="00086D68" w:rsidP="009C2F87">
      <w:pPr>
        <w:pStyle w:val="Title2"/>
        <w:jc w:val="left"/>
      </w:pPr>
    </w:p>
    <w:sectPr w:rsidR="00086D68" w:rsidRPr="0075394F" w:rsidSect="00F91A26">
      <w:footerReference w:type="default" r:id="rId7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996A34" w14:textId="77777777" w:rsidR="00CC2065" w:rsidRDefault="00CC2065">
      <w:r>
        <w:separator/>
      </w:r>
    </w:p>
    <w:p w14:paraId="258C5111" w14:textId="77777777" w:rsidR="00CC2065" w:rsidRDefault="00CC2065"/>
  </w:endnote>
  <w:endnote w:type="continuationSeparator" w:id="0">
    <w:p w14:paraId="3763B8EC" w14:textId="77777777" w:rsidR="00CC2065" w:rsidRDefault="00CC2065">
      <w:r>
        <w:continuationSeparator/>
      </w:r>
    </w:p>
    <w:p w14:paraId="07BA17D2" w14:textId="77777777" w:rsidR="00CC2065" w:rsidRDefault="00CC2065"/>
  </w:endnote>
  <w:endnote w:type="continuationNotice" w:id="1">
    <w:p w14:paraId="2458CE44" w14:textId="77777777" w:rsidR="00CC2065" w:rsidRDefault="00CC20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_ansi">
    <w:altName w:val="Consolas"/>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0306C" w14:textId="77777777" w:rsidR="001E4464" w:rsidRDefault="001E446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82E35" w14:textId="1B4BA091" w:rsidR="0082258A" w:rsidRPr="001E4464" w:rsidRDefault="0082258A" w:rsidP="001E4464">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191D55" w14:textId="77777777" w:rsidR="001E4464" w:rsidRDefault="001E446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4AB4BE" w14:textId="3F5B8A7B" w:rsidR="0082258A" w:rsidRPr="001E4464" w:rsidRDefault="0082258A" w:rsidP="001E4464">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D8EA19" w14:textId="35DC662D" w:rsidR="0082258A" w:rsidRPr="001E4464" w:rsidRDefault="0082258A" w:rsidP="001E446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26BC55" w14:textId="77777777" w:rsidR="00CC2065" w:rsidRDefault="00CC2065">
      <w:r>
        <w:separator/>
      </w:r>
    </w:p>
    <w:p w14:paraId="3C140EDA" w14:textId="77777777" w:rsidR="00CC2065" w:rsidRDefault="00CC2065"/>
  </w:footnote>
  <w:footnote w:type="continuationSeparator" w:id="0">
    <w:p w14:paraId="271D08F2" w14:textId="77777777" w:rsidR="00CC2065" w:rsidRDefault="00CC2065">
      <w:r>
        <w:continuationSeparator/>
      </w:r>
    </w:p>
    <w:p w14:paraId="1FECF0A0" w14:textId="77777777" w:rsidR="00CC2065" w:rsidRDefault="00CC2065"/>
  </w:footnote>
  <w:footnote w:type="continuationNotice" w:id="1">
    <w:p w14:paraId="7A9BE93D" w14:textId="77777777" w:rsidR="00CC2065" w:rsidRDefault="00CC206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E08A34" w14:textId="77777777" w:rsidR="001E4464" w:rsidRDefault="001E446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AFF447" w14:textId="77777777" w:rsidR="001E4464" w:rsidRDefault="001E446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049AA" w14:textId="77777777" w:rsidR="001E4464" w:rsidRDefault="001E446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CFAEAE4"/>
    <w:lvl w:ilvl="0">
      <w:start w:val="1"/>
      <w:numFmt w:val="bullet"/>
      <w:pStyle w:val="ListBullet"/>
      <w:lvlText w:val=""/>
      <w:lvlJc w:val="left"/>
      <w:pPr>
        <w:tabs>
          <w:tab w:val="num" w:pos="540"/>
        </w:tabs>
        <w:ind w:left="540" w:hanging="360"/>
      </w:pPr>
      <w:rPr>
        <w:rFonts w:ascii="Symbol" w:hAnsi="Symbol" w:hint="default"/>
      </w:rPr>
    </w:lvl>
  </w:abstractNum>
  <w:abstractNum w:abstractNumId="1">
    <w:nsid w:val="008D432A"/>
    <w:multiLevelType w:val="hybridMultilevel"/>
    <w:tmpl w:val="E7263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0F3C84"/>
    <w:multiLevelType w:val="hybridMultilevel"/>
    <w:tmpl w:val="F77620F6"/>
    <w:lvl w:ilvl="0" w:tplc="1CB22DE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286D37"/>
    <w:multiLevelType w:val="hybridMultilevel"/>
    <w:tmpl w:val="6DE2D9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38549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5F4349"/>
    <w:multiLevelType w:val="hybridMultilevel"/>
    <w:tmpl w:val="565A29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5733540"/>
    <w:multiLevelType w:val="hybridMultilevel"/>
    <w:tmpl w:val="97CCF226"/>
    <w:lvl w:ilvl="0" w:tplc="5030C8AC">
      <w:start w:val="1"/>
      <w:numFmt w:val="decimal"/>
      <w:lvlText w:val="%1."/>
      <w:lvlJc w:val="left"/>
      <w:pPr>
        <w:ind w:left="720" w:hanging="360"/>
      </w:pPr>
      <w:rPr>
        <w:rFonts w:hint="default"/>
      </w:rPr>
    </w:lvl>
    <w:lvl w:ilvl="1" w:tplc="7FB0108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5B10654"/>
    <w:multiLevelType w:val="multilevel"/>
    <w:tmpl w:val="B51A4B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1440"/>
      </w:pPr>
      <w:rPr>
        <w:rFonts w:hint="default"/>
      </w:rPr>
    </w:lvl>
  </w:abstractNum>
  <w:abstractNum w:abstractNumId="8">
    <w:nsid w:val="06D8305D"/>
    <w:multiLevelType w:val="hybridMultilevel"/>
    <w:tmpl w:val="2D6AA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7CC562E"/>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082F16F6"/>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912245F"/>
    <w:multiLevelType w:val="hybridMultilevel"/>
    <w:tmpl w:val="19D45862"/>
    <w:lvl w:ilvl="0" w:tplc="0409000F">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1BBC622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2A1545"/>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A70235A"/>
    <w:multiLevelType w:val="hybridMultilevel"/>
    <w:tmpl w:val="6CE4EFB6"/>
    <w:lvl w:ilvl="0" w:tplc="A87C32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BDF232E"/>
    <w:multiLevelType w:val="hybridMultilevel"/>
    <w:tmpl w:val="08DC3ADC"/>
    <w:lvl w:ilvl="0" w:tplc="7C7E5F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C0F5B24"/>
    <w:multiLevelType w:val="hybridMultilevel"/>
    <w:tmpl w:val="7354CC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0C792DB9"/>
    <w:multiLevelType w:val="hybridMultilevel"/>
    <w:tmpl w:val="119A83CE"/>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0D344120"/>
    <w:multiLevelType w:val="hybridMultilevel"/>
    <w:tmpl w:val="474227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D6164CE"/>
    <w:multiLevelType w:val="hybridMultilevel"/>
    <w:tmpl w:val="8690CD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E812D22"/>
    <w:multiLevelType w:val="hybridMultilevel"/>
    <w:tmpl w:val="508463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0F62625C"/>
    <w:multiLevelType w:val="multilevel"/>
    <w:tmpl w:val="41085CC6"/>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810"/>
        </w:tabs>
        <w:ind w:left="59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100A0EB2"/>
    <w:multiLevelType w:val="hybridMultilevel"/>
    <w:tmpl w:val="6D9A2C74"/>
    <w:lvl w:ilvl="0" w:tplc="0C1E28CA">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2630B4F"/>
    <w:multiLevelType w:val="hybridMultilevel"/>
    <w:tmpl w:val="631E09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3612982"/>
    <w:multiLevelType w:val="hybridMultilevel"/>
    <w:tmpl w:val="6FEE630A"/>
    <w:lvl w:ilvl="0" w:tplc="7D96809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3682A8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391597A"/>
    <w:multiLevelType w:val="hybridMultilevel"/>
    <w:tmpl w:val="A5A2D77C"/>
    <w:lvl w:ilvl="0" w:tplc="DC262BBC">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55B6CD8"/>
    <w:multiLevelType w:val="hybridMultilevel"/>
    <w:tmpl w:val="DC94C1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15D82533"/>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15DC3B5E"/>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98A6C45"/>
    <w:multiLevelType w:val="hybridMultilevel"/>
    <w:tmpl w:val="7206B8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A5A193F"/>
    <w:multiLevelType w:val="hybridMultilevel"/>
    <w:tmpl w:val="5582C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B293328"/>
    <w:multiLevelType w:val="multilevel"/>
    <w:tmpl w:val="1CF66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pStyle w:val="Heading5"/>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1C88381C"/>
    <w:multiLevelType w:val="hybridMultilevel"/>
    <w:tmpl w:val="D988EA30"/>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4">
    <w:nsid w:val="1E223CA6"/>
    <w:multiLevelType w:val="multilevel"/>
    <w:tmpl w:val="B97C6A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pStyle w:val="Heading6"/>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1EAF5F22"/>
    <w:multiLevelType w:val="hybridMultilevel"/>
    <w:tmpl w:val="FE92AE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EFC5262"/>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FD2774B"/>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8">
    <w:nsid w:val="2083784F"/>
    <w:multiLevelType w:val="hybridMultilevel"/>
    <w:tmpl w:val="87FC5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17C3ABD"/>
    <w:multiLevelType w:val="hybridMultilevel"/>
    <w:tmpl w:val="49325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1C37CCE"/>
    <w:multiLevelType w:val="hybridMultilevel"/>
    <w:tmpl w:val="6D9A27EC"/>
    <w:lvl w:ilvl="0" w:tplc="04090001">
      <w:start w:val="1"/>
      <w:numFmt w:val="bullet"/>
      <w:lvlText w:val=""/>
      <w:lvlJc w:val="left"/>
      <w:pPr>
        <w:ind w:left="1080" w:hanging="72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4947393"/>
    <w:multiLevelType w:val="hybridMultilevel"/>
    <w:tmpl w:val="599C41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53765EB"/>
    <w:multiLevelType w:val="hybridMultilevel"/>
    <w:tmpl w:val="6A8C0AB6"/>
    <w:lvl w:ilvl="0" w:tplc="7A80F114">
      <w:start w:val="5"/>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5473D88"/>
    <w:multiLevelType w:val="hybridMultilevel"/>
    <w:tmpl w:val="C1E27B70"/>
    <w:lvl w:ilvl="0" w:tplc="15F227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25EF68E6"/>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nsid w:val="26D876F8"/>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8770BBA"/>
    <w:multiLevelType w:val="hybridMultilevel"/>
    <w:tmpl w:val="19D8D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90D1631"/>
    <w:multiLevelType w:val="hybridMultilevel"/>
    <w:tmpl w:val="E71A9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937579D"/>
    <w:multiLevelType w:val="hybridMultilevel"/>
    <w:tmpl w:val="2E04B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9525664"/>
    <w:multiLevelType w:val="hybridMultilevel"/>
    <w:tmpl w:val="C53C4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29D51475"/>
    <w:multiLevelType w:val="hybridMultilevel"/>
    <w:tmpl w:val="4E3015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AF65134"/>
    <w:multiLevelType w:val="hybridMultilevel"/>
    <w:tmpl w:val="43544FE8"/>
    <w:lvl w:ilvl="0" w:tplc="EC181B0E">
      <w:start w:val="1"/>
      <w:numFmt w:val="decimal"/>
      <w:lvlText w:val="%1."/>
      <w:lvlJc w:val="left"/>
      <w:pPr>
        <w:ind w:left="1080" w:hanging="360"/>
      </w:pPr>
      <w:rPr>
        <w:rFonts w:asciiTheme="minorHAnsi" w:hAnsiTheme="minorHAnsi"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nsid w:val="2BFE7C30"/>
    <w:multiLevelType w:val="hybridMultilevel"/>
    <w:tmpl w:val="D3E0D07A"/>
    <w:lvl w:ilvl="0" w:tplc="131C56B2">
      <w:start w:val="4"/>
      <w:numFmt w:val="decimal"/>
      <w:lvlText w:val="%1."/>
      <w:lvlJc w:val="left"/>
      <w:pPr>
        <w:ind w:left="1440" w:hanging="360"/>
      </w:pPr>
      <w:rPr>
        <w:rFonts w:hint="default"/>
      </w:rPr>
    </w:lvl>
    <w:lvl w:ilvl="1" w:tplc="B74EDF7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C365BCE"/>
    <w:multiLevelType w:val="hybridMultilevel"/>
    <w:tmpl w:val="4F281E40"/>
    <w:lvl w:ilvl="0" w:tplc="07DE141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2C863C03"/>
    <w:multiLevelType w:val="hybridMultilevel"/>
    <w:tmpl w:val="91D2B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2D664F0C"/>
    <w:multiLevelType w:val="hybridMultilevel"/>
    <w:tmpl w:val="717AC5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2D775E90"/>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57">
    <w:nsid w:val="2DDA4C7E"/>
    <w:multiLevelType w:val="hybridMultilevel"/>
    <w:tmpl w:val="9620B8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5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nsid w:val="31F12FE5"/>
    <w:multiLevelType w:val="hybridMultilevel"/>
    <w:tmpl w:val="2E700C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62">
    <w:nsid w:val="345D05A7"/>
    <w:multiLevelType w:val="hybridMultilevel"/>
    <w:tmpl w:val="E99A7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49579A5"/>
    <w:multiLevelType w:val="hybridMultilevel"/>
    <w:tmpl w:val="AEBE26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34A4315D"/>
    <w:multiLevelType w:val="hybridMultilevel"/>
    <w:tmpl w:val="13F6248A"/>
    <w:lvl w:ilvl="0" w:tplc="E9EA63E8">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4EA4635"/>
    <w:multiLevelType w:val="hybridMultilevel"/>
    <w:tmpl w:val="69E85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355778B6"/>
    <w:multiLevelType w:val="hybridMultilevel"/>
    <w:tmpl w:val="B6707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35901697"/>
    <w:multiLevelType w:val="hybridMultilevel"/>
    <w:tmpl w:val="A72CF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6505DC7"/>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371E25B3"/>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37211D89"/>
    <w:multiLevelType w:val="hybridMultilevel"/>
    <w:tmpl w:val="A1DAAE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373B1006"/>
    <w:multiLevelType w:val="hybridMultilevel"/>
    <w:tmpl w:val="61C63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86367ED"/>
    <w:multiLevelType w:val="hybridMultilevel"/>
    <w:tmpl w:val="4AAC196A"/>
    <w:lvl w:ilvl="0" w:tplc="4C9C4E98">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38AF4A24"/>
    <w:multiLevelType w:val="hybridMultilevel"/>
    <w:tmpl w:val="7430B8B8"/>
    <w:lvl w:ilvl="0" w:tplc="1094502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4">
    <w:nsid w:val="39D55549"/>
    <w:multiLevelType w:val="hybridMultilevel"/>
    <w:tmpl w:val="B7582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A313504"/>
    <w:multiLevelType w:val="hybridMultilevel"/>
    <w:tmpl w:val="3968C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3B15421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3C960947"/>
    <w:multiLevelType w:val="hybridMultilevel"/>
    <w:tmpl w:val="E4A428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3CE8602A"/>
    <w:multiLevelType w:val="hybridMultilevel"/>
    <w:tmpl w:val="090EB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EC41956"/>
    <w:multiLevelType w:val="hybridMultilevel"/>
    <w:tmpl w:val="2DA46A1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3F3E5C13"/>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17E3FDC"/>
    <w:multiLevelType w:val="hybridMultilevel"/>
    <w:tmpl w:val="31864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418F3B88"/>
    <w:multiLevelType w:val="hybridMultilevel"/>
    <w:tmpl w:val="34F87506"/>
    <w:lvl w:ilvl="0" w:tplc="BA8E8D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nsid w:val="418F5E4A"/>
    <w:multiLevelType w:val="hybridMultilevel"/>
    <w:tmpl w:val="C3229DE0"/>
    <w:lvl w:ilvl="0" w:tplc="D38668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nsid w:val="41B3249E"/>
    <w:multiLevelType w:val="hybridMultilevel"/>
    <w:tmpl w:val="0C72E4F6"/>
    <w:lvl w:ilvl="0" w:tplc="82765A88">
      <w:start w:val="1"/>
      <w:numFmt w:val="decimal"/>
      <w:lvlText w:val="%1."/>
      <w:lvlJc w:val="left"/>
      <w:pPr>
        <w:ind w:left="14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5">
    <w:nsid w:val="43AD12FF"/>
    <w:multiLevelType w:val="hybridMultilevel"/>
    <w:tmpl w:val="06926DD2"/>
    <w:lvl w:ilvl="0" w:tplc="0409000F">
      <w:start w:val="1"/>
      <w:numFmt w:val="decimal"/>
      <w:lvlText w:val="%1."/>
      <w:lvlJc w:val="left"/>
      <w:pPr>
        <w:ind w:left="720" w:hanging="360"/>
      </w:pPr>
    </w:lvl>
    <w:lvl w:ilvl="1" w:tplc="82765A88">
      <w:start w:val="1"/>
      <w:numFmt w:val="decimal"/>
      <w:lvlText w:val="%2."/>
      <w:lvlJc w:val="left"/>
      <w:pPr>
        <w:ind w:left="162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4BB7FF6"/>
    <w:multiLevelType w:val="hybridMultilevel"/>
    <w:tmpl w:val="9B58E9AE"/>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4E430BD"/>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52E475E"/>
    <w:multiLevelType w:val="hybridMultilevel"/>
    <w:tmpl w:val="CAC22ADE"/>
    <w:lvl w:ilvl="0" w:tplc="050C021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nsid w:val="46834967"/>
    <w:multiLevelType w:val="hybridMultilevel"/>
    <w:tmpl w:val="D8F61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47165DDE"/>
    <w:multiLevelType w:val="multilevel"/>
    <w:tmpl w:val="3C9ECE9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1">
    <w:nsid w:val="49917D50"/>
    <w:multiLevelType w:val="hybridMultilevel"/>
    <w:tmpl w:val="149C17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49EF212E"/>
    <w:multiLevelType w:val="hybridMultilevel"/>
    <w:tmpl w:val="52227D46"/>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A874F74"/>
    <w:multiLevelType w:val="hybridMultilevel"/>
    <w:tmpl w:val="C92E86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A8E7820"/>
    <w:multiLevelType w:val="hybridMultilevel"/>
    <w:tmpl w:val="53BA7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AA556BB"/>
    <w:multiLevelType w:val="hybridMultilevel"/>
    <w:tmpl w:val="1B7CBBA2"/>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97">
    <w:nsid w:val="4BE4362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4C077544"/>
    <w:multiLevelType w:val="hybridMultilevel"/>
    <w:tmpl w:val="13C01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4C244803"/>
    <w:multiLevelType w:val="hybridMultilevel"/>
    <w:tmpl w:val="48F420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4D575091"/>
    <w:multiLevelType w:val="hybridMultilevel"/>
    <w:tmpl w:val="4ADAE9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4D852EA8"/>
    <w:multiLevelType w:val="hybridMultilevel"/>
    <w:tmpl w:val="B4E2D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4E585ECB"/>
    <w:multiLevelType w:val="hybridMultilevel"/>
    <w:tmpl w:val="22626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508B36C9"/>
    <w:multiLevelType w:val="hybridMultilevel"/>
    <w:tmpl w:val="AA4CCA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51613E67"/>
    <w:multiLevelType w:val="hybridMultilevel"/>
    <w:tmpl w:val="8C869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52DE533B"/>
    <w:multiLevelType w:val="hybridMultilevel"/>
    <w:tmpl w:val="F06A9554"/>
    <w:lvl w:ilvl="0" w:tplc="B1B4F6C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6">
    <w:nsid w:val="531179D3"/>
    <w:multiLevelType w:val="hybridMultilevel"/>
    <w:tmpl w:val="E4B0E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4934B7D"/>
    <w:multiLevelType w:val="hybridMultilevel"/>
    <w:tmpl w:val="8716E2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55141EA3"/>
    <w:multiLevelType w:val="hybridMultilevel"/>
    <w:tmpl w:val="F4724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56222E92"/>
    <w:multiLevelType w:val="hybridMultilevel"/>
    <w:tmpl w:val="AEB03416"/>
    <w:lvl w:ilvl="0" w:tplc="9A0405E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nsid w:val="599F5EE7"/>
    <w:multiLevelType w:val="hybridMultilevel"/>
    <w:tmpl w:val="311ED7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5A385855"/>
    <w:multiLevelType w:val="hybridMultilevel"/>
    <w:tmpl w:val="F92A50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5A82652F"/>
    <w:multiLevelType w:val="hybridMultilevel"/>
    <w:tmpl w:val="1D4C4208"/>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C074C86"/>
    <w:multiLevelType w:val="multilevel"/>
    <w:tmpl w:val="7C900A00"/>
    <w:lvl w:ilvl="0">
      <w:start w:val="1"/>
      <w:numFmt w:val="bullet"/>
      <w:lvlText w:val=""/>
      <w:lvlJc w:val="left"/>
      <w:pPr>
        <w:ind w:left="480" w:hanging="480"/>
      </w:pPr>
      <w:rPr>
        <w:rFonts w:ascii="Symbol" w:hAnsi="Symbol"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15">
    <w:nsid w:val="5CBA1896"/>
    <w:multiLevelType w:val="hybridMultilevel"/>
    <w:tmpl w:val="94F4F5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CF56051"/>
    <w:multiLevelType w:val="multilevel"/>
    <w:tmpl w:val="8E281300"/>
    <w:lvl w:ilvl="0">
      <w:start w:val="1"/>
      <w:numFmt w:val="decimal"/>
      <w:lvlText w:val="%1."/>
      <w:lvlJc w:val="left"/>
      <w:pPr>
        <w:ind w:left="792" w:hanging="360"/>
      </w:pPr>
      <w:rPr>
        <w:rFonts w:hint="default"/>
      </w:rPr>
    </w:lvl>
    <w:lvl w:ilvl="1">
      <w:start w:val="3"/>
      <w:numFmt w:val="decimal"/>
      <w:isLgl/>
      <w:lvlText w:val="%1.%2."/>
      <w:lvlJc w:val="left"/>
      <w:pPr>
        <w:ind w:left="1317" w:hanging="885"/>
      </w:pPr>
      <w:rPr>
        <w:rFonts w:hint="default"/>
      </w:rPr>
    </w:lvl>
    <w:lvl w:ilvl="2">
      <w:start w:val="24"/>
      <w:numFmt w:val="decimal"/>
      <w:isLgl/>
      <w:lvlText w:val="%1.%2.%3."/>
      <w:lvlJc w:val="left"/>
      <w:pPr>
        <w:ind w:left="1317" w:hanging="885"/>
      </w:pPr>
      <w:rPr>
        <w:rFonts w:hint="default"/>
      </w:rPr>
    </w:lvl>
    <w:lvl w:ilvl="3">
      <w:start w:val="1"/>
      <w:numFmt w:val="decimal"/>
      <w:isLgl/>
      <w:lvlText w:val="%1.%2.%3.%4."/>
      <w:lvlJc w:val="left"/>
      <w:pPr>
        <w:ind w:left="1512" w:hanging="1080"/>
      </w:pPr>
      <w:rPr>
        <w:rFonts w:hint="default"/>
      </w:rPr>
    </w:lvl>
    <w:lvl w:ilvl="4">
      <w:start w:val="1"/>
      <w:numFmt w:val="decimal"/>
      <w:isLgl/>
      <w:lvlText w:val="%1.%2.%3.%4.%5."/>
      <w:lvlJc w:val="left"/>
      <w:pPr>
        <w:ind w:left="1872" w:hanging="1440"/>
      </w:pPr>
      <w:rPr>
        <w:rFonts w:hint="default"/>
      </w:rPr>
    </w:lvl>
    <w:lvl w:ilvl="5">
      <w:start w:val="1"/>
      <w:numFmt w:val="decimal"/>
      <w:isLgl/>
      <w:lvlText w:val="%1.%2.%3.%4.%5.%6."/>
      <w:lvlJc w:val="left"/>
      <w:pPr>
        <w:ind w:left="1872" w:hanging="1440"/>
      </w:pPr>
      <w:rPr>
        <w:rFonts w:hint="default"/>
      </w:rPr>
    </w:lvl>
    <w:lvl w:ilvl="6">
      <w:start w:val="1"/>
      <w:numFmt w:val="decimal"/>
      <w:isLgl/>
      <w:lvlText w:val="%1.%2.%3.%4.%5.%6.%7."/>
      <w:lvlJc w:val="left"/>
      <w:pPr>
        <w:ind w:left="2232" w:hanging="1800"/>
      </w:pPr>
      <w:rPr>
        <w:rFonts w:hint="default"/>
      </w:rPr>
    </w:lvl>
    <w:lvl w:ilvl="7">
      <w:start w:val="1"/>
      <w:numFmt w:val="decimal"/>
      <w:isLgl/>
      <w:lvlText w:val="%1.%2.%3.%4.%5.%6.%7.%8."/>
      <w:lvlJc w:val="left"/>
      <w:pPr>
        <w:ind w:left="2592" w:hanging="2160"/>
      </w:pPr>
      <w:rPr>
        <w:rFonts w:hint="default"/>
      </w:rPr>
    </w:lvl>
    <w:lvl w:ilvl="8">
      <w:start w:val="1"/>
      <w:numFmt w:val="decimal"/>
      <w:isLgl/>
      <w:lvlText w:val="%1.%2.%3.%4.%5.%6.%7.%8.%9."/>
      <w:lvlJc w:val="left"/>
      <w:pPr>
        <w:ind w:left="2592" w:hanging="2160"/>
      </w:pPr>
      <w:rPr>
        <w:rFonts w:hint="default"/>
      </w:rPr>
    </w:lvl>
  </w:abstractNum>
  <w:abstractNum w:abstractNumId="117">
    <w:nsid w:val="5E262CBF"/>
    <w:multiLevelType w:val="hybridMultilevel"/>
    <w:tmpl w:val="6CFC7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19">
    <w:nsid w:val="606F405E"/>
    <w:multiLevelType w:val="hybridMultilevel"/>
    <w:tmpl w:val="76122E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613F6969"/>
    <w:multiLevelType w:val="hybridMultilevel"/>
    <w:tmpl w:val="70FA83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62C27296"/>
    <w:multiLevelType w:val="hybridMultilevel"/>
    <w:tmpl w:val="B44EB1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64543F99"/>
    <w:multiLevelType w:val="hybridMultilevel"/>
    <w:tmpl w:val="DFB4AD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6551271F"/>
    <w:multiLevelType w:val="hybridMultilevel"/>
    <w:tmpl w:val="81F8AF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664367CD"/>
    <w:multiLevelType w:val="multilevel"/>
    <w:tmpl w:val="AFE8E36E"/>
    <w:lvl w:ilvl="0">
      <w:start w:val="1"/>
      <w:numFmt w:val="decimal"/>
      <w:lvlText w:val="%1."/>
      <w:lvlJc w:val="left"/>
      <w:pPr>
        <w:ind w:left="792" w:hanging="360"/>
      </w:pPr>
      <w:rPr>
        <w:rFonts w:hint="default"/>
      </w:rPr>
    </w:lvl>
    <w:lvl w:ilvl="1">
      <w:start w:val="3"/>
      <w:numFmt w:val="decimal"/>
      <w:isLgl/>
      <w:lvlText w:val="%1.%2."/>
      <w:lvlJc w:val="left"/>
      <w:pPr>
        <w:ind w:left="1317" w:hanging="885"/>
      </w:pPr>
      <w:rPr>
        <w:rFonts w:hint="default"/>
      </w:rPr>
    </w:lvl>
    <w:lvl w:ilvl="2">
      <w:start w:val="27"/>
      <w:numFmt w:val="decimal"/>
      <w:isLgl/>
      <w:lvlText w:val="%1.%2.%3."/>
      <w:lvlJc w:val="left"/>
      <w:pPr>
        <w:ind w:left="1317" w:hanging="885"/>
      </w:pPr>
      <w:rPr>
        <w:rFonts w:hint="default"/>
        <w:b/>
        <w:sz w:val="28"/>
        <w:szCs w:val="28"/>
      </w:rPr>
    </w:lvl>
    <w:lvl w:ilvl="3">
      <w:start w:val="1"/>
      <w:numFmt w:val="decimal"/>
      <w:isLgl/>
      <w:lvlText w:val="%1.%2.%3.%4."/>
      <w:lvlJc w:val="left"/>
      <w:pPr>
        <w:ind w:left="1512" w:hanging="1080"/>
      </w:pPr>
      <w:rPr>
        <w:rFonts w:hint="default"/>
      </w:rPr>
    </w:lvl>
    <w:lvl w:ilvl="4">
      <w:start w:val="1"/>
      <w:numFmt w:val="decimal"/>
      <w:isLgl/>
      <w:lvlText w:val="%1.%2.%3.%4.%5."/>
      <w:lvlJc w:val="left"/>
      <w:pPr>
        <w:ind w:left="1872" w:hanging="1440"/>
      </w:pPr>
      <w:rPr>
        <w:rFonts w:hint="default"/>
      </w:rPr>
    </w:lvl>
    <w:lvl w:ilvl="5">
      <w:start w:val="1"/>
      <w:numFmt w:val="decimal"/>
      <w:isLgl/>
      <w:lvlText w:val="%1.%2.%3.%4.%5.%6."/>
      <w:lvlJc w:val="left"/>
      <w:pPr>
        <w:ind w:left="1872" w:hanging="1440"/>
      </w:pPr>
      <w:rPr>
        <w:rFonts w:hint="default"/>
      </w:rPr>
    </w:lvl>
    <w:lvl w:ilvl="6">
      <w:start w:val="1"/>
      <w:numFmt w:val="decimal"/>
      <w:isLgl/>
      <w:lvlText w:val="%1.%2.%3.%4.%5.%6.%7."/>
      <w:lvlJc w:val="left"/>
      <w:pPr>
        <w:ind w:left="2232" w:hanging="1800"/>
      </w:pPr>
      <w:rPr>
        <w:rFonts w:hint="default"/>
      </w:rPr>
    </w:lvl>
    <w:lvl w:ilvl="7">
      <w:start w:val="1"/>
      <w:numFmt w:val="decimal"/>
      <w:isLgl/>
      <w:lvlText w:val="%1.%2.%3.%4.%5.%6.%7.%8."/>
      <w:lvlJc w:val="left"/>
      <w:pPr>
        <w:ind w:left="2592" w:hanging="2160"/>
      </w:pPr>
      <w:rPr>
        <w:rFonts w:hint="default"/>
      </w:rPr>
    </w:lvl>
    <w:lvl w:ilvl="8">
      <w:start w:val="1"/>
      <w:numFmt w:val="decimal"/>
      <w:isLgl/>
      <w:lvlText w:val="%1.%2.%3.%4.%5.%6.%7.%8.%9."/>
      <w:lvlJc w:val="left"/>
      <w:pPr>
        <w:ind w:left="2592" w:hanging="2160"/>
      </w:pPr>
      <w:rPr>
        <w:rFonts w:hint="default"/>
      </w:rPr>
    </w:lvl>
  </w:abstractNum>
  <w:abstractNum w:abstractNumId="125">
    <w:nsid w:val="6B1B40B6"/>
    <w:multiLevelType w:val="hybridMultilevel"/>
    <w:tmpl w:val="91B66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6D581081"/>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28">
    <w:nsid w:val="6E395E22"/>
    <w:multiLevelType w:val="hybridMultilevel"/>
    <w:tmpl w:val="16C4E02C"/>
    <w:lvl w:ilvl="0" w:tplc="82765A88">
      <w:start w:val="1"/>
      <w:numFmt w:val="decimal"/>
      <w:lvlText w:val="%1."/>
      <w:lvlJc w:val="left"/>
      <w:pPr>
        <w:ind w:left="16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6EEF1140"/>
    <w:multiLevelType w:val="hybridMultilevel"/>
    <w:tmpl w:val="408E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1">
    <w:nsid w:val="70D145DE"/>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71494325"/>
    <w:multiLevelType w:val="multilevel"/>
    <w:tmpl w:val="D9AC1A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pStyle w:val="Heading7"/>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34">
    <w:nsid w:val="74B81A0B"/>
    <w:multiLevelType w:val="hybridMultilevel"/>
    <w:tmpl w:val="7A30FBA8"/>
    <w:lvl w:ilvl="0" w:tplc="4A421BE2">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start w:val="1"/>
      <w:numFmt w:val="lowerLetter"/>
      <w:lvlText w:val="%5."/>
      <w:lvlJc w:val="left"/>
      <w:pPr>
        <w:ind w:left="3720" w:hanging="360"/>
      </w:pPr>
    </w:lvl>
    <w:lvl w:ilvl="5" w:tplc="0409001B">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35">
    <w:nsid w:val="751323E8"/>
    <w:multiLevelType w:val="hybridMultilevel"/>
    <w:tmpl w:val="D4681400"/>
    <w:lvl w:ilvl="0" w:tplc="15DE6778">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36">
    <w:nsid w:val="752C7428"/>
    <w:multiLevelType w:val="hybridMultilevel"/>
    <w:tmpl w:val="EFCE3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759477E2"/>
    <w:multiLevelType w:val="hybridMultilevel"/>
    <w:tmpl w:val="5C42E6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7596422A"/>
    <w:multiLevelType w:val="hybridMultilevel"/>
    <w:tmpl w:val="18AE30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nsid w:val="7640463B"/>
    <w:multiLevelType w:val="hybridMultilevel"/>
    <w:tmpl w:val="C29A3D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76672E27"/>
    <w:multiLevelType w:val="hybridMultilevel"/>
    <w:tmpl w:val="8C9831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1">
    <w:nsid w:val="76C22FE1"/>
    <w:multiLevelType w:val="hybridMultilevel"/>
    <w:tmpl w:val="74DECF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76E326E8"/>
    <w:multiLevelType w:val="hybridMultilevel"/>
    <w:tmpl w:val="73B6AB9C"/>
    <w:lvl w:ilvl="0" w:tplc="7908C02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77E25B3E"/>
    <w:multiLevelType w:val="hybridMultilevel"/>
    <w:tmpl w:val="B3A0B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77F3646E"/>
    <w:multiLevelType w:val="hybridMultilevel"/>
    <w:tmpl w:val="24D6A4B0"/>
    <w:lvl w:ilvl="0" w:tplc="1ACEB16C">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795173E3"/>
    <w:multiLevelType w:val="hybridMultilevel"/>
    <w:tmpl w:val="5A5CEAD4"/>
    <w:lvl w:ilvl="0" w:tplc="167E5126">
      <w:start w:val="1"/>
      <w:numFmt w:val="decimal"/>
      <w:lvlText w:val="%1."/>
      <w:lvlJc w:val="left"/>
      <w:pPr>
        <w:ind w:left="1800" w:hanging="360"/>
      </w:pPr>
      <w:rPr>
        <w:rFonts w:ascii="Times New Roman" w:hAnsi="Times New Roman" w:hint="default"/>
        <w:b w:val="0"/>
        <w:i w:val="0"/>
        <w:sz w:val="2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6">
    <w:nsid w:val="7AE878DA"/>
    <w:multiLevelType w:val="hybridMultilevel"/>
    <w:tmpl w:val="255EDC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7DD116E7"/>
    <w:multiLevelType w:val="hybridMultilevel"/>
    <w:tmpl w:val="1FE26382"/>
    <w:lvl w:ilvl="0" w:tplc="126AC1F6">
      <w:start w:val="1"/>
      <w:numFmt w:val="bullet"/>
      <w:pStyle w:val="BulletListHidden3"/>
      <w:lvlText w:val=""/>
      <w:lvlJc w:val="left"/>
      <w:pPr>
        <w:tabs>
          <w:tab w:val="num" w:pos="1260"/>
        </w:tabs>
        <w:ind w:left="1224" w:hanging="324"/>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48">
    <w:nsid w:val="7DD51E28"/>
    <w:multiLevelType w:val="hybridMultilevel"/>
    <w:tmpl w:val="A1F23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7E780917"/>
    <w:multiLevelType w:val="hybridMultilevel"/>
    <w:tmpl w:val="E3605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7F3A2E53"/>
    <w:multiLevelType w:val="hybridMultilevel"/>
    <w:tmpl w:val="58785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7F7F048A"/>
    <w:multiLevelType w:val="hybridMultilevel"/>
    <w:tmpl w:val="A6D25E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30"/>
  </w:num>
  <w:num w:numId="2">
    <w:abstractNumId w:val="127"/>
  </w:num>
  <w:num w:numId="3">
    <w:abstractNumId w:val="12"/>
  </w:num>
  <w:num w:numId="4">
    <w:abstractNumId w:val="133"/>
  </w:num>
  <w:num w:numId="5">
    <w:abstractNumId w:val="152"/>
  </w:num>
  <w:num w:numId="6">
    <w:abstractNumId w:val="110"/>
  </w:num>
  <w:num w:numId="7">
    <w:abstractNumId w:val="58"/>
  </w:num>
  <w:num w:numId="8">
    <w:abstractNumId w:val="33"/>
  </w:num>
  <w:num w:numId="9">
    <w:abstractNumId w:val="61"/>
  </w:num>
  <w:num w:numId="10">
    <w:abstractNumId w:val="96"/>
  </w:num>
  <w:num w:numId="11">
    <w:abstractNumId w:val="21"/>
  </w:num>
  <w:num w:numId="12">
    <w:abstractNumId w:val="59"/>
  </w:num>
  <w:num w:numId="13">
    <w:abstractNumId w:val="118"/>
  </w:num>
  <w:num w:numId="14">
    <w:abstractNumId w:val="90"/>
  </w:num>
  <w:num w:numId="15">
    <w:abstractNumId w:val="32"/>
  </w:num>
  <w:num w:numId="16">
    <w:abstractNumId w:val="34"/>
  </w:num>
  <w:num w:numId="17">
    <w:abstractNumId w:val="132"/>
  </w:num>
  <w:num w:numId="18">
    <w:abstractNumId w:val="7"/>
  </w:num>
  <w:num w:numId="19">
    <w:abstractNumId w:val="7"/>
  </w:num>
  <w:num w:numId="20">
    <w:abstractNumId w:val="147"/>
  </w:num>
  <w:num w:numId="21">
    <w:abstractNumId w:val="0"/>
  </w:num>
  <w:num w:numId="22">
    <w:abstractNumId w:val="85"/>
  </w:num>
  <w:num w:numId="23">
    <w:abstractNumId w:val="46"/>
  </w:num>
  <w:num w:numId="24">
    <w:abstractNumId w:val="114"/>
  </w:num>
  <w:num w:numId="25">
    <w:abstractNumId w:val="63"/>
  </w:num>
  <w:num w:numId="26">
    <w:abstractNumId w:val="114"/>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0"/>
  </w:num>
  <w:num w:numId="28">
    <w:abstractNumId w:val="78"/>
  </w:num>
  <w:num w:numId="29">
    <w:abstractNumId w:val="38"/>
  </w:num>
  <w:num w:numId="30">
    <w:abstractNumId w:val="75"/>
  </w:num>
  <w:num w:numId="31">
    <w:abstractNumId w:val="98"/>
  </w:num>
  <w:num w:numId="32">
    <w:abstractNumId w:val="89"/>
  </w:num>
  <w:num w:numId="33">
    <w:abstractNumId w:val="108"/>
  </w:num>
  <w:num w:numId="34">
    <w:abstractNumId w:val="70"/>
  </w:num>
  <w:num w:numId="35">
    <w:abstractNumId w:val="39"/>
  </w:num>
  <w:num w:numId="36">
    <w:abstractNumId w:val="109"/>
  </w:num>
  <w:num w:numId="37">
    <w:abstractNumId w:val="73"/>
  </w:num>
  <w:num w:numId="38">
    <w:abstractNumId w:val="43"/>
  </w:num>
  <w:num w:numId="39">
    <w:abstractNumId w:val="105"/>
  </w:num>
  <w:num w:numId="40">
    <w:abstractNumId w:val="9"/>
  </w:num>
  <w:num w:numId="41">
    <w:abstractNumId w:val="126"/>
  </w:num>
  <w:num w:numId="42">
    <w:abstractNumId w:val="18"/>
  </w:num>
  <w:num w:numId="43">
    <w:abstractNumId w:val="51"/>
  </w:num>
  <w:num w:numId="44">
    <w:abstractNumId w:val="44"/>
  </w:num>
  <w:num w:numId="45">
    <w:abstractNumId w:val="28"/>
  </w:num>
  <w:num w:numId="46">
    <w:abstractNumId w:val="17"/>
  </w:num>
  <w:num w:numId="47">
    <w:abstractNumId w:val="95"/>
  </w:num>
  <w:num w:numId="48">
    <w:abstractNumId w:val="107"/>
  </w:num>
  <w:num w:numId="49">
    <w:abstractNumId w:val="3"/>
  </w:num>
  <w:num w:numId="50">
    <w:abstractNumId w:val="143"/>
  </w:num>
  <w:num w:numId="51">
    <w:abstractNumId w:val="93"/>
  </w:num>
  <w:num w:numId="52">
    <w:abstractNumId w:val="92"/>
  </w:num>
  <w:num w:numId="53">
    <w:abstractNumId w:val="65"/>
  </w:num>
  <w:num w:numId="54">
    <w:abstractNumId w:val="148"/>
  </w:num>
  <w:num w:numId="55">
    <w:abstractNumId w:val="91"/>
  </w:num>
  <w:num w:numId="56">
    <w:abstractNumId w:val="129"/>
  </w:num>
  <w:num w:numId="57">
    <w:abstractNumId w:val="82"/>
  </w:num>
  <w:num w:numId="58">
    <w:abstractNumId w:val="11"/>
  </w:num>
  <w:num w:numId="5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5"/>
  </w:num>
  <w:num w:numId="61">
    <w:abstractNumId w:val="35"/>
  </w:num>
  <w:num w:numId="62">
    <w:abstractNumId w:val="36"/>
  </w:num>
  <w:num w:numId="63">
    <w:abstractNumId w:val="47"/>
  </w:num>
  <w:num w:numId="64">
    <w:abstractNumId w:val="141"/>
  </w:num>
  <w:num w:numId="65">
    <w:abstractNumId w:val="23"/>
  </w:num>
  <w:num w:numId="66">
    <w:abstractNumId w:val="112"/>
  </w:num>
  <w:num w:numId="67">
    <w:abstractNumId w:val="150"/>
  </w:num>
  <w:num w:numId="68">
    <w:abstractNumId w:val="30"/>
  </w:num>
  <w:num w:numId="69">
    <w:abstractNumId w:val="94"/>
  </w:num>
  <w:num w:numId="70">
    <w:abstractNumId w:val="5"/>
  </w:num>
  <w:num w:numId="71">
    <w:abstractNumId w:val="106"/>
  </w:num>
  <w:num w:numId="72">
    <w:abstractNumId w:val="54"/>
  </w:num>
  <w:num w:numId="73">
    <w:abstractNumId w:val="146"/>
  </w:num>
  <w:num w:numId="74">
    <w:abstractNumId w:val="145"/>
  </w:num>
  <w:num w:numId="75">
    <w:abstractNumId w:val="142"/>
  </w:num>
  <w:num w:numId="76">
    <w:abstractNumId w:val="83"/>
  </w:num>
  <w:num w:numId="77">
    <w:abstractNumId w:val="56"/>
  </w:num>
  <w:num w:numId="78">
    <w:abstractNumId w:val="37"/>
  </w:num>
  <w:num w:numId="79">
    <w:abstractNumId w:val="6"/>
  </w:num>
  <w:num w:numId="80">
    <w:abstractNumId w:val="86"/>
  </w:num>
  <w:num w:numId="81">
    <w:abstractNumId w:val="113"/>
  </w:num>
  <w:num w:numId="82">
    <w:abstractNumId w:val="22"/>
  </w:num>
  <w:num w:numId="83">
    <w:abstractNumId w:val="2"/>
  </w:num>
  <w:num w:numId="84">
    <w:abstractNumId w:val="26"/>
  </w:num>
  <w:num w:numId="85">
    <w:abstractNumId w:val="24"/>
  </w:num>
  <w:num w:numId="86">
    <w:abstractNumId w:val="72"/>
  </w:num>
  <w:num w:numId="87">
    <w:abstractNumId w:val="52"/>
  </w:num>
  <w:num w:numId="88">
    <w:abstractNumId w:val="42"/>
  </w:num>
  <w:num w:numId="89">
    <w:abstractNumId w:val="116"/>
  </w:num>
  <w:num w:numId="90">
    <w:abstractNumId w:val="135"/>
  </w:num>
  <w:num w:numId="91">
    <w:abstractNumId w:val="100"/>
  </w:num>
  <w:num w:numId="92">
    <w:abstractNumId w:val="123"/>
  </w:num>
  <w:num w:numId="93">
    <w:abstractNumId w:val="137"/>
  </w:num>
  <w:num w:numId="94">
    <w:abstractNumId w:val="62"/>
  </w:num>
  <w:num w:numId="95">
    <w:abstractNumId w:val="49"/>
  </w:num>
  <w:num w:numId="96">
    <w:abstractNumId w:val="67"/>
  </w:num>
  <w:num w:numId="97">
    <w:abstractNumId w:val="99"/>
  </w:num>
  <w:num w:numId="98">
    <w:abstractNumId w:val="121"/>
  </w:num>
  <w:num w:numId="99">
    <w:abstractNumId w:val="149"/>
  </w:num>
  <w:num w:numId="100">
    <w:abstractNumId w:val="102"/>
  </w:num>
  <w:num w:numId="101">
    <w:abstractNumId w:val="71"/>
  </w:num>
  <w:num w:numId="102">
    <w:abstractNumId w:val="20"/>
  </w:num>
  <w:num w:numId="103">
    <w:abstractNumId w:val="68"/>
  </w:num>
  <w:num w:numId="104">
    <w:abstractNumId w:val="119"/>
  </w:num>
  <w:num w:numId="105">
    <w:abstractNumId w:val="60"/>
  </w:num>
  <w:num w:numId="106">
    <w:abstractNumId w:val="80"/>
  </w:num>
  <w:num w:numId="107">
    <w:abstractNumId w:val="45"/>
  </w:num>
  <w:num w:numId="108">
    <w:abstractNumId w:val="104"/>
  </w:num>
  <w:num w:numId="109">
    <w:abstractNumId w:val="57"/>
  </w:num>
  <w:num w:numId="110">
    <w:abstractNumId w:val="101"/>
  </w:num>
  <w:num w:numId="111">
    <w:abstractNumId w:val="66"/>
  </w:num>
  <w:num w:numId="112">
    <w:abstractNumId w:val="48"/>
  </w:num>
  <w:num w:numId="113">
    <w:abstractNumId w:val="79"/>
  </w:num>
  <w:num w:numId="114">
    <w:abstractNumId w:val="8"/>
  </w:num>
  <w:num w:numId="115">
    <w:abstractNumId w:val="134"/>
  </w:num>
  <w:num w:numId="116">
    <w:abstractNumId w:val="122"/>
  </w:num>
  <w:num w:numId="117">
    <w:abstractNumId w:val="53"/>
  </w:num>
  <w:num w:numId="118">
    <w:abstractNumId w:val="115"/>
  </w:num>
  <w:num w:numId="119">
    <w:abstractNumId w:val="50"/>
  </w:num>
  <w:num w:numId="120">
    <w:abstractNumId w:val="117"/>
  </w:num>
  <w:num w:numId="121">
    <w:abstractNumId w:val="151"/>
  </w:num>
  <w:num w:numId="122">
    <w:abstractNumId w:val="140"/>
  </w:num>
  <w:num w:numId="123">
    <w:abstractNumId w:val="14"/>
  </w:num>
  <w:num w:numId="124">
    <w:abstractNumId w:val="128"/>
  </w:num>
  <w:num w:numId="125">
    <w:abstractNumId w:val="84"/>
  </w:num>
  <w:num w:numId="126">
    <w:abstractNumId w:val="29"/>
  </w:num>
  <w:num w:numId="127">
    <w:abstractNumId w:val="13"/>
  </w:num>
  <w:num w:numId="128">
    <w:abstractNumId w:val="87"/>
  </w:num>
  <w:num w:numId="129">
    <w:abstractNumId w:val="76"/>
  </w:num>
  <w:num w:numId="130">
    <w:abstractNumId w:val="41"/>
  </w:num>
  <w:num w:numId="131">
    <w:abstractNumId w:val="81"/>
  </w:num>
  <w:num w:numId="132">
    <w:abstractNumId w:val="1"/>
  </w:num>
  <w:num w:numId="133">
    <w:abstractNumId w:val="103"/>
  </w:num>
  <w:num w:numId="134">
    <w:abstractNumId w:val="136"/>
  </w:num>
  <w:num w:numId="135">
    <w:abstractNumId w:val="138"/>
  </w:num>
  <w:num w:numId="136">
    <w:abstractNumId w:val="77"/>
  </w:num>
  <w:num w:numId="137">
    <w:abstractNumId w:val="64"/>
  </w:num>
  <w:num w:numId="138">
    <w:abstractNumId w:val="144"/>
  </w:num>
  <w:num w:numId="139">
    <w:abstractNumId w:val="69"/>
  </w:num>
  <w:num w:numId="140">
    <w:abstractNumId w:val="131"/>
  </w:num>
  <w:num w:numId="141">
    <w:abstractNumId w:val="10"/>
  </w:num>
  <w:num w:numId="142">
    <w:abstractNumId w:val="19"/>
  </w:num>
  <w:num w:numId="143">
    <w:abstractNumId w:val="139"/>
  </w:num>
  <w:num w:numId="144">
    <w:abstractNumId w:val="97"/>
  </w:num>
  <w:num w:numId="145">
    <w:abstractNumId w:val="4"/>
  </w:num>
  <w:num w:numId="146">
    <w:abstractNumId w:val="25"/>
  </w:num>
  <w:num w:numId="147">
    <w:abstractNumId w:val="31"/>
  </w:num>
  <w:num w:numId="148">
    <w:abstractNumId w:val="40"/>
  </w:num>
  <w:num w:numId="149">
    <w:abstractNumId w:val="111"/>
  </w:num>
  <w:num w:numId="150">
    <w:abstractNumId w:val="16"/>
  </w:num>
  <w:num w:numId="151">
    <w:abstractNumId w:val="55"/>
  </w:num>
  <w:num w:numId="152">
    <w:abstractNumId w:val="15"/>
  </w:num>
  <w:num w:numId="153">
    <w:abstractNumId w:val="124"/>
  </w:num>
  <w:num w:numId="154">
    <w:abstractNumId w:val="74"/>
  </w:num>
  <w:num w:numId="155">
    <w:abstractNumId w:val="88"/>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removePersonalInformation/>
  <w:removeDateAndTime/>
  <w:hideSpellingErrors/>
  <w:hideGrammaticalErrors/>
  <w:activeWritingStyle w:appName="MSWord" w:lang="en-US" w:vendorID="64" w:dllVersion="131078" w:nlCheck="1" w:checkStyle="1"/>
  <w:proofState w:spelling="clean" w:grammar="clean"/>
  <w:stylePaneFormatFilter w:val="3201" w:allStyles="1" w:customStyles="0" w:latentStyles="0" w:stylesInUse="0" w:headingStyles="0" w:numberingStyles="0" w:tableStyles="0" w:directFormattingOnRuns="0" w:directFormattingOnParagraphs="1"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2B6E"/>
    <w:rsid w:val="00003218"/>
    <w:rsid w:val="0000387D"/>
    <w:rsid w:val="000063A7"/>
    <w:rsid w:val="00006483"/>
    <w:rsid w:val="0000675B"/>
    <w:rsid w:val="00006DB8"/>
    <w:rsid w:val="00007A37"/>
    <w:rsid w:val="00010140"/>
    <w:rsid w:val="000114B6"/>
    <w:rsid w:val="00011EE6"/>
    <w:rsid w:val="00011EEF"/>
    <w:rsid w:val="0001226E"/>
    <w:rsid w:val="00012FD4"/>
    <w:rsid w:val="00016BA6"/>
    <w:rsid w:val="000171DA"/>
    <w:rsid w:val="00021297"/>
    <w:rsid w:val="000216E9"/>
    <w:rsid w:val="000222D8"/>
    <w:rsid w:val="00023962"/>
    <w:rsid w:val="00023D30"/>
    <w:rsid w:val="000263BB"/>
    <w:rsid w:val="00027D63"/>
    <w:rsid w:val="000303CC"/>
    <w:rsid w:val="000321AC"/>
    <w:rsid w:val="0003375E"/>
    <w:rsid w:val="0003475C"/>
    <w:rsid w:val="00035A9C"/>
    <w:rsid w:val="00035B96"/>
    <w:rsid w:val="00035BF2"/>
    <w:rsid w:val="00041885"/>
    <w:rsid w:val="00041E04"/>
    <w:rsid w:val="00042012"/>
    <w:rsid w:val="0004636C"/>
    <w:rsid w:val="00046486"/>
    <w:rsid w:val="0004786F"/>
    <w:rsid w:val="00051959"/>
    <w:rsid w:val="0005439B"/>
    <w:rsid w:val="00056D43"/>
    <w:rsid w:val="000657E5"/>
    <w:rsid w:val="00065F74"/>
    <w:rsid w:val="00071609"/>
    <w:rsid w:val="00074EE6"/>
    <w:rsid w:val="00075515"/>
    <w:rsid w:val="00075DDC"/>
    <w:rsid w:val="0008079E"/>
    <w:rsid w:val="00081682"/>
    <w:rsid w:val="00082401"/>
    <w:rsid w:val="000834EE"/>
    <w:rsid w:val="000835B8"/>
    <w:rsid w:val="00085A3A"/>
    <w:rsid w:val="00086D68"/>
    <w:rsid w:val="00097450"/>
    <w:rsid w:val="000A0520"/>
    <w:rsid w:val="000A304E"/>
    <w:rsid w:val="000A6C50"/>
    <w:rsid w:val="000B0C9B"/>
    <w:rsid w:val="000B0F0E"/>
    <w:rsid w:val="000B1A23"/>
    <w:rsid w:val="000B22E3"/>
    <w:rsid w:val="000B23F8"/>
    <w:rsid w:val="000B316C"/>
    <w:rsid w:val="000B486D"/>
    <w:rsid w:val="000B4F0A"/>
    <w:rsid w:val="000B514E"/>
    <w:rsid w:val="000B55D5"/>
    <w:rsid w:val="000B632B"/>
    <w:rsid w:val="000C102E"/>
    <w:rsid w:val="000C1CDF"/>
    <w:rsid w:val="000C4C0D"/>
    <w:rsid w:val="000C5ED6"/>
    <w:rsid w:val="000C701B"/>
    <w:rsid w:val="000D05F4"/>
    <w:rsid w:val="000D281C"/>
    <w:rsid w:val="000D51D8"/>
    <w:rsid w:val="000D67E5"/>
    <w:rsid w:val="000D7273"/>
    <w:rsid w:val="000E0477"/>
    <w:rsid w:val="000E25FF"/>
    <w:rsid w:val="000E52F0"/>
    <w:rsid w:val="000E5A5E"/>
    <w:rsid w:val="000E7397"/>
    <w:rsid w:val="000F3035"/>
    <w:rsid w:val="000F3438"/>
    <w:rsid w:val="00100DC4"/>
    <w:rsid w:val="00101B1F"/>
    <w:rsid w:val="0010320F"/>
    <w:rsid w:val="00104399"/>
    <w:rsid w:val="00104A59"/>
    <w:rsid w:val="00104F76"/>
    <w:rsid w:val="00105E79"/>
    <w:rsid w:val="001063E3"/>
    <w:rsid w:val="0010664C"/>
    <w:rsid w:val="00107971"/>
    <w:rsid w:val="00111450"/>
    <w:rsid w:val="00111E6D"/>
    <w:rsid w:val="00116E38"/>
    <w:rsid w:val="0012060D"/>
    <w:rsid w:val="001213FF"/>
    <w:rsid w:val="0012159F"/>
    <w:rsid w:val="001220CA"/>
    <w:rsid w:val="00122D94"/>
    <w:rsid w:val="00126A8B"/>
    <w:rsid w:val="001272BD"/>
    <w:rsid w:val="00127E80"/>
    <w:rsid w:val="00131DF3"/>
    <w:rsid w:val="00133746"/>
    <w:rsid w:val="00140149"/>
    <w:rsid w:val="00150235"/>
    <w:rsid w:val="00151087"/>
    <w:rsid w:val="001512B6"/>
    <w:rsid w:val="0015485A"/>
    <w:rsid w:val="001554FB"/>
    <w:rsid w:val="001574A4"/>
    <w:rsid w:val="00160824"/>
    <w:rsid w:val="00160A06"/>
    <w:rsid w:val="00161ED8"/>
    <w:rsid w:val="001624C3"/>
    <w:rsid w:val="00163676"/>
    <w:rsid w:val="001650AE"/>
    <w:rsid w:val="00165AB8"/>
    <w:rsid w:val="001726AC"/>
    <w:rsid w:val="00172D7F"/>
    <w:rsid w:val="00180235"/>
    <w:rsid w:val="0018522F"/>
    <w:rsid w:val="00186009"/>
    <w:rsid w:val="00186E82"/>
    <w:rsid w:val="001877A8"/>
    <w:rsid w:val="00190290"/>
    <w:rsid w:val="00193BC5"/>
    <w:rsid w:val="001941B1"/>
    <w:rsid w:val="001951A7"/>
    <w:rsid w:val="00195554"/>
    <w:rsid w:val="001956C0"/>
    <w:rsid w:val="001A12D0"/>
    <w:rsid w:val="001A38FB"/>
    <w:rsid w:val="001A3A4D"/>
    <w:rsid w:val="001A3C5C"/>
    <w:rsid w:val="001A61AD"/>
    <w:rsid w:val="001B5A58"/>
    <w:rsid w:val="001C114F"/>
    <w:rsid w:val="001C1437"/>
    <w:rsid w:val="001C1E42"/>
    <w:rsid w:val="001C1E59"/>
    <w:rsid w:val="001C6634"/>
    <w:rsid w:val="001C6D26"/>
    <w:rsid w:val="001C7151"/>
    <w:rsid w:val="001C7C9E"/>
    <w:rsid w:val="001C7F72"/>
    <w:rsid w:val="001D2B31"/>
    <w:rsid w:val="001D2C1C"/>
    <w:rsid w:val="001D3222"/>
    <w:rsid w:val="001D4BAF"/>
    <w:rsid w:val="001D65C2"/>
    <w:rsid w:val="001D6650"/>
    <w:rsid w:val="001D6CB5"/>
    <w:rsid w:val="001D7E3D"/>
    <w:rsid w:val="001E08D1"/>
    <w:rsid w:val="001E414E"/>
    <w:rsid w:val="001E4171"/>
    <w:rsid w:val="001E4464"/>
    <w:rsid w:val="001E4B39"/>
    <w:rsid w:val="001E5AD9"/>
    <w:rsid w:val="001E6246"/>
    <w:rsid w:val="001E6E22"/>
    <w:rsid w:val="001E74AC"/>
    <w:rsid w:val="001F05F2"/>
    <w:rsid w:val="001F15E3"/>
    <w:rsid w:val="001F1627"/>
    <w:rsid w:val="001F295C"/>
    <w:rsid w:val="001F3A8D"/>
    <w:rsid w:val="001F506D"/>
    <w:rsid w:val="001F6888"/>
    <w:rsid w:val="001F7C4D"/>
    <w:rsid w:val="0020604F"/>
    <w:rsid w:val="00207422"/>
    <w:rsid w:val="00207D25"/>
    <w:rsid w:val="002120BC"/>
    <w:rsid w:val="00215D9C"/>
    <w:rsid w:val="00217034"/>
    <w:rsid w:val="0022093A"/>
    <w:rsid w:val="00220D38"/>
    <w:rsid w:val="0022199A"/>
    <w:rsid w:val="00222D76"/>
    <w:rsid w:val="002231E6"/>
    <w:rsid w:val="0022405F"/>
    <w:rsid w:val="00225373"/>
    <w:rsid w:val="00227257"/>
    <w:rsid w:val="002273CA"/>
    <w:rsid w:val="002328D5"/>
    <w:rsid w:val="00234111"/>
    <w:rsid w:val="0023599F"/>
    <w:rsid w:val="00236CCF"/>
    <w:rsid w:val="0024103B"/>
    <w:rsid w:val="00242981"/>
    <w:rsid w:val="00244F14"/>
    <w:rsid w:val="002508FD"/>
    <w:rsid w:val="00252BD5"/>
    <w:rsid w:val="00252CBE"/>
    <w:rsid w:val="00255459"/>
    <w:rsid w:val="00256419"/>
    <w:rsid w:val="0025660D"/>
    <w:rsid w:val="00256F04"/>
    <w:rsid w:val="002576DA"/>
    <w:rsid w:val="0026091F"/>
    <w:rsid w:val="00261DB9"/>
    <w:rsid w:val="002626A6"/>
    <w:rsid w:val="00265A06"/>
    <w:rsid w:val="00265B64"/>
    <w:rsid w:val="00266408"/>
    <w:rsid w:val="00266D60"/>
    <w:rsid w:val="00270792"/>
    <w:rsid w:val="0027080D"/>
    <w:rsid w:val="002708CF"/>
    <w:rsid w:val="0027144B"/>
    <w:rsid w:val="0027474E"/>
    <w:rsid w:val="002749CE"/>
    <w:rsid w:val="00275439"/>
    <w:rsid w:val="00276C25"/>
    <w:rsid w:val="00277B55"/>
    <w:rsid w:val="00280A53"/>
    <w:rsid w:val="00282EDE"/>
    <w:rsid w:val="00283F43"/>
    <w:rsid w:val="00284600"/>
    <w:rsid w:val="002850AB"/>
    <w:rsid w:val="00285418"/>
    <w:rsid w:val="0028644C"/>
    <w:rsid w:val="00287802"/>
    <w:rsid w:val="00291121"/>
    <w:rsid w:val="00292B10"/>
    <w:rsid w:val="002A0C8C"/>
    <w:rsid w:val="002A2EE5"/>
    <w:rsid w:val="002A2F2F"/>
    <w:rsid w:val="002A4907"/>
    <w:rsid w:val="002A5D27"/>
    <w:rsid w:val="002A6F65"/>
    <w:rsid w:val="002A73B4"/>
    <w:rsid w:val="002B2588"/>
    <w:rsid w:val="002B34F8"/>
    <w:rsid w:val="002B425B"/>
    <w:rsid w:val="002B4E9E"/>
    <w:rsid w:val="002B575F"/>
    <w:rsid w:val="002B6773"/>
    <w:rsid w:val="002C0BA9"/>
    <w:rsid w:val="002C24C6"/>
    <w:rsid w:val="002C3FE9"/>
    <w:rsid w:val="002C6335"/>
    <w:rsid w:val="002C7B13"/>
    <w:rsid w:val="002D0C49"/>
    <w:rsid w:val="002D1B52"/>
    <w:rsid w:val="002D5204"/>
    <w:rsid w:val="002D7209"/>
    <w:rsid w:val="002D7D1C"/>
    <w:rsid w:val="002E1D8C"/>
    <w:rsid w:val="002E589D"/>
    <w:rsid w:val="002E5930"/>
    <w:rsid w:val="002E61CD"/>
    <w:rsid w:val="002E751D"/>
    <w:rsid w:val="002F0076"/>
    <w:rsid w:val="002F1230"/>
    <w:rsid w:val="002F1D93"/>
    <w:rsid w:val="002F200E"/>
    <w:rsid w:val="002F2629"/>
    <w:rsid w:val="002F38D0"/>
    <w:rsid w:val="002F5410"/>
    <w:rsid w:val="002F6B05"/>
    <w:rsid w:val="002F7DA0"/>
    <w:rsid w:val="00302975"/>
    <w:rsid w:val="00302E5F"/>
    <w:rsid w:val="003037EB"/>
    <w:rsid w:val="00303C3D"/>
    <w:rsid w:val="003047EF"/>
    <w:rsid w:val="00305D05"/>
    <w:rsid w:val="00306210"/>
    <w:rsid w:val="00307C65"/>
    <w:rsid w:val="0031001F"/>
    <w:rsid w:val="003104C8"/>
    <w:rsid w:val="00310D45"/>
    <w:rsid w:val="003110DB"/>
    <w:rsid w:val="003127DE"/>
    <w:rsid w:val="00312938"/>
    <w:rsid w:val="00314B90"/>
    <w:rsid w:val="00315352"/>
    <w:rsid w:val="003208A0"/>
    <w:rsid w:val="00320A0C"/>
    <w:rsid w:val="00321870"/>
    <w:rsid w:val="0032241E"/>
    <w:rsid w:val="003224BE"/>
    <w:rsid w:val="00325AD3"/>
    <w:rsid w:val="00326966"/>
    <w:rsid w:val="00332A89"/>
    <w:rsid w:val="00333BFB"/>
    <w:rsid w:val="00340AB9"/>
    <w:rsid w:val="003417C9"/>
    <w:rsid w:val="00341E10"/>
    <w:rsid w:val="00342E0C"/>
    <w:rsid w:val="00346959"/>
    <w:rsid w:val="00350065"/>
    <w:rsid w:val="00350B25"/>
    <w:rsid w:val="0035215B"/>
    <w:rsid w:val="00353152"/>
    <w:rsid w:val="00353F14"/>
    <w:rsid w:val="003555D7"/>
    <w:rsid w:val="003565ED"/>
    <w:rsid w:val="00360132"/>
    <w:rsid w:val="00362161"/>
    <w:rsid w:val="00364C1F"/>
    <w:rsid w:val="00365F7A"/>
    <w:rsid w:val="0037113E"/>
    <w:rsid w:val="00372B02"/>
    <w:rsid w:val="00373A63"/>
    <w:rsid w:val="00376DD4"/>
    <w:rsid w:val="003771D9"/>
    <w:rsid w:val="0038038C"/>
    <w:rsid w:val="003805CD"/>
    <w:rsid w:val="00381B24"/>
    <w:rsid w:val="00381B6F"/>
    <w:rsid w:val="003821CA"/>
    <w:rsid w:val="00382DE1"/>
    <w:rsid w:val="0038550E"/>
    <w:rsid w:val="00387055"/>
    <w:rsid w:val="00392B05"/>
    <w:rsid w:val="00392CF4"/>
    <w:rsid w:val="00392E8D"/>
    <w:rsid w:val="00392EA5"/>
    <w:rsid w:val="0039334B"/>
    <w:rsid w:val="003940F6"/>
    <w:rsid w:val="00395EBF"/>
    <w:rsid w:val="003A000A"/>
    <w:rsid w:val="003A0BA4"/>
    <w:rsid w:val="003A34EA"/>
    <w:rsid w:val="003A3DED"/>
    <w:rsid w:val="003A554F"/>
    <w:rsid w:val="003A6C26"/>
    <w:rsid w:val="003A6C83"/>
    <w:rsid w:val="003A7682"/>
    <w:rsid w:val="003B20F1"/>
    <w:rsid w:val="003B3D25"/>
    <w:rsid w:val="003B571A"/>
    <w:rsid w:val="003B7306"/>
    <w:rsid w:val="003C2662"/>
    <w:rsid w:val="003C2872"/>
    <w:rsid w:val="003C4916"/>
    <w:rsid w:val="003C7B01"/>
    <w:rsid w:val="003D07CD"/>
    <w:rsid w:val="003D2DFC"/>
    <w:rsid w:val="003D59EF"/>
    <w:rsid w:val="003D6271"/>
    <w:rsid w:val="003D6488"/>
    <w:rsid w:val="003D66D8"/>
    <w:rsid w:val="003D7EA1"/>
    <w:rsid w:val="003E1F9E"/>
    <w:rsid w:val="003E2C1B"/>
    <w:rsid w:val="003E33EC"/>
    <w:rsid w:val="003E41B7"/>
    <w:rsid w:val="003E4C84"/>
    <w:rsid w:val="003E68C9"/>
    <w:rsid w:val="003E6F0B"/>
    <w:rsid w:val="003F0170"/>
    <w:rsid w:val="003F092A"/>
    <w:rsid w:val="003F0C16"/>
    <w:rsid w:val="003F2CC7"/>
    <w:rsid w:val="003F30DB"/>
    <w:rsid w:val="003F4789"/>
    <w:rsid w:val="003F5585"/>
    <w:rsid w:val="003F5EF5"/>
    <w:rsid w:val="00401137"/>
    <w:rsid w:val="00401290"/>
    <w:rsid w:val="0041081C"/>
    <w:rsid w:val="00412625"/>
    <w:rsid w:val="00413E89"/>
    <w:rsid w:val="004140D4"/>
    <w:rsid w:val="004145D9"/>
    <w:rsid w:val="00415419"/>
    <w:rsid w:val="004163F8"/>
    <w:rsid w:val="00417A30"/>
    <w:rsid w:val="00417EFE"/>
    <w:rsid w:val="00420AE9"/>
    <w:rsid w:val="004220DE"/>
    <w:rsid w:val="00422C1A"/>
    <w:rsid w:val="00423003"/>
    <w:rsid w:val="00423A58"/>
    <w:rsid w:val="004246D6"/>
    <w:rsid w:val="00427D53"/>
    <w:rsid w:val="00427DAD"/>
    <w:rsid w:val="00431388"/>
    <w:rsid w:val="00431A1C"/>
    <w:rsid w:val="00433816"/>
    <w:rsid w:val="00434642"/>
    <w:rsid w:val="00440A78"/>
    <w:rsid w:val="004443AB"/>
    <w:rsid w:val="004472B3"/>
    <w:rsid w:val="00451181"/>
    <w:rsid w:val="0045141E"/>
    <w:rsid w:val="00452DB6"/>
    <w:rsid w:val="00453233"/>
    <w:rsid w:val="00453D7F"/>
    <w:rsid w:val="00454289"/>
    <w:rsid w:val="00454ACE"/>
    <w:rsid w:val="00461D68"/>
    <w:rsid w:val="00464024"/>
    <w:rsid w:val="0046515C"/>
    <w:rsid w:val="00465223"/>
    <w:rsid w:val="004659C3"/>
    <w:rsid w:val="00467F6F"/>
    <w:rsid w:val="00471251"/>
    <w:rsid w:val="00471F8C"/>
    <w:rsid w:val="0047304D"/>
    <w:rsid w:val="00474BBC"/>
    <w:rsid w:val="00475011"/>
    <w:rsid w:val="004759D2"/>
    <w:rsid w:val="00477A65"/>
    <w:rsid w:val="0048016C"/>
    <w:rsid w:val="0048455F"/>
    <w:rsid w:val="00484BD1"/>
    <w:rsid w:val="0048515A"/>
    <w:rsid w:val="00485FD4"/>
    <w:rsid w:val="00486BB6"/>
    <w:rsid w:val="00490CD9"/>
    <w:rsid w:val="00494303"/>
    <w:rsid w:val="004A06E1"/>
    <w:rsid w:val="004A08A5"/>
    <w:rsid w:val="004A112D"/>
    <w:rsid w:val="004A209B"/>
    <w:rsid w:val="004A28E1"/>
    <w:rsid w:val="004A34B4"/>
    <w:rsid w:val="004A57BC"/>
    <w:rsid w:val="004A70BE"/>
    <w:rsid w:val="004B0216"/>
    <w:rsid w:val="004B0CBD"/>
    <w:rsid w:val="004B24D7"/>
    <w:rsid w:val="004B4D26"/>
    <w:rsid w:val="004B4F54"/>
    <w:rsid w:val="004B6156"/>
    <w:rsid w:val="004B64EC"/>
    <w:rsid w:val="004B65CB"/>
    <w:rsid w:val="004B6636"/>
    <w:rsid w:val="004C1043"/>
    <w:rsid w:val="004C1D79"/>
    <w:rsid w:val="004C2705"/>
    <w:rsid w:val="004C42A9"/>
    <w:rsid w:val="004D0269"/>
    <w:rsid w:val="004D03D8"/>
    <w:rsid w:val="004D2E9F"/>
    <w:rsid w:val="004D385A"/>
    <w:rsid w:val="004D3CB7"/>
    <w:rsid w:val="004D3FB6"/>
    <w:rsid w:val="004D4538"/>
    <w:rsid w:val="004D4D63"/>
    <w:rsid w:val="004D530E"/>
    <w:rsid w:val="004D5CD2"/>
    <w:rsid w:val="004E0DDE"/>
    <w:rsid w:val="004E1D1F"/>
    <w:rsid w:val="004E21D7"/>
    <w:rsid w:val="004E4C1E"/>
    <w:rsid w:val="004E620E"/>
    <w:rsid w:val="004F0FB3"/>
    <w:rsid w:val="004F1FC0"/>
    <w:rsid w:val="004F3178"/>
    <w:rsid w:val="004F3A80"/>
    <w:rsid w:val="004F63A8"/>
    <w:rsid w:val="004F76D4"/>
    <w:rsid w:val="004F7D8C"/>
    <w:rsid w:val="0050150D"/>
    <w:rsid w:val="005028BB"/>
    <w:rsid w:val="00502D86"/>
    <w:rsid w:val="00504BC1"/>
    <w:rsid w:val="00506BB7"/>
    <w:rsid w:val="00510914"/>
    <w:rsid w:val="005125D6"/>
    <w:rsid w:val="00512CB4"/>
    <w:rsid w:val="00515F2A"/>
    <w:rsid w:val="00517581"/>
    <w:rsid w:val="00521432"/>
    <w:rsid w:val="005217AB"/>
    <w:rsid w:val="00521A40"/>
    <w:rsid w:val="00521FAB"/>
    <w:rsid w:val="0052336F"/>
    <w:rsid w:val="00525EA5"/>
    <w:rsid w:val="005279BE"/>
    <w:rsid w:val="00527B5C"/>
    <w:rsid w:val="00530D34"/>
    <w:rsid w:val="00531CD9"/>
    <w:rsid w:val="00532269"/>
    <w:rsid w:val="005327F9"/>
    <w:rsid w:val="00532B92"/>
    <w:rsid w:val="00534613"/>
    <w:rsid w:val="00534A4C"/>
    <w:rsid w:val="0053514E"/>
    <w:rsid w:val="00535F03"/>
    <w:rsid w:val="0053705A"/>
    <w:rsid w:val="005370DF"/>
    <w:rsid w:val="0054107E"/>
    <w:rsid w:val="00543E06"/>
    <w:rsid w:val="005457C3"/>
    <w:rsid w:val="00545F1B"/>
    <w:rsid w:val="005521F5"/>
    <w:rsid w:val="00552BDC"/>
    <w:rsid w:val="005530C1"/>
    <w:rsid w:val="00554B8F"/>
    <w:rsid w:val="00560170"/>
    <w:rsid w:val="00560F41"/>
    <w:rsid w:val="005622BF"/>
    <w:rsid w:val="00563690"/>
    <w:rsid w:val="005647C7"/>
    <w:rsid w:val="00566D6A"/>
    <w:rsid w:val="005707EB"/>
    <w:rsid w:val="00571503"/>
    <w:rsid w:val="00572805"/>
    <w:rsid w:val="0057539E"/>
    <w:rsid w:val="00575CFA"/>
    <w:rsid w:val="005779D9"/>
    <w:rsid w:val="00577B5B"/>
    <w:rsid w:val="00584A81"/>
    <w:rsid w:val="00584DC4"/>
    <w:rsid w:val="00584E2E"/>
    <w:rsid w:val="00584F2F"/>
    <w:rsid w:val="00585861"/>
    <w:rsid w:val="00585881"/>
    <w:rsid w:val="00586188"/>
    <w:rsid w:val="0059072D"/>
    <w:rsid w:val="005908DA"/>
    <w:rsid w:val="00594383"/>
    <w:rsid w:val="005969F1"/>
    <w:rsid w:val="00596DB1"/>
    <w:rsid w:val="00597FB0"/>
    <w:rsid w:val="005A109C"/>
    <w:rsid w:val="005A16D3"/>
    <w:rsid w:val="005A2FFB"/>
    <w:rsid w:val="005A3CCA"/>
    <w:rsid w:val="005A5BC5"/>
    <w:rsid w:val="005A6C1E"/>
    <w:rsid w:val="005A722B"/>
    <w:rsid w:val="005A7ED0"/>
    <w:rsid w:val="005B15A6"/>
    <w:rsid w:val="005B2060"/>
    <w:rsid w:val="005B52CA"/>
    <w:rsid w:val="005B7CDD"/>
    <w:rsid w:val="005C17A4"/>
    <w:rsid w:val="005C1AA5"/>
    <w:rsid w:val="005C35E2"/>
    <w:rsid w:val="005C4F00"/>
    <w:rsid w:val="005C58C2"/>
    <w:rsid w:val="005C6EAA"/>
    <w:rsid w:val="005D18C5"/>
    <w:rsid w:val="005D2C35"/>
    <w:rsid w:val="005D372C"/>
    <w:rsid w:val="005D3B22"/>
    <w:rsid w:val="005D5AEA"/>
    <w:rsid w:val="005D67C2"/>
    <w:rsid w:val="005E0DE8"/>
    <w:rsid w:val="005E10A5"/>
    <w:rsid w:val="005E2AF9"/>
    <w:rsid w:val="005E3D06"/>
    <w:rsid w:val="005E3D45"/>
    <w:rsid w:val="005E68BE"/>
    <w:rsid w:val="005F0520"/>
    <w:rsid w:val="005F0B1B"/>
    <w:rsid w:val="005F230E"/>
    <w:rsid w:val="005F3AEC"/>
    <w:rsid w:val="005F46CB"/>
    <w:rsid w:val="005F5052"/>
    <w:rsid w:val="00600235"/>
    <w:rsid w:val="00600B19"/>
    <w:rsid w:val="00600DFE"/>
    <w:rsid w:val="0060286E"/>
    <w:rsid w:val="006051EF"/>
    <w:rsid w:val="00605DFF"/>
    <w:rsid w:val="00606C67"/>
    <w:rsid w:val="006124A1"/>
    <w:rsid w:val="00614801"/>
    <w:rsid w:val="00615257"/>
    <w:rsid w:val="00621F3D"/>
    <w:rsid w:val="0062220E"/>
    <w:rsid w:val="00623EAB"/>
    <w:rsid w:val="006244C7"/>
    <w:rsid w:val="00625789"/>
    <w:rsid w:val="00627021"/>
    <w:rsid w:val="00627D84"/>
    <w:rsid w:val="00631577"/>
    <w:rsid w:val="00632B8C"/>
    <w:rsid w:val="006377C9"/>
    <w:rsid w:val="00637899"/>
    <w:rsid w:val="00640A5F"/>
    <w:rsid w:val="00640C02"/>
    <w:rsid w:val="00641502"/>
    <w:rsid w:val="00642565"/>
    <w:rsid w:val="00642849"/>
    <w:rsid w:val="00646EED"/>
    <w:rsid w:val="0064747E"/>
    <w:rsid w:val="0064769E"/>
    <w:rsid w:val="00647E42"/>
    <w:rsid w:val="00651F37"/>
    <w:rsid w:val="00653498"/>
    <w:rsid w:val="00653EA8"/>
    <w:rsid w:val="0065443F"/>
    <w:rsid w:val="00656018"/>
    <w:rsid w:val="006612E2"/>
    <w:rsid w:val="006620BF"/>
    <w:rsid w:val="00662E41"/>
    <w:rsid w:val="00663B92"/>
    <w:rsid w:val="006656AC"/>
    <w:rsid w:val="00665938"/>
    <w:rsid w:val="00665BF6"/>
    <w:rsid w:val="00666CD1"/>
    <w:rsid w:val="006670D2"/>
    <w:rsid w:val="00667E47"/>
    <w:rsid w:val="0067057A"/>
    <w:rsid w:val="00671952"/>
    <w:rsid w:val="00671ABB"/>
    <w:rsid w:val="00671C1E"/>
    <w:rsid w:val="006724DA"/>
    <w:rsid w:val="00675FD9"/>
    <w:rsid w:val="00676033"/>
    <w:rsid w:val="00676842"/>
    <w:rsid w:val="00677451"/>
    <w:rsid w:val="00680463"/>
    <w:rsid w:val="00680563"/>
    <w:rsid w:val="00682B4C"/>
    <w:rsid w:val="00683B04"/>
    <w:rsid w:val="00683E94"/>
    <w:rsid w:val="00683EBB"/>
    <w:rsid w:val="0068669B"/>
    <w:rsid w:val="00686E49"/>
    <w:rsid w:val="00686F26"/>
    <w:rsid w:val="00686F2C"/>
    <w:rsid w:val="00691431"/>
    <w:rsid w:val="00693EA4"/>
    <w:rsid w:val="006953A7"/>
    <w:rsid w:val="0069580A"/>
    <w:rsid w:val="00697067"/>
    <w:rsid w:val="00697A08"/>
    <w:rsid w:val="00697EC9"/>
    <w:rsid w:val="006A20A1"/>
    <w:rsid w:val="006A434A"/>
    <w:rsid w:val="006A4A98"/>
    <w:rsid w:val="006A509A"/>
    <w:rsid w:val="006A7603"/>
    <w:rsid w:val="006B29BA"/>
    <w:rsid w:val="006B3200"/>
    <w:rsid w:val="006B37C6"/>
    <w:rsid w:val="006B726E"/>
    <w:rsid w:val="006C0E91"/>
    <w:rsid w:val="006C2DFB"/>
    <w:rsid w:val="006C3373"/>
    <w:rsid w:val="006C36C1"/>
    <w:rsid w:val="006C4965"/>
    <w:rsid w:val="006C49F4"/>
    <w:rsid w:val="006C50FC"/>
    <w:rsid w:val="006C519F"/>
    <w:rsid w:val="006C6FA2"/>
    <w:rsid w:val="006C74F4"/>
    <w:rsid w:val="006D168A"/>
    <w:rsid w:val="006D4142"/>
    <w:rsid w:val="006D68DA"/>
    <w:rsid w:val="006E113F"/>
    <w:rsid w:val="006E269E"/>
    <w:rsid w:val="006E32E0"/>
    <w:rsid w:val="006E48B4"/>
    <w:rsid w:val="006E5523"/>
    <w:rsid w:val="006E7C5F"/>
    <w:rsid w:val="006F33F2"/>
    <w:rsid w:val="006F3BBE"/>
    <w:rsid w:val="006F4260"/>
    <w:rsid w:val="006F439C"/>
    <w:rsid w:val="006F44E2"/>
    <w:rsid w:val="006F4AEA"/>
    <w:rsid w:val="006F6D65"/>
    <w:rsid w:val="006F70CF"/>
    <w:rsid w:val="006F711A"/>
    <w:rsid w:val="007017CB"/>
    <w:rsid w:val="0070334D"/>
    <w:rsid w:val="00710C12"/>
    <w:rsid w:val="00713A0D"/>
    <w:rsid w:val="00714730"/>
    <w:rsid w:val="00715F75"/>
    <w:rsid w:val="0071762C"/>
    <w:rsid w:val="00720AC0"/>
    <w:rsid w:val="00721CD5"/>
    <w:rsid w:val="00722AF9"/>
    <w:rsid w:val="00723862"/>
    <w:rsid w:val="007238FF"/>
    <w:rsid w:val="00723FA0"/>
    <w:rsid w:val="007254C7"/>
    <w:rsid w:val="0072569B"/>
    <w:rsid w:val="007258BB"/>
    <w:rsid w:val="0072593B"/>
    <w:rsid w:val="00725C30"/>
    <w:rsid w:val="007302A2"/>
    <w:rsid w:val="0073078F"/>
    <w:rsid w:val="007316E5"/>
    <w:rsid w:val="00733525"/>
    <w:rsid w:val="00733A8C"/>
    <w:rsid w:val="00736B0D"/>
    <w:rsid w:val="00740837"/>
    <w:rsid w:val="00742D4B"/>
    <w:rsid w:val="00743CCF"/>
    <w:rsid w:val="00744F0F"/>
    <w:rsid w:val="00745ECE"/>
    <w:rsid w:val="0074643F"/>
    <w:rsid w:val="0075051B"/>
    <w:rsid w:val="007506E8"/>
    <w:rsid w:val="007518CD"/>
    <w:rsid w:val="00752356"/>
    <w:rsid w:val="007537E2"/>
    <w:rsid w:val="0075394F"/>
    <w:rsid w:val="00753B64"/>
    <w:rsid w:val="00753BEF"/>
    <w:rsid w:val="00755D2D"/>
    <w:rsid w:val="00757BBB"/>
    <w:rsid w:val="007628A1"/>
    <w:rsid w:val="00762B56"/>
    <w:rsid w:val="00763DBB"/>
    <w:rsid w:val="007654AB"/>
    <w:rsid w:val="00765E89"/>
    <w:rsid w:val="00773451"/>
    <w:rsid w:val="00773BE8"/>
    <w:rsid w:val="0077590A"/>
    <w:rsid w:val="00775C66"/>
    <w:rsid w:val="0077699C"/>
    <w:rsid w:val="007778EE"/>
    <w:rsid w:val="007809A2"/>
    <w:rsid w:val="00780E25"/>
    <w:rsid w:val="00781144"/>
    <w:rsid w:val="00782477"/>
    <w:rsid w:val="007833FC"/>
    <w:rsid w:val="00783531"/>
    <w:rsid w:val="007847FE"/>
    <w:rsid w:val="00785921"/>
    <w:rsid w:val="007864FA"/>
    <w:rsid w:val="00786CD2"/>
    <w:rsid w:val="0078769E"/>
    <w:rsid w:val="0079010B"/>
    <w:rsid w:val="00792485"/>
    <w:rsid w:val="007926DE"/>
    <w:rsid w:val="007939A1"/>
    <w:rsid w:val="007948DD"/>
    <w:rsid w:val="007A020B"/>
    <w:rsid w:val="007A0848"/>
    <w:rsid w:val="007A1E9C"/>
    <w:rsid w:val="007A39CC"/>
    <w:rsid w:val="007A4AE9"/>
    <w:rsid w:val="007A4E12"/>
    <w:rsid w:val="007A516A"/>
    <w:rsid w:val="007A6413"/>
    <w:rsid w:val="007A662C"/>
    <w:rsid w:val="007B0250"/>
    <w:rsid w:val="007B02BB"/>
    <w:rsid w:val="007B3D18"/>
    <w:rsid w:val="007B500A"/>
    <w:rsid w:val="007B5233"/>
    <w:rsid w:val="007B65D7"/>
    <w:rsid w:val="007C108F"/>
    <w:rsid w:val="007C1E69"/>
    <w:rsid w:val="007C2637"/>
    <w:rsid w:val="007C311F"/>
    <w:rsid w:val="007C6F00"/>
    <w:rsid w:val="007D02E7"/>
    <w:rsid w:val="007D0F8E"/>
    <w:rsid w:val="007D1D40"/>
    <w:rsid w:val="007D3EEF"/>
    <w:rsid w:val="007D48AF"/>
    <w:rsid w:val="007D54F7"/>
    <w:rsid w:val="007D75BF"/>
    <w:rsid w:val="007E05D4"/>
    <w:rsid w:val="007E1CBE"/>
    <w:rsid w:val="007E2C47"/>
    <w:rsid w:val="007E2F45"/>
    <w:rsid w:val="007E35DE"/>
    <w:rsid w:val="007E3D9F"/>
    <w:rsid w:val="007E4370"/>
    <w:rsid w:val="007E6B2A"/>
    <w:rsid w:val="007F4CB8"/>
    <w:rsid w:val="007F56AB"/>
    <w:rsid w:val="007F767C"/>
    <w:rsid w:val="00800304"/>
    <w:rsid w:val="008008A7"/>
    <w:rsid w:val="00800F48"/>
    <w:rsid w:val="00801B32"/>
    <w:rsid w:val="00802EEE"/>
    <w:rsid w:val="0080389E"/>
    <w:rsid w:val="00805B86"/>
    <w:rsid w:val="00811F65"/>
    <w:rsid w:val="00814CD1"/>
    <w:rsid w:val="00815B6F"/>
    <w:rsid w:val="0081615F"/>
    <w:rsid w:val="00820E37"/>
    <w:rsid w:val="00821FD9"/>
    <w:rsid w:val="0082258A"/>
    <w:rsid w:val="0082323F"/>
    <w:rsid w:val="0082332B"/>
    <w:rsid w:val="0082501D"/>
    <w:rsid w:val="008251B6"/>
    <w:rsid w:val="00825350"/>
    <w:rsid w:val="008308A3"/>
    <w:rsid w:val="008308C2"/>
    <w:rsid w:val="00831B27"/>
    <w:rsid w:val="00833C68"/>
    <w:rsid w:val="00834D46"/>
    <w:rsid w:val="00834E8E"/>
    <w:rsid w:val="00835DA9"/>
    <w:rsid w:val="00842D9A"/>
    <w:rsid w:val="0084468A"/>
    <w:rsid w:val="00845BB9"/>
    <w:rsid w:val="008509DF"/>
    <w:rsid w:val="00851812"/>
    <w:rsid w:val="008525A6"/>
    <w:rsid w:val="0085408F"/>
    <w:rsid w:val="00856A08"/>
    <w:rsid w:val="00860777"/>
    <w:rsid w:val="00862892"/>
    <w:rsid w:val="00863B21"/>
    <w:rsid w:val="00866BF2"/>
    <w:rsid w:val="008701AA"/>
    <w:rsid w:val="00871E3C"/>
    <w:rsid w:val="0087387F"/>
    <w:rsid w:val="00874BDB"/>
    <w:rsid w:val="0087658F"/>
    <w:rsid w:val="0087761C"/>
    <w:rsid w:val="00877E88"/>
    <w:rsid w:val="00880B6E"/>
    <w:rsid w:val="00880C3D"/>
    <w:rsid w:val="008831EB"/>
    <w:rsid w:val="00885957"/>
    <w:rsid w:val="008863BD"/>
    <w:rsid w:val="00886C34"/>
    <w:rsid w:val="00886E40"/>
    <w:rsid w:val="008877F8"/>
    <w:rsid w:val="00887985"/>
    <w:rsid w:val="00887D77"/>
    <w:rsid w:val="008916AE"/>
    <w:rsid w:val="00895B29"/>
    <w:rsid w:val="00895EFB"/>
    <w:rsid w:val="008966AE"/>
    <w:rsid w:val="008978E7"/>
    <w:rsid w:val="008A0248"/>
    <w:rsid w:val="008A1216"/>
    <w:rsid w:val="008A1731"/>
    <w:rsid w:val="008A2C74"/>
    <w:rsid w:val="008A4AE4"/>
    <w:rsid w:val="008A783A"/>
    <w:rsid w:val="008B11EB"/>
    <w:rsid w:val="008B1AED"/>
    <w:rsid w:val="008B22F9"/>
    <w:rsid w:val="008B7320"/>
    <w:rsid w:val="008B7CBE"/>
    <w:rsid w:val="008B7EB1"/>
    <w:rsid w:val="008C1B48"/>
    <w:rsid w:val="008C4576"/>
    <w:rsid w:val="008C4DFF"/>
    <w:rsid w:val="008C53EE"/>
    <w:rsid w:val="008C7AB9"/>
    <w:rsid w:val="008D02B4"/>
    <w:rsid w:val="008D191D"/>
    <w:rsid w:val="008D41D3"/>
    <w:rsid w:val="008D527B"/>
    <w:rsid w:val="008D74E7"/>
    <w:rsid w:val="008D7AB5"/>
    <w:rsid w:val="008E3EF4"/>
    <w:rsid w:val="008E432C"/>
    <w:rsid w:val="008E58FB"/>
    <w:rsid w:val="008E661A"/>
    <w:rsid w:val="008E757E"/>
    <w:rsid w:val="008E7E1B"/>
    <w:rsid w:val="008F0C86"/>
    <w:rsid w:val="008F0FB3"/>
    <w:rsid w:val="008F298E"/>
    <w:rsid w:val="008F43AA"/>
    <w:rsid w:val="008F720C"/>
    <w:rsid w:val="009007C7"/>
    <w:rsid w:val="009011D4"/>
    <w:rsid w:val="009016A2"/>
    <w:rsid w:val="00901D12"/>
    <w:rsid w:val="0090554C"/>
    <w:rsid w:val="00905883"/>
    <w:rsid w:val="009064B6"/>
    <w:rsid w:val="00906711"/>
    <w:rsid w:val="009071B9"/>
    <w:rsid w:val="00907D9A"/>
    <w:rsid w:val="009115D7"/>
    <w:rsid w:val="00914A0B"/>
    <w:rsid w:val="009207BF"/>
    <w:rsid w:val="00921803"/>
    <w:rsid w:val="00921AAB"/>
    <w:rsid w:val="00925F46"/>
    <w:rsid w:val="00926115"/>
    <w:rsid w:val="00926F32"/>
    <w:rsid w:val="009277A7"/>
    <w:rsid w:val="00927A61"/>
    <w:rsid w:val="00931306"/>
    <w:rsid w:val="00932B15"/>
    <w:rsid w:val="009338A4"/>
    <w:rsid w:val="00934299"/>
    <w:rsid w:val="009366B7"/>
    <w:rsid w:val="009411B9"/>
    <w:rsid w:val="009453C1"/>
    <w:rsid w:val="009453F7"/>
    <w:rsid w:val="00947AE3"/>
    <w:rsid w:val="00950482"/>
    <w:rsid w:val="00950960"/>
    <w:rsid w:val="0095133D"/>
    <w:rsid w:val="009558A4"/>
    <w:rsid w:val="00957E90"/>
    <w:rsid w:val="00961FEB"/>
    <w:rsid w:val="00961FED"/>
    <w:rsid w:val="0096345A"/>
    <w:rsid w:val="009639CA"/>
    <w:rsid w:val="00964978"/>
    <w:rsid w:val="009658A0"/>
    <w:rsid w:val="00965C63"/>
    <w:rsid w:val="00965ED8"/>
    <w:rsid w:val="00967C1C"/>
    <w:rsid w:val="00972C77"/>
    <w:rsid w:val="00975013"/>
    <w:rsid w:val="00975636"/>
    <w:rsid w:val="009763BD"/>
    <w:rsid w:val="0097702E"/>
    <w:rsid w:val="00983584"/>
    <w:rsid w:val="00984AC6"/>
    <w:rsid w:val="00984DA0"/>
    <w:rsid w:val="00991613"/>
    <w:rsid w:val="009917D6"/>
    <w:rsid w:val="009921F2"/>
    <w:rsid w:val="00992BEF"/>
    <w:rsid w:val="00995625"/>
    <w:rsid w:val="00996E0A"/>
    <w:rsid w:val="009A0140"/>
    <w:rsid w:val="009A09A6"/>
    <w:rsid w:val="009A0B1A"/>
    <w:rsid w:val="009A16F8"/>
    <w:rsid w:val="009A2269"/>
    <w:rsid w:val="009A4916"/>
    <w:rsid w:val="009A593F"/>
    <w:rsid w:val="009A662C"/>
    <w:rsid w:val="009B1472"/>
    <w:rsid w:val="009B190F"/>
    <w:rsid w:val="009B1957"/>
    <w:rsid w:val="009B310D"/>
    <w:rsid w:val="009B3CD1"/>
    <w:rsid w:val="009B727B"/>
    <w:rsid w:val="009C1491"/>
    <w:rsid w:val="009C2715"/>
    <w:rsid w:val="009C2965"/>
    <w:rsid w:val="009C2F87"/>
    <w:rsid w:val="009C3F93"/>
    <w:rsid w:val="009C40D4"/>
    <w:rsid w:val="009C4C5F"/>
    <w:rsid w:val="009C53F3"/>
    <w:rsid w:val="009C5589"/>
    <w:rsid w:val="009C5A06"/>
    <w:rsid w:val="009C6021"/>
    <w:rsid w:val="009C64E7"/>
    <w:rsid w:val="009C7990"/>
    <w:rsid w:val="009D18CE"/>
    <w:rsid w:val="009D1AA2"/>
    <w:rsid w:val="009D2F32"/>
    <w:rsid w:val="009D3365"/>
    <w:rsid w:val="009D368C"/>
    <w:rsid w:val="009D4125"/>
    <w:rsid w:val="009D5018"/>
    <w:rsid w:val="009D6DBA"/>
    <w:rsid w:val="009E0803"/>
    <w:rsid w:val="009E0FC2"/>
    <w:rsid w:val="009E67B2"/>
    <w:rsid w:val="009F088E"/>
    <w:rsid w:val="009F167B"/>
    <w:rsid w:val="009F2CC1"/>
    <w:rsid w:val="009F32D9"/>
    <w:rsid w:val="009F5C84"/>
    <w:rsid w:val="009F5E75"/>
    <w:rsid w:val="009F77D2"/>
    <w:rsid w:val="009F7993"/>
    <w:rsid w:val="00A02586"/>
    <w:rsid w:val="00A033C0"/>
    <w:rsid w:val="00A04018"/>
    <w:rsid w:val="00A05365"/>
    <w:rsid w:val="00A0550C"/>
    <w:rsid w:val="00A05CA6"/>
    <w:rsid w:val="00A12B31"/>
    <w:rsid w:val="00A136DC"/>
    <w:rsid w:val="00A13C42"/>
    <w:rsid w:val="00A149C0"/>
    <w:rsid w:val="00A16181"/>
    <w:rsid w:val="00A1640E"/>
    <w:rsid w:val="00A16C2B"/>
    <w:rsid w:val="00A175A7"/>
    <w:rsid w:val="00A17968"/>
    <w:rsid w:val="00A21774"/>
    <w:rsid w:val="00A23873"/>
    <w:rsid w:val="00A24CF9"/>
    <w:rsid w:val="00A262C3"/>
    <w:rsid w:val="00A302E8"/>
    <w:rsid w:val="00A309A3"/>
    <w:rsid w:val="00A310DB"/>
    <w:rsid w:val="00A32498"/>
    <w:rsid w:val="00A3383C"/>
    <w:rsid w:val="00A35346"/>
    <w:rsid w:val="00A36234"/>
    <w:rsid w:val="00A36270"/>
    <w:rsid w:val="00A414C8"/>
    <w:rsid w:val="00A417EC"/>
    <w:rsid w:val="00A429BA"/>
    <w:rsid w:val="00A43AA1"/>
    <w:rsid w:val="00A44D22"/>
    <w:rsid w:val="00A45279"/>
    <w:rsid w:val="00A4637A"/>
    <w:rsid w:val="00A47196"/>
    <w:rsid w:val="00A47386"/>
    <w:rsid w:val="00A47CEA"/>
    <w:rsid w:val="00A54858"/>
    <w:rsid w:val="00A608A4"/>
    <w:rsid w:val="00A63A28"/>
    <w:rsid w:val="00A6591E"/>
    <w:rsid w:val="00A66B4A"/>
    <w:rsid w:val="00A67C1B"/>
    <w:rsid w:val="00A67CDC"/>
    <w:rsid w:val="00A73365"/>
    <w:rsid w:val="00A753C8"/>
    <w:rsid w:val="00A75625"/>
    <w:rsid w:val="00A76A5F"/>
    <w:rsid w:val="00A815DB"/>
    <w:rsid w:val="00A82646"/>
    <w:rsid w:val="00A83D56"/>
    <w:rsid w:val="00A83EB5"/>
    <w:rsid w:val="00A86FC6"/>
    <w:rsid w:val="00A87B3A"/>
    <w:rsid w:val="00A91645"/>
    <w:rsid w:val="00A92F1B"/>
    <w:rsid w:val="00A93334"/>
    <w:rsid w:val="00A9335A"/>
    <w:rsid w:val="00A93FA7"/>
    <w:rsid w:val="00A97E49"/>
    <w:rsid w:val="00AA0F5F"/>
    <w:rsid w:val="00AA0F64"/>
    <w:rsid w:val="00AA0F8A"/>
    <w:rsid w:val="00AA1179"/>
    <w:rsid w:val="00AA2C7C"/>
    <w:rsid w:val="00AA337E"/>
    <w:rsid w:val="00AA347C"/>
    <w:rsid w:val="00AA40E7"/>
    <w:rsid w:val="00AA46F8"/>
    <w:rsid w:val="00AA6982"/>
    <w:rsid w:val="00AA7363"/>
    <w:rsid w:val="00AA76BB"/>
    <w:rsid w:val="00AB140D"/>
    <w:rsid w:val="00AB177C"/>
    <w:rsid w:val="00AB1E9F"/>
    <w:rsid w:val="00AB2044"/>
    <w:rsid w:val="00AB2C7C"/>
    <w:rsid w:val="00AB2ED2"/>
    <w:rsid w:val="00AB3339"/>
    <w:rsid w:val="00AB7A59"/>
    <w:rsid w:val="00AC7BF5"/>
    <w:rsid w:val="00AD074D"/>
    <w:rsid w:val="00AD14CA"/>
    <w:rsid w:val="00AD2556"/>
    <w:rsid w:val="00AD50AE"/>
    <w:rsid w:val="00AD5C42"/>
    <w:rsid w:val="00AD5FAE"/>
    <w:rsid w:val="00AE0630"/>
    <w:rsid w:val="00AE0677"/>
    <w:rsid w:val="00AE0BF6"/>
    <w:rsid w:val="00AE1694"/>
    <w:rsid w:val="00AE3D8F"/>
    <w:rsid w:val="00AE71FB"/>
    <w:rsid w:val="00AF5D4F"/>
    <w:rsid w:val="00AF68AD"/>
    <w:rsid w:val="00B01863"/>
    <w:rsid w:val="00B01F7D"/>
    <w:rsid w:val="00B03663"/>
    <w:rsid w:val="00B04771"/>
    <w:rsid w:val="00B06613"/>
    <w:rsid w:val="00B07742"/>
    <w:rsid w:val="00B07DBF"/>
    <w:rsid w:val="00B10534"/>
    <w:rsid w:val="00B140A4"/>
    <w:rsid w:val="00B16416"/>
    <w:rsid w:val="00B216B7"/>
    <w:rsid w:val="00B21D89"/>
    <w:rsid w:val="00B2336B"/>
    <w:rsid w:val="00B23B81"/>
    <w:rsid w:val="00B241C8"/>
    <w:rsid w:val="00B2538F"/>
    <w:rsid w:val="00B254C3"/>
    <w:rsid w:val="00B277FC"/>
    <w:rsid w:val="00B278ED"/>
    <w:rsid w:val="00B301E7"/>
    <w:rsid w:val="00B30559"/>
    <w:rsid w:val="00B30626"/>
    <w:rsid w:val="00B3421A"/>
    <w:rsid w:val="00B34B6C"/>
    <w:rsid w:val="00B364E9"/>
    <w:rsid w:val="00B37A4D"/>
    <w:rsid w:val="00B420B9"/>
    <w:rsid w:val="00B5033A"/>
    <w:rsid w:val="00B61BEE"/>
    <w:rsid w:val="00B62951"/>
    <w:rsid w:val="00B645A2"/>
    <w:rsid w:val="00B6537A"/>
    <w:rsid w:val="00B655D6"/>
    <w:rsid w:val="00B661FB"/>
    <w:rsid w:val="00B667B2"/>
    <w:rsid w:val="00B6706C"/>
    <w:rsid w:val="00B679B3"/>
    <w:rsid w:val="00B70048"/>
    <w:rsid w:val="00B725A7"/>
    <w:rsid w:val="00B725E5"/>
    <w:rsid w:val="00B730D6"/>
    <w:rsid w:val="00B765B4"/>
    <w:rsid w:val="00B811B1"/>
    <w:rsid w:val="00B83E93"/>
    <w:rsid w:val="00B83F9C"/>
    <w:rsid w:val="00B84AAD"/>
    <w:rsid w:val="00B859DB"/>
    <w:rsid w:val="00B861A6"/>
    <w:rsid w:val="00B871F4"/>
    <w:rsid w:val="00B8745A"/>
    <w:rsid w:val="00B87B20"/>
    <w:rsid w:val="00B92868"/>
    <w:rsid w:val="00B92E57"/>
    <w:rsid w:val="00B959D1"/>
    <w:rsid w:val="00B96097"/>
    <w:rsid w:val="00B96334"/>
    <w:rsid w:val="00BA0C99"/>
    <w:rsid w:val="00BA1CB6"/>
    <w:rsid w:val="00BA2B63"/>
    <w:rsid w:val="00BA45E8"/>
    <w:rsid w:val="00BB1432"/>
    <w:rsid w:val="00BB2BB2"/>
    <w:rsid w:val="00BB372D"/>
    <w:rsid w:val="00BB4B61"/>
    <w:rsid w:val="00BB60C6"/>
    <w:rsid w:val="00BB60EE"/>
    <w:rsid w:val="00BC0615"/>
    <w:rsid w:val="00BC11AF"/>
    <w:rsid w:val="00BC2D41"/>
    <w:rsid w:val="00BC4A1C"/>
    <w:rsid w:val="00BC4F6B"/>
    <w:rsid w:val="00BC65CA"/>
    <w:rsid w:val="00BD0233"/>
    <w:rsid w:val="00BD0C38"/>
    <w:rsid w:val="00BD10BD"/>
    <w:rsid w:val="00BD2240"/>
    <w:rsid w:val="00BD4B1C"/>
    <w:rsid w:val="00BD4C7E"/>
    <w:rsid w:val="00BD68E8"/>
    <w:rsid w:val="00BD6E52"/>
    <w:rsid w:val="00BE0A51"/>
    <w:rsid w:val="00BE1BB9"/>
    <w:rsid w:val="00BE4FD8"/>
    <w:rsid w:val="00BE67C2"/>
    <w:rsid w:val="00BE7AD9"/>
    <w:rsid w:val="00BF1B5C"/>
    <w:rsid w:val="00BF1EB7"/>
    <w:rsid w:val="00BF45E1"/>
    <w:rsid w:val="00BF4FD7"/>
    <w:rsid w:val="00BF51D5"/>
    <w:rsid w:val="00C01D3E"/>
    <w:rsid w:val="00C033C1"/>
    <w:rsid w:val="00C03950"/>
    <w:rsid w:val="00C0441C"/>
    <w:rsid w:val="00C052E7"/>
    <w:rsid w:val="00C05E96"/>
    <w:rsid w:val="00C06228"/>
    <w:rsid w:val="00C07463"/>
    <w:rsid w:val="00C10F86"/>
    <w:rsid w:val="00C13654"/>
    <w:rsid w:val="00C14DA6"/>
    <w:rsid w:val="00C17AA4"/>
    <w:rsid w:val="00C206A5"/>
    <w:rsid w:val="00C20F56"/>
    <w:rsid w:val="00C21898"/>
    <w:rsid w:val="00C22143"/>
    <w:rsid w:val="00C2263D"/>
    <w:rsid w:val="00C2346F"/>
    <w:rsid w:val="00C23643"/>
    <w:rsid w:val="00C24C78"/>
    <w:rsid w:val="00C255DD"/>
    <w:rsid w:val="00C25B7E"/>
    <w:rsid w:val="00C267FC"/>
    <w:rsid w:val="00C26EE9"/>
    <w:rsid w:val="00C301AC"/>
    <w:rsid w:val="00C30ADA"/>
    <w:rsid w:val="00C31889"/>
    <w:rsid w:val="00C3241B"/>
    <w:rsid w:val="00C33ED2"/>
    <w:rsid w:val="00C35705"/>
    <w:rsid w:val="00C365CF"/>
    <w:rsid w:val="00C36612"/>
    <w:rsid w:val="00C36ED5"/>
    <w:rsid w:val="00C37444"/>
    <w:rsid w:val="00C40F1D"/>
    <w:rsid w:val="00C41505"/>
    <w:rsid w:val="00C420FA"/>
    <w:rsid w:val="00C44C32"/>
    <w:rsid w:val="00C45935"/>
    <w:rsid w:val="00C4626D"/>
    <w:rsid w:val="00C46BA7"/>
    <w:rsid w:val="00C46CFD"/>
    <w:rsid w:val="00C47B3C"/>
    <w:rsid w:val="00C50112"/>
    <w:rsid w:val="00C502E8"/>
    <w:rsid w:val="00C52597"/>
    <w:rsid w:val="00C52A99"/>
    <w:rsid w:val="00C54796"/>
    <w:rsid w:val="00C553A1"/>
    <w:rsid w:val="00C55C87"/>
    <w:rsid w:val="00C55CE4"/>
    <w:rsid w:val="00C57D53"/>
    <w:rsid w:val="00C618AD"/>
    <w:rsid w:val="00C63EC9"/>
    <w:rsid w:val="00C66212"/>
    <w:rsid w:val="00C6628D"/>
    <w:rsid w:val="00C66375"/>
    <w:rsid w:val="00C675CC"/>
    <w:rsid w:val="00C72BF4"/>
    <w:rsid w:val="00C75A38"/>
    <w:rsid w:val="00C75E27"/>
    <w:rsid w:val="00C77449"/>
    <w:rsid w:val="00C81233"/>
    <w:rsid w:val="00C8509B"/>
    <w:rsid w:val="00C90693"/>
    <w:rsid w:val="00C9177B"/>
    <w:rsid w:val="00C921A2"/>
    <w:rsid w:val="00C92F58"/>
    <w:rsid w:val="00C937BB"/>
    <w:rsid w:val="00C93BF9"/>
    <w:rsid w:val="00C94659"/>
    <w:rsid w:val="00C946FE"/>
    <w:rsid w:val="00C95F2D"/>
    <w:rsid w:val="00C96FBD"/>
    <w:rsid w:val="00C96FD1"/>
    <w:rsid w:val="00C9719F"/>
    <w:rsid w:val="00CA1BB3"/>
    <w:rsid w:val="00CA1D2E"/>
    <w:rsid w:val="00CA5DF5"/>
    <w:rsid w:val="00CB10F5"/>
    <w:rsid w:val="00CB1E9A"/>
    <w:rsid w:val="00CB2A72"/>
    <w:rsid w:val="00CB410E"/>
    <w:rsid w:val="00CB51CD"/>
    <w:rsid w:val="00CC10EF"/>
    <w:rsid w:val="00CC2065"/>
    <w:rsid w:val="00CC2FFA"/>
    <w:rsid w:val="00CC38E4"/>
    <w:rsid w:val="00CC4179"/>
    <w:rsid w:val="00CC439B"/>
    <w:rsid w:val="00CC58CF"/>
    <w:rsid w:val="00CC6446"/>
    <w:rsid w:val="00CD1544"/>
    <w:rsid w:val="00CD25F8"/>
    <w:rsid w:val="00CD4F2E"/>
    <w:rsid w:val="00CD52A2"/>
    <w:rsid w:val="00CD7480"/>
    <w:rsid w:val="00CD7A96"/>
    <w:rsid w:val="00CE0F0A"/>
    <w:rsid w:val="00CE3516"/>
    <w:rsid w:val="00CE4D2D"/>
    <w:rsid w:val="00CE5CD7"/>
    <w:rsid w:val="00CE61F4"/>
    <w:rsid w:val="00CF08BF"/>
    <w:rsid w:val="00CF3EDB"/>
    <w:rsid w:val="00CF5A24"/>
    <w:rsid w:val="00D001E2"/>
    <w:rsid w:val="00D008F5"/>
    <w:rsid w:val="00D01E40"/>
    <w:rsid w:val="00D03020"/>
    <w:rsid w:val="00D03912"/>
    <w:rsid w:val="00D04259"/>
    <w:rsid w:val="00D04667"/>
    <w:rsid w:val="00D04996"/>
    <w:rsid w:val="00D07E09"/>
    <w:rsid w:val="00D10405"/>
    <w:rsid w:val="00D1058B"/>
    <w:rsid w:val="00D111EA"/>
    <w:rsid w:val="00D15298"/>
    <w:rsid w:val="00D227C4"/>
    <w:rsid w:val="00D25483"/>
    <w:rsid w:val="00D25EB7"/>
    <w:rsid w:val="00D3106F"/>
    <w:rsid w:val="00D3172E"/>
    <w:rsid w:val="00D34438"/>
    <w:rsid w:val="00D35D1B"/>
    <w:rsid w:val="00D3642C"/>
    <w:rsid w:val="00D40441"/>
    <w:rsid w:val="00D41E05"/>
    <w:rsid w:val="00D427AC"/>
    <w:rsid w:val="00D4336C"/>
    <w:rsid w:val="00D440C6"/>
    <w:rsid w:val="00D4529D"/>
    <w:rsid w:val="00D45921"/>
    <w:rsid w:val="00D46781"/>
    <w:rsid w:val="00D47FC2"/>
    <w:rsid w:val="00D50376"/>
    <w:rsid w:val="00D50868"/>
    <w:rsid w:val="00D53146"/>
    <w:rsid w:val="00D55EDF"/>
    <w:rsid w:val="00D605F5"/>
    <w:rsid w:val="00D60C86"/>
    <w:rsid w:val="00D62B40"/>
    <w:rsid w:val="00D6383C"/>
    <w:rsid w:val="00D66FCA"/>
    <w:rsid w:val="00D672E7"/>
    <w:rsid w:val="00D677D2"/>
    <w:rsid w:val="00D70F0E"/>
    <w:rsid w:val="00D71230"/>
    <w:rsid w:val="00D713C8"/>
    <w:rsid w:val="00D71B75"/>
    <w:rsid w:val="00D73ECF"/>
    <w:rsid w:val="00D757C3"/>
    <w:rsid w:val="00D8055B"/>
    <w:rsid w:val="00D807D3"/>
    <w:rsid w:val="00D83562"/>
    <w:rsid w:val="00D83D0C"/>
    <w:rsid w:val="00D83FA4"/>
    <w:rsid w:val="00D86A32"/>
    <w:rsid w:val="00D878EC"/>
    <w:rsid w:val="00D87E85"/>
    <w:rsid w:val="00D90446"/>
    <w:rsid w:val="00D91CDB"/>
    <w:rsid w:val="00D93822"/>
    <w:rsid w:val="00D951CA"/>
    <w:rsid w:val="00D957C8"/>
    <w:rsid w:val="00DA0A2D"/>
    <w:rsid w:val="00DA0F86"/>
    <w:rsid w:val="00DA148F"/>
    <w:rsid w:val="00DA1717"/>
    <w:rsid w:val="00DA30BB"/>
    <w:rsid w:val="00DA37A1"/>
    <w:rsid w:val="00DA4F63"/>
    <w:rsid w:val="00DA5FD5"/>
    <w:rsid w:val="00DA62E8"/>
    <w:rsid w:val="00DA714D"/>
    <w:rsid w:val="00DA7E40"/>
    <w:rsid w:val="00DB1242"/>
    <w:rsid w:val="00DB1701"/>
    <w:rsid w:val="00DB277D"/>
    <w:rsid w:val="00DB4A3F"/>
    <w:rsid w:val="00DB76EC"/>
    <w:rsid w:val="00DC047C"/>
    <w:rsid w:val="00DC0D62"/>
    <w:rsid w:val="00DC2AFD"/>
    <w:rsid w:val="00DC3FD5"/>
    <w:rsid w:val="00DC49E2"/>
    <w:rsid w:val="00DC5861"/>
    <w:rsid w:val="00DC620B"/>
    <w:rsid w:val="00DC63C4"/>
    <w:rsid w:val="00DC7880"/>
    <w:rsid w:val="00DD0477"/>
    <w:rsid w:val="00DD495C"/>
    <w:rsid w:val="00DD565E"/>
    <w:rsid w:val="00DD6972"/>
    <w:rsid w:val="00DE1175"/>
    <w:rsid w:val="00DE3A1B"/>
    <w:rsid w:val="00DE4345"/>
    <w:rsid w:val="00DE6BEB"/>
    <w:rsid w:val="00DF1ADB"/>
    <w:rsid w:val="00DF4CCA"/>
    <w:rsid w:val="00DF6735"/>
    <w:rsid w:val="00DF6DBF"/>
    <w:rsid w:val="00DF77AE"/>
    <w:rsid w:val="00E01BB5"/>
    <w:rsid w:val="00E02B61"/>
    <w:rsid w:val="00E03070"/>
    <w:rsid w:val="00E031C6"/>
    <w:rsid w:val="00E04715"/>
    <w:rsid w:val="00E0740C"/>
    <w:rsid w:val="00E119B3"/>
    <w:rsid w:val="00E12799"/>
    <w:rsid w:val="00E134D0"/>
    <w:rsid w:val="00E13FF5"/>
    <w:rsid w:val="00E2172F"/>
    <w:rsid w:val="00E21F55"/>
    <w:rsid w:val="00E2245D"/>
    <w:rsid w:val="00E2381D"/>
    <w:rsid w:val="00E2382D"/>
    <w:rsid w:val="00E24621"/>
    <w:rsid w:val="00E2463A"/>
    <w:rsid w:val="00E24902"/>
    <w:rsid w:val="00E249F6"/>
    <w:rsid w:val="00E250AB"/>
    <w:rsid w:val="00E278CF"/>
    <w:rsid w:val="00E30D1D"/>
    <w:rsid w:val="00E3221B"/>
    <w:rsid w:val="00E32428"/>
    <w:rsid w:val="00E3386A"/>
    <w:rsid w:val="00E3595D"/>
    <w:rsid w:val="00E35CA9"/>
    <w:rsid w:val="00E3654F"/>
    <w:rsid w:val="00E40E93"/>
    <w:rsid w:val="00E41027"/>
    <w:rsid w:val="00E44819"/>
    <w:rsid w:val="00E44D7A"/>
    <w:rsid w:val="00E47D1B"/>
    <w:rsid w:val="00E50166"/>
    <w:rsid w:val="00E50E9A"/>
    <w:rsid w:val="00E5174F"/>
    <w:rsid w:val="00E54E10"/>
    <w:rsid w:val="00E553E0"/>
    <w:rsid w:val="00E5584B"/>
    <w:rsid w:val="00E5649C"/>
    <w:rsid w:val="00E56C11"/>
    <w:rsid w:val="00E57C82"/>
    <w:rsid w:val="00E57CF1"/>
    <w:rsid w:val="00E60EBA"/>
    <w:rsid w:val="00E61C7D"/>
    <w:rsid w:val="00E633D2"/>
    <w:rsid w:val="00E642A7"/>
    <w:rsid w:val="00E648C4"/>
    <w:rsid w:val="00E64E11"/>
    <w:rsid w:val="00E71EE2"/>
    <w:rsid w:val="00E74DC0"/>
    <w:rsid w:val="00E75541"/>
    <w:rsid w:val="00E7576E"/>
    <w:rsid w:val="00E7592C"/>
    <w:rsid w:val="00E75E8D"/>
    <w:rsid w:val="00E773E8"/>
    <w:rsid w:val="00E81C82"/>
    <w:rsid w:val="00E82D23"/>
    <w:rsid w:val="00E83D41"/>
    <w:rsid w:val="00E9007C"/>
    <w:rsid w:val="00E90D2D"/>
    <w:rsid w:val="00E917C1"/>
    <w:rsid w:val="00E922AC"/>
    <w:rsid w:val="00E9389D"/>
    <w:rsid w:val="00E93925"/>
    <w:rsid w:val="00E93EC1"/>
    <w:rsid w:val="00E95BF7"/>
    <w:rsid w:val="00E95E14"/>
    <w:rsid w:val="00E95F7E"/>
    <w:rsid w:val="00E96B4B"/>
    <w:rsid w:val="00EA0C27"/>
    <w:rsid w:val="00EA0CFA"/>
    <w:rsid w:val="00EA0DE0"/>
    <w:rsid w:val="00EA1C70"/>
    <w:rsid w:val="00EA44FF"/>
    <w:rsid w:val="00EA4991"/>
    <w:rsid w:val="00EA4B53"/>
    <w:rsid w:val="00EA4FFF"/>
    <w:rsid w:val="00EA6487"/>
    <w:rsid w:val="00EA6E32"/>
    <w:rsid w:val="00EA78EB"/>
    <w:rsid w:val="00EB2B14"/>
    <w:rsid w:val="00EB3E4B"/>
    <w:rsid w:val="00EB45EC"/>
    <w:rsid w:val="00EB4737"/>
    <w:rsid w:val="00EB4D99"/>
    <w:rsid w:val="00EB50AB"/>
    <w:rsid w:val="00EB771E"/>
    <w:rsid w:val="00EB7F5F"/>
    <w:rsid w:val="00EC0593"/>
    <w:rsid w:val="00EC0D7E"/>
    <w:rsid w:val="00EC1835"/>
    <w:rsid w:val="00EC1A6B"/>
    <w:rsid w:val="00EC2E78"/>
    <w:rsid w:val="00EC3916"/>
    <w:rsid w:val="00EC3BA7"/>
    <w:rsid w:val="00EC51AF"/>
    <w:rsid w:val="00EC73CB"/>
    <w:rsid w:val="00EC78CF"/>
    <w:rsid w:val="00ED0959"/>
    <w:rsid w:val="00ED0A74"/>
    <w:rsid w:val="00ED17D1"/>
    <w:rsid w:val="00ED21E0"/>
    <w:rsid w:val="00ED28E8"/>
    <w:rsid w:val="00ED2F67"/>
    <w:rsid w:val="00ED30CB"/>
    <w:rsid w:val="00ED3ABB"/>
    <w:rsid w:val="00ED3F90"/>
    <w:rsid w:val="00ED42D3"/>
    <w:rsid w:val="00ED4712"/>
    <w:rsid w:val="00ED699D"/>
    <w:rsid w:val="00EE1B54"/>
    <w:rsid w:val="00EE5843"/>
    <w:rsid w:val="00EE59C2"/>
    <w:rsid w:val="00EF0C86"/>
    <w:rsid w:val="00EF1FE5"/>
    <w:rsid w:val="00EF2315"/>
    <w:rsid w:val="00EF2D18"/>
    <w:rsid w:val="00EF3DDC"/>
    <w:rsid w:val="00EF4529"/>
    <w:rsid w:val="00EF4F7D"/>
    <w:rsid w:val="00EF5998"/>
    <w:rsid w:val="00EF59C1"/>
    <w:rsid w:val="00EF7C21"/>
    <w:rsid w:val="00F00250"/>
    <w:rsid w:val="00F009BE"/>
    <w:rsid w:val="00F032A2"/>
    <w:rsid w:val="00F039B7"/>
    <w:rsid w:val="00F039D6"/>
    <w:rsid w:val="00F03AA5"/>
    <w:rsid w:val="00F03B6B"/>
    <w:rsid w:val="00F04BEC"/>
    <w:rsid w:val="00F05768"/>
    <w:rsid w:val="00F05920"/>
    <w:rsid w:val="00F062B0"/>
    <w:rsid w:val="00F110E7"/>
    <w:rsid w:val="00F11A96"/>
    <w:rsid w:val="00F162EF"/>
    <w:rsid w:val="00F16923"/>
    <w:rsid w:val="00F20F43"/>
    <w:rsid w:val="00F214A8"/>
    <w:rsid w:val="00F225AF"/>
    <w:rsid w:val="00F23358"/>
    <w:rsid w:val="00F266E7"/>
    <w:rsid w:val="00F31EBC"/>
    <w:rsid w:val="00F32D6C"/>
    <w:rsid w:val="00F33D59"/>
    <w:rsid w:val="00F33DEC"/>
    <w:rsid w:val="00F3572D"/>
    <w:rsid w:val="00F35CCB"/>
    <w:rsid w:val="00F35E6F"/>
    <w:rsid w:val="00F361F8"/>
    <w:rsid w:val="00F4062E"/>
    <w:rsid w:val="00F4182E"/>
    <w:rsid w:val="00F41A8C"/>
    <w:rsid w:val="00F439F1"/>
    <w:rsid w:val="00F43C68"/>
    <w:rsid w:val="00F4424E"/>
    <w:rsid w:val="00F4439F"/>
    <w:rsid w:val="00F445CB"/>
    <w:rsid w:val="00F45E2C"/>
    <w:rsid w:val="00F46CA2"/>
    <w:rsid w:val="00F5014A"/>
    <w:rsid w:val="00F51A93"/>
    <w:rsid w:val="00F527C1"/>
    <w:rsid w:val="00F52CE4"/>
    <w:rsid w:val="00F53079"/>
    <w:rsid w:val="00F53B5B"/>
    <w:rsid w:val="00F54831"/>
    <w:rsid w:val="00F550DF"/>
    <w:rsid w:val="00F57942"/>
    <w:rsid w:val="00F57D6E"/>
    <w:rsid w:val="00F57F42"/>
    <w:rsid w:val="00F601FD"/>
    <w:rsid w:val="00F61ADC"/>
    <w:rsid w:val="00F65AE2"/>
    <w:rsid w:val="00F6698D"/>
    <w:rsid w:val="00F71C68"/>
    <w:rsid w:val="00F7216E"/>
    <w:rsid w:val="00F7362C"/>
    <w:rsid w:val="00F741A0"/>
    <w:rsid w:val="00F741DA"/>
    <w:rsid w:val="00F74AE3"/>
    <w:rsid w:val="00F7606D"/>
    <w:rsid w:val="00F760F8"/>
    <w:rsid w:val="00F77746"/>
    <w:rsid w:val="00F82D85"/>
    <w:rsid w:val="00F83015"/>
    <w:rsid w:val="00F879AC"/>
    <w:rsid w:val="00F91A26"/>
    <w:rsid w:val="00F92BE5"/>
    <w:rsid w:val="00F94C8A"/>
    <w:rsid w:val="00F94D9B"/>
    <w:rsid w:val="00F9794C"/>
    <w:rsid w:val="00FA2069"/>
    <w:rsid w:val="00FA25B6"/>
    <w:rsid w:val="00FA5B5C"/>
    <w:rsid w:val="00FA5EDC"/>
    <w:rsid w:val="00FA6D70"/>
    <w:rsid w:val="00FA7743"/>
    <w:rsid w:val="00FB0CF9"/>
    <w:rsid w:val="00FB0D7C"/>
    <w:rsid w:val="00FB2AB9"/>
    <w:rsid w:val="00FB4647"/>
    <w:rsid w:val="00FB4B20"/>
    <w:rsid w:val="00FB5445"/>
    <w:rsid w:val="00FB599E"/>
    <w:rsid w:val="00FC07B1"/>
    <w:rsid w:val="00FC0EF1"/>
    <w:rsid w:val="00FC6B75"/>
    <w:rsid w:val="00FD087A"/>
    <w:rsid w:val="00FD38B6"/>
    <w:rsid w:val="00FD3D1B"/>
    <w:rsid w:val="00FD45F1"/>
    <w:rsid w:val="00FD47FA"/>
    <w:rsid w:val="00FD53B2"/>
    <w:rsid w:val="00FD5424"/>
    <w:rsid w:val="00FE0067"/>
    <w:rsid w:val="00FE124C"/>
    <w:rsid w:val="00FE1591"/>
    <w:rsid w:val="00FE1601"/>
    <w:rsid w:val="00FE2AD1"/>
    <w:rsid w:val="00FE3863"/>
    <w:rsid w:val="00FE3F9B"/>
    <w:rsid w:val="00FF10F0"/>
    <w:rsid w:val="00FF1748"/>
    <w:rsid w:val="00FF26FB"/>
    <w:rsid w:val="00FF5976"/>
    <w:rsid w:val="00FF5FD3"/>
    <w:rsid w:val="00FF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0E2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258A"/>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tblInd w:w="0" w:type="dxa"/>
      <w:tblCellMar>
        <w:top w:w="0" w:type="dxa"/>
        <w:left w:w="108" w:type="dxa"/>
        <w:bottom w:w="0" w:type="dxa"/>
        <w:right w:w="108" w:type="dxa"/>
      </w:tblCellMar>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 w:type="paragraph" w:styleId="NoSpacing">
    <w:name w:val="No Spacing"/>
    <w:link w:val="NoSpacingChar"/>
    <w:uiPriority w:val="1"/>
    <w:qFormat/>
    <w:rsid w:val="008C7AB9"/>
    <w:rPr>
      <w:rFonts w:ascii="Calibri" w:hAnsi="Calibri"/>
      <w:sz w:val="22"/>
      <w:szCs w:val="22"/>
    </w:rPr>
  </w:style>
  <w:style w:type="character" w:customStyle="1" w:styleId="NoSpacingChar">
    <w:name w:val="No Spacing Char"/>
    <w:link w:val="NoSpacing"/>
    <w:uiPriority w:val="1"/>
    <w:rsid w:val="008C7AB9"/>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258A"/>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tblInd w:w="0" w:type="dxa"/>
      <w:tblCellMar>
        <w:top w:w="0" w:type="dxa"/>
        <w:left w:w="108" w:type="dxa"/>
        <w:bottom w:w="0" w:type="dxa"/>
        <w:right w:w="108" w:type="dxa"/>
      </w:tblCellMar>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 w:type="paragraph" w:styleId="NoSpacing">
    <w:name w:val="No Spacing"/>
    <w:link w:val="NoSpacingChar"/>
    <w:uiPriority w:val="1"/>
    <w:qFormat/>
    <w:rsid w:val="008C7AB9"/>
    <w:rPr>
      <w:rFonts w:ascii="Calibri" w:hAnsi="Calibri"/>
      <w:sz w:val="22"/>
      <w:szCs w:val="22"/>
    </w:rPr>
  </w:style>
  <w:style w:type="character" w:customStyle="1" w:styleId="NoSpacingChar">
    <w:name w:val="No Spacing Char"/>
    <w:link w:val="NoSpacing"/>
    <w:uiPriority w:val="1"/>
    <w:rsid w:val="008C7AB9"/>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443720">
      <w:bodyDiv w:val="1"/>
      <w:marLeft w:val="0"/>
      <w:marRight w:val="0"/>
      <w:marTop w:val="0"/>
      <w:marBottom w:val="0"/>
      <w:divBdr>
        <w:top w:val="none" w:sz="0" w:space="0" w:color="auto"/>
        <w:left w:val="none" w:sz="0" w:space="0" w:color="auto"/>
        <w:bottom w:val="none" w:sz="0" w:space="0" w:color="auto"/>
        <w:right w:val="none" w:sz="0" w:space="0" w:color="auto"/>
      </w:divBdr>
    </w:div>
    <w:div w:id="327289976">
      <w:bodyDiv w:val="1"/>
      <w:marLeft w:val="0"/>
      <w:marRight w:val="0"/>
      <w:marTop w:val="0"/>
      <w:marBottom w:val="0"/>
      <w:divBdr>
        <w:top w:val="none" w:sz="0" w:space="0" w:color="auto"/>
        <w:left w:val="none" w:sz="0" w:space="0" w:color="auto"/>
        <w:bottom w:val="none" w:sz="0" w:space="0" w:color="auto"/>
        <w:right w:val="none" w:sz="0" w:space="0" w:color="auto"/>
      </w:divBdr>
    </w:div>
    <w:div w:id="504323924">
      <w:bodyDiv w:val="1"/>
      <w:marLeft w:val="0"/>
      <w:marRight w:val="0"/>
      <w:marTop w:val="0"/>
      <w:marBottom w:val="0"/>
      <w:divBdr>
        <w:top w:val="none" w:sz="0" w:space="0" w:color="auto"/>
        <w:left w:val="none" w:sz="0" w:space="0" w:color="auto"/>
        <w:bottom w:val="none" w:sz="0" w:space="0" w:color="auto"/>
        <w:right w:val="none" w:sz="0" w:space="0" w:color="auto"/>
      </w:divBdr>
    </w:div>
    <w:div w:id="518087073">
      <w:bodyDiv w:val="1"/>
      <w:marLeft w:val="0"/>
      <w:marRight w:val="0"/>
      <w:marTop w:val="0"/>
      <w:marBottom w:val="0"/>
      <w:divBdr>
        <w:top w:val="none" w:sz="0" w:space="0" w:color="auto"/>
        <w:left w:val="none" w:sz="0" w:space="0" w:color="auto"/>
        <w:bottom w:val="none" w:sz="0" w:space="0" w:color="auto"/>
        <w:right w:val="none" w:sz="0" w:space="0" w:color="auto"/>
      </w:divBdr>
    </w:div>
    <w:div w:id="795563745">
      <w:bodyDiv w:val="1"/>
      <w:marLeft w:val="0"/>
      <w:marRight w:val="0"/>
      <w:marTop w:val="0"/>
      <w:marBottom w:val="0"/>
      <w:divBdr>
        <w:top w:val="none" w:sz="0" w:space="0" w:color="auto"/>
        <w:left w:val="none" w:sz="0" w:space="0" w:color="auto"/>
        <w:bottom w:val="none" w:sz="0" w:space="0" w:color="auto"/>
        <w:right w:val="none" w:sz="0" w:space="0" w:color="auto"/>
      </w:divBdr>
    </w:div>
    <w:div w:id="900093723">
      <w:bodyDiv w:val="1"/>
      <w:marLeft w:val="0"/>
      <w:marRight w:val="0"/>
      <w:marTop w:val="0"/>
      <w:marBottom w:val="0"/>
      <w:divBdr>
        <w:top w:val="none" w:sz="0" w:space="0" w:color="auto"/>
        <w:left w:val="none" w:sz="0" w:space="0" w:color="auto"/>
        <w:bottom w:val="none" w:sz="0" w:space="0" w:color="auto"/>
        <w:right w:val="none" w:sz="0" w:space="0" w:color="auto"/>
      </w:divBdr>
    </w:div>
    <w:div w:id="975062253">
      <w:bodyDiv w:val="1"/>
      <w:marLeft w:val="0"/>
      <w:marRight w:val="0"/>
      <w:marTop w:val="0"/>
      <w:marBottom w:val="0"/>
      <w:divBdr>
        <w:top w:val="none" w:sz="0" w:space="0" w:color="auto"/>
        <w:left w:val="none" w:sz="0" w:space="0" w:color="auto"/>
        <w:bottom w:val="none" w:sz="0" w:space="0" w:color="auto"/>
        <w:right w:val="none" w:sz="0" w:space="0" w:color="auto"/>
      </w:divBdr>
    </w:div>
    <w:div w:id="1145706772">
      <w:bodyDiv w:val="1"/>
      <w:marLeft w:val="0"/>
      <w:marRight w:val="0"/>
      <w:marTop w:val="0"/>
      <w:marBottom w:val="0"/>
      <w:divBdr>
        <w:top w:val="none" w:sz="0" w:space="0" w:color="auto"/>
        <w:left w:val="none" w:sz="0" w:space="0" w:color="auto"/>
        <w:bottom w:val="none" w:sz="0" w:space="0" w:color="auto"/>
        <w:right w:val="none" w:sz="0" w:space="0" w:color="auto"/>
      </w:divBdr>
    </w:div>
    <w:div w:id="1226644906">
      <w:bodyDiv w:val="1"/>
      <w:marLeft w:val="0"/>
      <w:marRight w:val="0"/>
      <w:marTop w:val="0"/>
      <w:marBottom w:val="0"/>
      <w:divBdr>
        <w:top w:val="none" w:sz="0" w:space="0" w:color="auto"/>
        <w:left w:val="none" w:sz="0" w:space="0" w:color="auto"/>
        <w:bottom w:val="none" w:sz="0" w:space="0" w:color="auto"/>
        <w:right w:val="none" w:sz="0" w:space="0" w:color="auto"/>
      </w:divBdr>
    </w:div>
    <w:div w:id="1319723232">
      <w:bodyDiv w:val="1"/>
      <w:marLeft w:val="0"/>
      <w:marRight w:val="0"/>
      <w:marTop w:val="0"/>
      <w:marBottom w:val="0"/>
      <w:divBdr>
        <w:top w:val="none" w:sz="0" w:space="0" w:color="auto"/>
        <w:left w:val="none" w:sz="0" w:space="0" w:color="auto"/>
        <w:bottom w:val="none" w:sz="0" w:space="0" w:color="auto"/>
        <w:right w:val="none" w:sz="0" w:space="0" w:color="auto"/>
      </w:divBdr>
    </w:div>
    <w:div w:id="1326980546">
      <w:bodyDiv w:val="1"/>
      <w:marLeft w:val="0"/>
      <w:marRight w:val="0"/>
      <w:marTop w:val="0"/>
      <w:marBottom w:val="0"/>
      <w:divBdr>
        <w:top w:val="none" w:sz="0" w:space="0" w:color="auto"/>
        <w:left w:val="none" w:sz="0" w:space="0" w:color="auto"/>
        <w:bottom w:val="none" w:sz="0" w:space="0" w:color="auto"/>
        <w:right w:val="none" w:sz="0" w:space="0" w:color="auto"/>
      </w:divBdr>
    </w:div>
    <w:div w:id="1362630556">
      <w:bodyDiv w:val="1"/>
      <w:marLeft w:val="0"/>
      <w:marRight w:val="0"/>
      <w:marTop w:val="0"/>
      <w:marBottom w:val="0"/>
      <w:divBdr>
        <w:top w:val="none" w:sz="0" w:space="0" w:color="auto"/>
        <w:left w:val="none" w:sz="0" w:space="0" w:color="auto"/>
        <w:bottom w:val="none" w:sz="0" w:space="0" w:color="auto"/>
        <w:right w:val="none" w:sz="0" w:space="0" w:color="auto"/>
      </w:divBdr>
    </w:div>
    <w:div w:id="136520490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78242300">
      <w:bodyDiv w:val="1"/>
      <w:marLeft w:val="0"/>
      <w:marRight w:val="0"/>
      <w:marTop w:val="0"/>
      <w:marBottom w:val="0"/>
      <w:divBdr>
        <w:top w:val="none" w:sz="0" w:space="0" w:color="auto"/>
        <w:left w:val="none" w:sz="0" w:space="0" w:color="auto"/>
        <w:bottom w:val="none" w:sz="0" w:space="0" w:color="auto"/>
        <w:right w:val="none" w:sz="0" w:space="0" w:color="auto"/>
      </w:divBdr>
    </w:div>
    <w:div w:id="1392312444">
      <w:bodyDiv w:val="1"/>
      <w:marLeft w:val="0"/>
      <w:marRight w:val="0"/>
      <w:marTop w:val="0"/>
      <w:marBottom w:val="0"/>
      <w:divBdr>
        <w:top w:val="none" w:sz="0" w:space="0" w:color="auto"/>
        <w:left w:val="none" w:sz="0" w:space="0" w:color="auto"/>
        <w:bottom w:val="none" w:sz="0" w:space="0" w:color="auto"/>
        <w:right w:val="none" w:sz="0" w:space="0" w:color="auto"/>
      </w:divBdr>
    </w:div>
    <w:div w:id="1438864591">
      <w:bodyDiv w:val="1"/>
      <w:marLeft w:val="0"/>
      <w:marRight w:val="0"/>
      <w:marTop w:val="0"/>
      <w:marBottom w:val="0"/>
      <w:divBdr>
        <w:top w:val="none" w:sz="0" w:space="0" w:color="auto"/>
        <w:left w:val="none" w:sz="0" w:space="0" w:color="auto"/>
        <w:bottom w:val="none" w:sz="0" w:space="0" w:color="auto"/>
        <w:right w:val="none" w:sz="0" w:space="0" w:color="auto"/>
      </w:divBdr>
    </w:div>
    <w:div w:id="1617909151">
      <w:bodyDiv w:val="1"/>
      <w:marLeft w:val="0"/>
      <w:marRight w:val="0"/>
      <w:marTop w:val="0"/>
      <w:marBottom w:val="0"/>
      <w:divBdr>
        <w:top w:val="none" w:sz="0" w:space="0" w:color="auto"/>
        <w:left w:val="none" w:sz="0" w:space="0" w:color="auto"/>
        <w:bottom w:val="none" w:sz="0" w:space="0" w:color="auto"/>
        <w:right w:val="none" w:sz="0" w:space="0" w:color="auto"/>
      </w:divBdr>
    </w:div>
    <w:div w:id="1786728388">
      <w:bodyDiv w:val="1"/>
      <w:marLeft w:val="0"/>
      <w:marRight w:val="0"/>
      <w:marTop w:val="0"/>
      <w:marBottom w:val="0"/>
      <w:divBdr>
        <w:top w:val="none" w:sz="0" w:space="0" w:color="auto"/>
        <w:left w:val="none" w:sz="0" w:space="0" w:color="auto"/>
        <w:bottom w:val="none" w:sz="0" w:space="0" w:color="auto"/>
        <w:right w:val="none" w:sz="0" w:space="0" w:color="auto"/>
      </w:divBdr>
    </w:div>
    <w:div w:id="1867479271">
      <w:bodyDiv w:val="1"/>
      <w:marLeft w:val="0"/>
      <w:marRight w:val="0"/>
      <w:marTop w:val="0"/>
      <w:marBottom w:val="0"/>
      <w:divBdr>
        <w:top w:val="none" w:sz="0" w:space="0" w:color="auto"/>
        <w:left w:val="none" w:sz="0" w:space="0" w:color="auto"/>
        <w:bottom w:val="none" w:sz="0" w:space="0" w:color="auto"/>
        <w:right w:val="none" w:sz="0" w:space="0" w:color="auto"/>
      </w:divBdr>
    </w:div>
    <w:div w:id="1901865868">
      <w:bodyDiv w:val="1"/>
      <w:marLeft w:val="0"/>
      <w:marRight w:val="0"/>
      <w:marTop w:val="0"/>
      <w:marBottom w:val="0"/>
      <w:divBdr>
        <w:top w:val="none" w:sz="0" w:space="0" w:color="auto"/>
        <w:left w:val="none" w:sz="0" w:space="0" w:color="auto"/>
        <w:bottom w:val="none" w:sz="0" w:space="0" w:color="auto"/>
        <w:right w:val="none" w:sz="0" w:space="0" w:color="auto"/>
      </w:divBdr>
    </w:div>
    <w:div w:id="1925795845">
      <w:bodyDiv w:val="1"/>
      <w:marLeft w:val="0"/>
      <w:marRight w:val="0"/>
      <w:marTop w:val="0"/>
      <w:marBottom w:val="0"/>
      <w:divBdr>
        <w:top w:val="none" w:sz="0" w:space="0" w:color="auto"/>
        <w:left w:val="none" w:sz="0" w:space="0" w:color="auto"/>
        <w:bottom w:val="none" w:sz="0" w:space="0" w:color="auto"/>
        <w:right w:val="none" w:sz="0" w:space="0" w:color="auto"/>
      </w:divBdr>
    </w:div>
    <w:div w:id="2036298158">
      <w:bodyDiv w:val="1"/>
      <w:marLeft w:val="0"/>
      <w:marRight w:val="0"/>
      <w:marTop w:val="0"/>
      <w:marBottom w:val="0"/>
      <w:divBdr>
        <w:top w:val="none" w:sz="0" w:space="0" w:color="auto"/>
        <w:left w:val="none" w:sz="0" w:space="0" w:color="auto"/>
        <w:bottom w:val="none" w:sz="0" w:space="0" w:color="auto"/>
        <w:right w:val="none" w:sz="0" w:space="0" w:color="auto"/>
      </w:divBdr>
    </w:div>
    <w:div w:id="2056150421">
      <w:bodyDiv w:val="1"/>
      <w:marLeft w:val="0"/>
      <w:marRight w:val="0"/>
      <w:marTop w:val="0"/>
      <w:marBottom w:val="0"/>
      <w:divBdr>
        <w:top w:val="none" w:sz="0" w:space="0" w:color="auto"/>
        <w:left w:val="none" w:sz="0" w:space="0" w:color="auto"/>
        <w:bottom w:val="none" w:sz="0" w:space="0" w:color="auto"/>
        <w:right w:val="none" w:sz="0" w:space="0" w:color="auto"/>
      </w:divBdr>
    </w:div>
    <w:div w:id="2144082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6"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8.png"/><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8.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163</Pages>
  <Words>29050</Words>
  <Characters>165586</Characters>
  <Application>Microsoft Office Word</Application>
  <DocSecurity>0</DocSecurity>
  <Lines>1379</Lines>
  <Paragraphs>388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194248</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2018-01-08T19:40:00Z</dcterms:created>
  <dcterms:modified xsi:type="dcterms:W3CDTF">2018-01-08T20:24:00Z</dcterms:modified>
  <cp:category/>
  <cp:contentStatus/>
</cp:coreProperties>
</file>